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73" w:rsidRPr="00E31873" w:rsidRDefault="00E31873" w:rsidP="00E31873">
      <w:pPr>
        <w:jc w:val="center"/>
        <w:rPr>
          <w:b/>
          <w:color w:val="000000"/>
          <w:spacing w:val="18"/>
          <w:w w:val="66"/>
          <w:sz w:val="72"/>
          <w:szCs w:val="72"/>
          <w:lang w:val="uk-UA" w:eastAsia="uk-UA"/>
        </w:rPr>
      </w:pPr>
      <w:r w:rsidRPr="00E31873">
        <w:rPr>
          <w:b/>
          <w:noProof/>
          <w:color w:val="000000"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7095B002" wp14:editId="398E36A3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73" w:rsidRPr="00E31873" w:rsidRDefault="00E31873" w:rsidP="00E31873">
      <w:pPr>
        <w:spacing w:before="120"/>
        <w:jc w:val="center"/>
        <w:rPr>
          <w:color w:val="000000"/>
          <w:spacing w:val="18"/>
          <w:w w:val="90"/>
          <w:szCs w:val="28"/>
          <w:lang w:val="uk-UA" w:eastAsia="uk-UA"/>
        </w:rPr>
      </w:pPr>
      <w:r w:rsidRPr="00E31873">
        <w:rPr>
          <w:b/>
          <w:color w:val="000000"/>
          <w:spacing w:val="18"/>
          <w:w w:val="66"/>
          <w:sz w:val="72"/>
          <w:szCs w:val="72"/>
          <w:lang w:val="uk-UA" w:eastAsia="uk-UA"/>
        </w:rPr>
        <w:t>КИЇВСЬКА МІСЬ</w:t>
      </w:r>
      <w:r w:rsidRPr="00E31873">
        <w:rPr>
          <w:b/>
          <w:color w:val="000000"/>
          <w:spacing w:val="18"/>
          <w:w w:val="66"/>
          <w:sz w:val="72"/>
          <w:lang w:val="uk-UA" w:eastAsia="uk-UA"/>
        </w:rPr>
        <w:t>КА РАДА</w:t>
      </w:r>
    </w:p>
    <w:p w:rsidR="00E31873" w:rsidRPr="00E31873" w:rsidRDefault="00E31873" w:rsidP="00E31873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color w:val="000000"/>
          <w:szCs w:val="28"/>
          <w:lang w:val="uk-UA" w:eastAsia="uk-UA"/>
        </w:rPr>
      </w:pPr>
      <w:r w:rsidRPr="00E31873">
        <w:rPr>
          <w:b/>
          <w:color w:val="000000"/>
          <w:spacing w:val="18"/>
          <w:w w:val="90"/>
          <w:szCs w:val="28"/>
          <w:lang w:val="uk-UA" w:eastAsia="uk-UA"/>
        </w:rPr>
        <w:t>ІІІ СЕСІЯ ІХ СКЛИКАННЯ</w:t>
      </w:r>
    </w:p>
    <w:p w:rsidR="00E31873" w:rsidRPr="00E31873" w:rsidRDefault="00E31873" w:rsidP="00E31873">
      <w:pPr>
        <w:jc w:val="center"/>
        <w:rPr>
          <w:b/>
          <w:color w:val="000000"/>
          <w:szCs w:val="28"/>
          <w:lang w:val="uk-UA" w:eastAsia="uk-UA"/>
        </w:rPr>
      </w:pPr>
      <w:r w:rsidRPr="00E31873">
        <w:rPr>
          <w:color w:val="000000"/>
          <w:sz w:val="52"/>
          <w:szCs w:val="52"/>
          <w:lang w:val="uk-UA" w:eastAsia="uk-UA"/>
        </w:rPr>
        <w:t>РІШЕННЯ</w:t>
      </w:r>
    </w:p>
    <w:p w:rsidR="00E31873" w:rsidRPr="00E31873" w:rsidRDefault="00E31873" w:rsidP="00E31873">
      <w:pPr>
        <w:rPr>
          <w:b/>
          <w:color w:val="000000"/>
          <w:szCs w:val="28"/>
          <w:lang w:val="uk-UA" w:eastAsia="uk-UA"/>
        </w:rPr>
      </w:pPr>
    </w:p>
    <w:p w:rsidR="00E31873" w:rsidRPr="00E31873" w:rsidRDefault="00E31873" w:rsidP="00E31873">
      <w:pPr>
        <w:rPr>
          <w:rFonts w:eastAsia="Calibri"/>
          <w:color w:val="000000"/>
          <w:sz w:val="28"/>
          <w:szCs w:val="28"/>
          <w:lang w:val="uk-UA" w:eastAsia="ar-SA"/>
        </w:rPr>
      </w:pPr>
      <w:r w:rsidRPr="00E31873">
        <w:rPr>
          <w:rFonts w:eastAsia="Calibri"/>
          <w:color w:val="000000"/>
          <w:sz w:val="22"/>
          <w:szCs w:val="22"/>
          <w:lang w:val="uk-UA" w:eastAsia="ar-SA"/>
        </w:rPr>
        <w:t xml:space="preserve">____________№_______________ </w:t>
      </w:r>
      <w:r w:rsidRPr="00E31873">
        <w:rPr>
          <w:rFonts w:eastAsia="Calibri"/>
          <w:color w:val="000000"/>
          <w:sz w:val="22"/>
          <w:szCs w:val="22"/>
          <w:lang w:val="uk-UA" w:eastAsia="ar-SA"/>
        </w:rPr>
        <w:tab/>
      </w:r>
      <w:r w:rsidRPr="00E31873">
        <w:rPr>
          <w:rFonts w:eastAsia="Calibri"/>
          <w:color w:val="000000"/>
          <w:sz w:val="22"/>
          <w:szCs w:val="22"/>
          <w:lang w:val="uk-UA" w:eastAsia="ar-SA"/>
        </w:rPr>
        <w:tab/>
      </w:r>
      <w:r w:rsidRPr="00E31873">
        <w:rPr>
          <w:rFonts w:eastAsia="Calibri"/>
          <w:color w:val="000000"/>
          <w:sz w:val="22"/>
          <w:szCs w:val="22"/>
          <w:lang w:val="uk-UA" w:eastAsia="ar-SA"/>
        </w:rPr>
        <w:tab/>
      </w:r>
      <w:r w:rsidRPr="00E31873">
        <w:rPr>
          <w:rFonts w:eastAsia="Calibri"/>
          <w:color w:val="000000"/>
          <w:sz w:val="22"/>
          <w:szCs w:val="22"/>
          <w:lang w:val="uk-UA" w:eastAsia="ar-SA"/>
        </w:rPr>
        <w:tab/>
      </w:r>
      <w:r w:rsidRPr="00E31873">
        <w:rPr>
          <w:rFonts w:eastAsia="Calibri"/>
          <w:color w:val="000000"/>
          <w:sz w:val="22"/>
          <w:szCs w:val="22"/>
          <w:lang w:val="uk-UA" w:eastAsia="ar-SA"/>
        </w:rPr>
        <w:tab/>
      </w:r>
      <w:r w:rsidRPr="00E31873">
        <w:rPr>
          <w:rFonts w:eastAsia="Calibri"/>
          <w:color w:val="000000"/>
          <w:sz w:val="22"/>
          <w:szCs w:val="22"/>
          <w:lang w:val="uk-UA" w:eastAsia="ar-SA"/>
        </w:rPr>
        <w:tab/>
      </w:r>
      <w:r w:rsidRPr="00E31873">
        <w:rPr>
          <w:rFonts w:eastAsia="Calibri"/>
          <w:color w:val="000000"/>
          <w:sz w:val="22"/>
          <w:szCs w:val="22"/>
          <w:lang w:val="uk-UA" w:eastAsia="ar-SA"/>
        </w:rPr>
        <w:tab/>
      </w:r>
      <w:proofErr w:type="spellStart"/>
      <w:r w:rsidRPr="00E31873">
        <w:rPr>
          <w:rFonts w:eastAsia="Calibri"/>
          <w:color w:val="000000"/>
          <w:sz w:val="28"/>
          <w:szCs w:val="28"/>
          <w:lang w:val="uk-UA" w:eastAsia="ar-SA"/>
        </w:rPr>
        <w:t>Проєкт</w:t>
      </w:r>
      <w:proofErr w:type="spellEnd"/>
    </w:p>
    <w:p w:rsidR="00E31873" w:rsidRDefault="00E31873" w:rsidP="00514DC2">
      <w:pPr>
        <w:spacing w:line="276" w:lineRule="auto"/>
        <w:rPr>
          <w:sz w:val="28"/>
          <w:szCs w:val="28"/>
          <w:lang w:val="uk-UA"/>
        </w:rPr>
      </w:pPr>
    </w:p>
    <w:p w:rsidR="00514DC2" w:rsidRPr="00E31873" w:rsidRDefault="00474943" w:rsidP="00514DC2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E31873">
        <w:rPr>
          <w:sz w:val="28"/>
          <w:szCs w:val="28"/>
          <w:lang w:val="uk-UA"/>
        </w:rPr>
        <w:t xml:space="preserve">Про затвердження </w:t>
      </w:r>
      <w:r w:rsidR="00514DC2" w:rsidRPr="00E31873">
        <w:rPr>
          <w:sz w:val="28"/>
          <w:szCs w:val="28"/>
          <w:lang w:val="uk-UA"/>
        </w:rPr>
        <w:t>«</w:t>
      </w:r>
      <w:r w:rsidR="00514DC2" w:rsidRPr="00E31873">
        <w:rPr>
          <w:rFonts w:eastAsia="Calibri"/>
          <w:sz w:val="28"/>
          <w:szCs w:val="28"/>
          <w:lang w:val="uk-UA" w:eastAsia="en-US"/>
        </w:rPr>
        <w:t xml:space="preserve">Міської цільової </w:t>
      </w:r>
    </w:p>
    <w:p w:rsidR="00514DC2" w:rsidRPr="00E31873" w:rsidRDefault="00514DC2" w:rsidP="00514DC2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E31873">
        <w:rPr>
          <w:rFonts w:eastAsia="Calibri"/>
          <w:sz w:val="28"/>
          <w:szCs w:val="28"/>
          <w:lang w:val="uk-UA" w:eastAsia="en-US"/>
        </w:rPr>
        <w:t xml:space="preserve">програми відновлення та розвитку </w:t>
      </w:r>
    </w:p>
    <w:p w:rsidR="00514DC2" w:rsidRPr="00E31873" w:rsidRDefault="00514DC2" w:rsidP="00514DC2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E31873">
        <w:rPr>
          <w:rFonts w:eastAsia="Calibri"/>
          <w:sz w:val="28"/>
          <w:szCs w:val="28"/>
          <w:lang w:val="uk-UA" w:eastAsia="en-US"/>
        </w:rPr>
        <w:t xml:space="preserve">сфери туризму міста Києва на </w:t>
      </w:r>
    </w:p>
    <w:p w:rsidR="00474943" w:rsidRPr="00E31873" w:rsidRDefault="00514DC2" w:rsidP="00514DC2">
      <w:pPr>
        <w:spacing w:line="276" w:lineRule="auto"/>
        <w:rPr>
          <w:sz w:val="28"/>
          <w:lang w:val="uk-UA"/>
        </w:rPr>
      </w:pPr>
      <w:r w:rsidRPr="00E31873">
        <w:rPr>
          <w:rFonts w:eastAsia="Calibri"/>
          <w:sz w:val="28"/>
          <w:szCs w:val="28"/>
          <w:lang w:val="uk-UA" w:eastAsia="en-US"/>
        </w:rPr>
        <w:t>2025-2027 роки»</w:t>
      </w:r>
    </w:p>
    <w:p w:rsidR="00474943" w:rsidRDefault="00474943" w:rsidP="00274B22">
      <w:pPr>
        <w:spacing w:line="276" w:lineRule="auto"/>
        <w:rPr>
          <w:sz w:val="28"/>
          <w:szCs w:val="28"/>
          <w:lang w:val="uk-UA"/>
        </w:rPr>
      </w:pPr>
    </w:p>
    <w:p w:rsidR="00474943" w:rsidRPr="003D0008" w:rsidRDefault="00474943" w:rsidP="00E31873">
      <w:pPr>
        <w:spacing w:line="276" w:lineRule="auto"/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>
        <w:rPr>
          <w:sz w:val="28"/>
          <w:lang w:val="uk-UA"/>
        </w:rPr>
        <w:t xml:space="preserve"> до пункту 22 частини першої статті 26 Закону України «Про місцеве с</w:t>
      </w:r>
      <w:r w:rsidR="00FC2651">
        <w:rPr>
          <w:sz w:val="28"/>
          <w:lang w:val="uk-UA"/>
        </w:rPr>
        <w:t>амоврядування в Україні»,</w:t>
      </w:r>
      <w:r w:rsidR="00514DC2" w:rsidRPr="00514DC2">
        <w:rPr>
          <w:color w:val="000000"/>
          <w:kern w:val="1"/>
          <w:sz w:val="28"/>
          <w:szCs w:val="28"/>
          <w:lang w:val="uk-UA" w:eastAsia="uk-UA" w:bidi="hi-IN"/>
        </w:rPr>
        <w:t xml:space="preserve"> </w:t>
      </w:r>
      <w:r w:rsidR="00514DC2" w:rsidRPr="00514DC2">
        <w:rPr>
          <w:sz w:val="28"/>
          <w:lang w:val="uk-UA"/>
        </w:rPr>
        <w:t>пункту 3 статті 8, статті 12 Закону України «Про туризм», постанови Кабінету Міністрів України від 05 серпня 2020 року</w:t>
      </w:r>
      <w:r w:rsidR="00514DC2">
        <w:rPr>
          <w:sz w:val="28"/>
          <w:lang w:val="uk-UA"/>
        </w:rPr>
        <w:t xml:space="preserve">                </w:t>
      </w:r>
      <w:r w:rsidR="00514DC2" w:rsidRPr="00514DC2">
        <w:rPr>
          <w:sz w:val="28"/>
          <w:lang w:val="uk-UA"/>
        </w:rPr>
        <w:t xml:space="preserve">№ 695 «Про затвердження Державної стратегії регіонального розвитку на 2021 – </w:t>
      </w:r>
      <w:r w:rsidR="00514DC2" w:rsidRPr="00E31873">
        <w:rPr>
          <w:sz w:val="28"/>
          <w:lang w:val="uk-UA"/>
        </w:rPr>
        <w:t>2027 роки»</w:t>
      </w:r>
      <w:r w:rsidR="00E31873" w:rsidRPr="00E31873">
        <w:rPr>
          <w:sz w:val="28"/>
          <w:lang w:val="uk-UA"/>
        </w:rPr>
        <w:t>,</w:t>
      </w:r>
      <w:r w:rsidR="00FC2651" w:rsidRPr="00E31873">
        <w:rPr>
          <w:sz w:val="28"/>
          <w:lang w:val="uk-UA"/>
        </w:rPr>
        <w:t xml:space="preserve"> </w:t>
      </w:r>
      <w:hyperlink r:id="rId6" w:tgtFrame="_blank" w:history="1">
        <w:r w:rsidR="00E31873" w:rsidRPr="00E31873">
          <w:rPr>
            <w:sz w:val="28"/>
            <w:lang w:val="uk-UA"/>
          </w:rPr>
          <w:t xml:space="preserve">рішень Київської міської ради </w:t>
        </w:r>
        <w:hyperlink r:id="rId7" w:tgtFrame="_blank" w:history="1">
          <w:r w:rsidR="00E31873" w:rsidRPr="00E31873">
            <w:rPr>
              <w:sz w:val="28"/>
              <w:lang w:val="uk-UA"/>
            </w:rPr>
            <w:t>від 15 грудня 2011 року N 824/7060 «Про затвердження Стратегії розвитку міста Києва до 2025 року»</w:t>
          </w:r>
        </w:hyperlink>
        <w:r w:rsidR="00E31873" w:rsidRPr="00E31873">
          <w:rPr>
            <w:sz w:val="28"/>
            <w:lang w:val="uk-UA"/>
          </w:rPr>
          <w:t xml:space="preserve"> (у редакції </w:t>
        </w:r>
        <w:hyperlink r:id="rId8" w:tgtFrame="_blank" w:history="1">
          <w:r w:rsidR="00E31873" w:rsidRPr="00E31873">
            <w:rPr>
              <w:sz w:val="28"/>
              <w:lang w:val="uk-UA"/>
            </w:rPr>
            <w:t>рішення Київської міської ради від 06 липня 2017 року N 724/2886</w:t>
          </w:r>
        </w:hyperlink>
        <w:r w:rsidR="00E31873" w:rsidRPr="00E31873">
          <w:rPr>
            <w:sz w:val="28"/>
            <w:lang w:val="uk-UA"/>
          </w:rPr>
          <w:t>), від 29 жовтня 2009 року N 520/2589 «Про Порядок розроблення, затвердження та виконання міських цільових програм у місті Києві»</w:t>
        </w:r>
      </w:hyperlink>
      <w:r>
        <w:rPr>
          <w:sz w:val="28"/>
          <w:lang w:val="uk-UA"/>
        </w:rPr>
        <w:t xml:space="preserve">, з метою </w:t>
      </w:r>
      <w:r w:rsidR="00514DC2">
        <w:rPr>
          <w:sz w:val="28"/>
          <w:szCs w:val="28"/>
          <w:lang w:val="uk-UA"/>
        </w:rPr>
        <w:t xml:space="preserve">забезпечення, відновлення та </w:t>
      </w:r>
      <w:r w:rsidRPr="00E00FDB">
        <w:rPr>
          <w:sz w:val="28"/>
          <w:szCs w:val="28"/>
          <w:lang w:val="uk-UA"/>
        </w:rPr>
        <w:t xml:space="preserve">оптимального функціонування </w:t>
      </w:r>
      <w:r w:rsidR="00514DC2">
        <w:rPr>
          <w:sz w:val="28"/>
          <w:szCs w:val="28"/>
          <w:lang w:val="uk-UA"/>
        </w:rPr>
        <w:t>сфери туризму в місті Києві</w:t>
      </w:r>
      <w:r>
        <w:rPr>
          <w:sz w:val="28"/>
          <w:szCs w:val="28"/>
          <w:lang w:val="uk-UA"/>
        </w:rPr>
        <w:t xml:space="preserve">, Київська міська рада </w:t>
      </w:r>
    </w:p>
    <w:p w:rsidR="00474943" w:rsidRPr="00F04228" w:rsidRDefault="00474943" w:rsidP="00274B22">
      <w:pPr>
        <w:spacing w:line="276" w:lineRule="auto"/>
        <w:jc w:val="both"/>
        <w:rPr>
          <w:sz w:val="28"/>
          <w:szCs w:val="28"/>
          <w:lang w:val="uk-UA"/>
        </w:rPr>
      </w:pPr>
    </w:p>
    <w:p w:rsidR="00474943" w:rsidRPr="00514DC2" w:rsidRDefault="00474943" w:rsidP="00274B22">
      <w:pPr>
        <w:spacing w:line="276" w:lineRule="auto"/>
        <w:ind w:left="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ВИРІШИЛА:</w:t>
      </w:r>
    </w:p>
    <w:p w:rsidR="00474943" w:rsidRDefault="00474943" w:rsidP="00274B22">
      <w:pPr>
        <w:spacing w:line="276" w:lineRule="auto"/>
        <w:jc w:val="both"/>
        <w:rPr>
          <w:sz w:val="28"/>
          <w:szCs w:val="28"/>
          <w:lang w:val="uk-UA"/>
        </w:rPr>
      </w:pPr>
    </w:p>
    <w:p w:rsidR="00474943" w:rsidRPr="00AE798B" w:rsidRDefault="00474943" w:rsidP="00274B22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514DC2">
        <w:rPr>
          <w:sz w:val="28"/>
          <w:szCs w:val="28"/>
          <w:lang w:val="uk-UA"/>
        </w:rPr>
        <w:t>«</w:t>
      </w:r>
      <w:r w:rsidR="00514DC2" w:rsidRPr="00514DC2">
        <w:rPr>
          <w:rFonts w:eastAsia="Calibri"/>
          <w:sz w:val="28"/>
          <w:szCs w:val="28"/>
          <w:lang w:val="uk-UA" w:eastAsia="en-US"/>
        </w:rPr>
        <w:t>Міськ</w:t>
      </w:r>
      <w:r w:rsidR="000B7EC5">
        <w:rPr>
          <w:rFonts w:eastAsia="Calibri"/>
          <w:sz w:val="28"/>
          <w:szCs w:val="28"/>
          <w:lang w:val="uk-UA" w:eastAsia="en-US"/>
        </w:rPr>
        <w:t>у</w:t>
      </w:r>
      <w:r w:rsidR="00514DC2" w:rsidRPr="00514DC2">
        <w:rPr>
          <w:rFonts w:eastAsia="Calibri"/>
          <w:sz w:val="28"/>
          <w:szCs w:val="28"/>
          <w:lang w:val="uk-UA" w:eastAsia="en-US"/>
        </w:rPr>
        <w:t xml:space="preserve"> цільов</w:t>
      </w:r>
      <w:r w:rsidR="000B7EC5">
        <w:rPr>
          <w:rFonts w:eastAsia="Calibri"/>
          <w:sz w:val="28"/>
          <w:szCs w:val="28"/>
          <w:lang w:val="uk-UA" w:eastAsia="en-US"/>
        </w:rPr>
        <w:t>у</w:t>
      </w:r>
      <w:r w:rsidR="00514DC2" w:rsidRPr="00514DC2">
        <w:rPr>
          <w:rFonts w:eastAsia="Calibri"/>
          <w:sz w:val="28"/>
          <w:szCs w:val="28"/>
          <w:lang w:val="uk-UA" w:eastAsia="en-US"/>
        </w:rPr>
        <w:t xml:space="preserve"> програм</w:t>
      </w:r>
      <w:r w:rsidR="000B7EC5">
        <w:rPr>
          <w:rFonts w:eastAsia="Calibri"/>
          <w:sz w:val="28"/>
          <w:szCs w:val="28"/>
          <w:lang w:val="uk-UA" w:eastAsia="en-US"/>
        </w:rPr>
        <w:t>у</w:t>
      </w:r>
      <w:r w:rsidR="00514DC2" w:rsidRPr="00514DC2">
        <w:rPr>
          <w:rFonts w:eastAsia="Calibri"/>
          <w:sz w:val="28"/>
          <w:szCs w:val="28"/>
          <w:lang w:val="uk-UA" w:eastAsia="en-US"/>
        </w:rPr>
        <w:t xml:space="preserve"> відновлення та розвитку сфери туризму міста Києва на 2025-2027 роки</w:t>
      </w:r>
      <w:r w:rsidRPr="00531544">
        <w:rPr>
          <w:sz w:val="28"/>
          <w:lang w:val="uk-UA"/>
        </w:rPr>
        <w:t>»</w:t>
      </w:r>
      <w:r w:rsidRPr="00531544"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>(далі – Програма), що додає</w:t>
      </w:r>
      <w:r w:rsidRPr="00531544">
        <w:rPr>
          <w:sz w:val="29"/>
          <w:szCs w:val="29"/>
          <w:lang w:val="uk-UA"/>
        </w:rPr>
        <w:t>ться</w:t>
      </w:r>
      <w:r>
        <w:rPr>
          <w:sz w:val="28"/>
          <w:lang w:val="uk-UA"/>
        </w:rPr>
        <w:t>.</w:t>
      </w:r>
    </w:p>
    <w:p w:rsidR="00474943" w:rsidRPr="00AE798B" w:rsidRDefault="00474943" w:rsidP="00274B22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Визначити </w:t>
      </w:r>
      <w:r w:rsidR="00514DC2" w:rsidRPr="00514DC2">
        <w:rPr>
          <w:color w:val="000000"/>
          <w:kern w:val="1"/>
          <w:sz w:val="28"/>
          <w:szCs w:val="28"/>
          <w:lang w:val="uk-UA" w:eastAsia="uk-UA" w:bidi="hi-IN"/>
        </w:rPr>
        <w:t>Управління туризму та промоцій виконавчого органу Київської міської ради (Київської міської державної адміністрації) відповідальним виконавцем Програми</w:t>
      </w:r>
      <w:r>
        <w:rPr>
          <w:sz w:val="28"/>
          <w:lang w:val="uk-UA"/>
        </w:rPr>
        <w:t>.</w:t>
      </w:r>
    </w:p>
    <w:p w:rsidR="00474943" w:rsidRPr="00AE798B" w:rsidRDefault="00514DC2" w:rsidP="00274B22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514DC2">
        <w:rPr>
          <w:color w:val="000000"/>
          <w:kern w:val="1"/>
          <w:sz w:val="28"/>
          <w:szCs w:val="28"/>
          <w:lang w:val="uk-UA" w:eastAsia="uk-UA" w:bidi="hi-IN"/>
        </w:rPr>
        <w:t>Управлінн</w:t>
      </w:r>
      <w:r>
        <w:rPr>
          <w:color w:val="000000"/>
          <w:kern w:val="1"/>
          <w:sz w:val="28"/>
          <w:szCs w:val="28"/>
          <w:lang w:val="uk-UA" w:eastAsia="uk-UA" w:bidi="hi-IN"/>
        </w:rPr>
        <w:t>ю</w:t>
      </w:r>
      <w:r w:rsidRPr="00514DC2">
        <w:rPr>
          <w:color w:val="000000"/>
          <w:kern w:val="1"/>
          <w:sz w:val="28"/>
          <w:szCs w:val="28"/>
          <w:lang w:val="uk-UA" w:eastAsia="uk-UA" w:bidi="hi-IN"/>
        </w:rPr>
        <w:t xml:space="preserve"> туризму та промоцій</w:t>
      </w:r>
      <w:r w:rsidR="00474943">
        <w:rPr>
          <w:sz w:val="28"/>
          <w:lang w:val="uk-UA"/>
        </w:rPr>
        <w:t xml:space="preserve"> виконавчого органу Київської міської ради (Київської міської державної адміністрації):</w:t>
      </w:r>
    </w:p>
    <w:p w:rsidR="00474943" w:rsidRPr="006603D9" w:rsidRDefault="00474943" w:rsidP="00274B22">
      <w:pPr>
        <w:pStyle w:val="a5"/>
        <w:numPr>
          <w:ilvl w:val="1"/>
          <w:numId w:val="1"/>
        </w:numPr>
        <w:spacing w:line="276" w:lineRule="auto"/>
        <w:ind w:left="0" w:firstLine="851"/>
        <w:jc w:val="both"/>
        <w:rPr>
          <w:sz w:val="28"/>
          <w:lang w:val="uk-UA"/>
        </w:rPr>
      </w:pPr>
      <w:r w:rsidRPr="006603D9">
        <w:rPr>
          <w:sz w:val="28"/>
          <w:lang w:val="uk-UA"/>
        </w:rPr>
        <w:t>Забезпечити виконання Програми в межах обсягу видатків, передбачених у бюджеті міста Києва на відповідні роки.</w:t>
      </w:r>
    </w:p>
    <w:p w:rsidR="00474943" w:rsidRPr="005C2C83" w:rsidRDefault="00474943" w:rsidP="00274B22">
      <w:pPr>
        <w:pStyle w:val="a5"/>
        <w:numPr>
          <w:ilvl w:val="1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Подавати Київській міській раді, Департаменту фінансів</w:t>
      </w:r>
      <w:r w:rsidRPr="005C2C8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виконавчого органу Київської міської ради (Київської міської державної адміністрації), Департаменту економіки та інвестицій виконавчого органу Київської міської ради (Київської міської державної адміністрації)</w:t>
      </w:r>
      <w:r w:rsidR="00274B22">
        <w:rPr>
          <w:sz w:val="28"/>
          <w:lang w:val="uk-UA"/>
        </w:rPr>
        <w:t>:</w:t>
      </w:r>
    </w:p>
    <w:p w:rsidR="00274B22" w:rsidRPr="00EC62F5" w:rsidRDefault="00127AEC" w:rsidP="00274B22">
      <w:pPr>
        <w:pStyle w:val="a5"/>
        <w:spacing w:line="276" w:lineRule="auto"/>
        <w:ind w:left="0" w:firstLine="851"/>
        <w:jc w:val="both"/>
        <w:rPr>
          <w:sz w:val="28"/>
          <w:lang w:val="uk-UA"/>
        </w:rPr>
      </w:pPr>
      <w:r w:rsidRPr="00EC62F5">
        <w:rPr>
          <w:sz w:val="28"/>
          <w:lang w:val="uk-UA"/>
        </w:rPr>
        <w:lastRenderedPageBreak/>
        <w:t xml:space="preserve">квартальні </w:t>
      </w:r>
      <w:r w:rsidR="00274B22" w:rsidRPr="00EC62F5">
        <w:rPr>
          <w:sz w:val="28"/>
          <w:lang w:val="uk-UA"/>
        </w:rPr>
        <w:t>з</w:t>
      </w:r>
      <w:r w:rsidRPr="00EC62F5">
        <w:rPr>
          <w:sz w:val="28"/>
          <w:lang w:val="uk-UA"/>
        </w:rPr>
        <w:t>віти п</w:t>
      </w:r>
      <w:r w:rsidR="00274B22" w:rsidRPr="00EC62F5">
        <w:rPr>
          <w:sz w:val="28"/>
          <w:lang w:val="uk-UA"/>
        </w:rPr>
        <w:t>ро виконання завдань і заходів П</w:t>
      </w:r>
      <w:r w:rsidRPr="00EC62F5">
        <w:rPr>
          <w:sz w:val="28"/>
          <w:lang w:val="uk-UA"/>
        </w:rPr>
        <w:t>рограми – до 01 т</w:t>
      </w:r>
      <w:r w:rsidR="00274B22" w:rsidRPr="00EC62F5">
        <w:rPr>
          <w:sz w:val="28"/>
          <w:lang w:val="uk-UA"/>
        </w:rPr>
        <w:t>равня, 01 серпня, 01 листопада звітного року;</w:t>
      </w:r>
    </w:p>
    <w:p w:rsidR="00474943" w:rsidRPr="00EC62F5" w:rsidRDefault="00127AEC" w:rsidP="00274B22">
      <w:pPr>
        <w:pStyle w:val="a5"/>
        <w:spacing w:line="276" w:lineRule="auto"/>
        <w:ind w:left="0" w:firstLine="851"/>
        <w:jc w:val="both"/>
        <w:rPr>
          <w:sz w:val="28"/>
          <w:lang w:val="uk-UA"/>
        </w:rPr>
      </w:pPr>
      <w:r w:rsidRPr="00EC62F5">
        <w:rPr>
          <w:sz w:val="28"/>
          <w:lang w:val="uk-UA"/>
        </w:rPr>
        <w:t xml:space="preserve">річний звіт </w:t>
      </w:r>
      <w:r w:rsidR="00274B22" w:rsidRPr="00EC62F5">
        <w:rPr>
          <w:sz w:val="28"/>
          <w:lang w:val="uk-UA"/>
        </w:rPr>
        <w:t xml:space="preserve">про виконання завдань і заходів Програми – </w:t>
      </w:r>
      <w:r w:rsidRPr="00EC62F5">
        <w:rPr>
          <w:sz w:val="28"/>
          <w:lang w:val="uk-UA"/>
        </w:rPr>
        <w:t>до 01 березня року, наступного за звітним</w:t>
      </w:r>
      <w:r w:rsidR="00474943" w:rsidRPr="00EC62F5">
        <w:rPr>
          <w:sz w:val="28"/>
          <w:lang w:val="uk-UA"/>
        </w:rPr>
        <w:t>;</w:t>
      </w:r>
    </w:p>
    <w:p w:rsidR="00474943" w:rsidRPr="00EC62F5" w:rsidRDefault="00474943" w:rsidP="00274B22">
      <w:pPr>
        <w:spacing w:line="276" w:lineRule="auto"/>
        <w:ind w:firstLine="851"/>
        <w:jc w:val="both"/>
        <w:rPr>
          <w:sz w:val="28"/>
          <w:lang w:val="uk-UA"/>
        </w:rPr>
      </w:pPr>
      <w:r w:rsidRPr="00EC62F5">
        <w:rPr>
          <w:sz w:val="28"/>
          <w:lang w:val="uk-UA"/>
        </w:rPr>
        <w:t>заключний</w:t>
      </w:r>
      <w:r w:rsidR="00127AEC" w:rsidRPr="00EC62F5">
        <w:rPr>
          <w:sz w:val="28"/>
          <w:lang w:val="uk-UA"/>
        </w:rPr>
        <w:t xml:space="preserve"> </w:t>
      </w:r>
      <w:r w:rsidR="00274B22" w:rsidRPr="00EC62F5">
        <w:rPr>
          <w:sz w:val="28"/>
          <w:lang w:val="uk-UA"/>
        </w:rPr>
        <w:t>звіт та уточнені</w:t>
      </w:r>
      <w:r w:rsidR="00127AEC" w:rsidRPr="00EC62F5">
        <w:rPr>
          <w:sz w:val="28"/>
          <w:lang w:val="uk-UA"/>
        </w:rPr>
        <w:t xml:space="preserve"> річні звіти </w:t>
      </w:r>
      <w:r w:rsidR="00274B22" w:rsidRPr="00EC62F5">
        <w:rPr>
          <w:sz w:val="28"/>
          <w:lang w:val="uk-UA"/>
        </w:rPr>
        <w:t xml:space="preserve">(у разі потреби) </w:t>
      </w:r>
      <w:r w:rsidR="00127AEC" w:rsidRPr="00EC62F5">
        <w:rPr>
          <w:sz w:val="28"/>
          <w:lang w:val="uk-UA"/>
        </w:rPr>
        <w:t>п</w:t>
      </w:r>
      <w:r w:rsidR="00274B22" w:rsidRPr="00EC62F5">
        <w:rPr>
          <w:sz w:val="28"/>
          <w:lang w:val="uk-UA"/>
        </w:rPr>
        <w:t xml:space="preserve">ро виконання завдань і заходів Програми – </w:t>
      </w:r>
      <w:r w:rsidR="00127AEC" w:rsidRPr="00EC62F5">
        <w:rPr>
          <w:sz w:val="28"/>
          <w:lang w:val="uk-UA"/>
        </w:rPr>
        <w:t>до 01 квітня року, наступного за звітним.</w:t>
      </w:r>
    </w:p>
    <w:p w:rsidR="00474943" w:rsidRPr="00EC62F5" w:rsidRDefault="00474943" w:rsidP="00274B22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sz w:val="28"/>
          <w:lang w:val="uk-UA"/>
        </w:rPr>
      </w:pPr>
      <w:r w:rsidRPr="00EC62F5">
        <w:rPr>
          <w:sz w:val="28"/>
          <w:lang w:val="uk-UA"/>
        </w:rPr>
        <w:t xml:space="preserve">Оприлюднити це рішення </w:t>
      </w:r>
      <w:r w:rsidR="00274B22" w:rsidRPr="00EC62F5">
        <w:rPr>
          <w:sz w:val="28"/>
          <w:lang w:val="uk-UA"/>
        </w:rPr>
        <w:t>в</w:t>
      </w:r>
      <w:r w:rsidRPr="00EC62F5">
        <w:rPr>
          <w:sz w:val="28"/>
          <w:lang w:val="uk-UA"/>
        </w:rPr>
        <w:t xml:space="preserve"> </w:t>
      </w:r>
      <w:r w:rsidR="00274B22" w:rsidRPr="00EC62F5">
        <w:rPr>
          <w:sz w:val="28"/>
          <w:lang w:val="uk-UA"/>
        </w:rPr>
        <w:t>у</w:t>
      </w:r>
      <w:r w:rsidRPr="00EC62F5">
        <w:rPr>
          <w:sz w:val="28"/>
          <w:lang w:val="uk-UA"/>
        </w:rPr>
        <w:t xml:space="preserve">становленому </w:t>
      </w:r>
      <w:r w:rsidR="00274B22" w:rsidRPr="00EC62F5">
        <w:rPr>
          <w:sz w:val="28"/>
          <w:lang w:val="uk-UA"/>
        </w:rPr>
        <w:t xml:space="preserve">законом </w:t>
      </w:r>
      <w:r w:rsidRPr="00EC62F5">
        <w:rPr>
          <w:sz w:val="28"/>
          <w:lang w:val="uk-UA"/>
        </w:rPr>
        <w:t>порядку.</w:t>
      </w:r>
    </w:p>
    <w:p w:rsidR="00474943" w:rsidRPr="00EC62F5" w:rsidRDefault="00474943" w:rsidP="00274B22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sz w:val="28"/>
          <w:lang w:val="uk-UA"/>
        </w:rPr>
      </w:pPr>
      <w:r w:rsidRPr="00EC62F5">
        <w:rPr>
          <w:sz w:val="28"/>
          <w:lang w:val="uk-UA"/>
        </w:rPr>
        <w:t>Це рішення набирає чинності з дня його оприлюднення.</w:t>
      </w:r>
    </w:p>
    <w:p w:rsidR="00474943" w:rsidRPr="00411FF9" w:rsidRDefault="00474943" w:rsidP="00274B22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sz w:val="28"/>
          <w:lang w:val="uk-UA"/>
        </w:rPr>
      </w:pPr>
      <w:r w:rsidRPr="00E34A6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514DC2" w:rsidRPr="00514DC2">
        <w:rPr>
          <w:color w:val="000000"/>
          <w:kern w:val="1"/>
          <w:sz w:val="28"/>
          <w:szCs w:val="28"/>
          <w:lang w:val="uk-UA" w:eastAsia="uk-UA" w:bidi="hi-IN"/>
        </w:rPr>
        <w:t>Київської міської ради з питань культури, туризму та суспільних комунікацій</w:t>
      </w:r>
      <w:r w:rsidR="00274B22">
        <w:rPr>
          <w:sz w:val="28"/>
          <w:szCs w:val="28"/>
          <w:lang w:val="uk-UA"/>
        </w:rPr>
        <w:t xml:space="preserve"> та </w:t>
      </w:r>
      <w:r w:rsidRPr="00E34A69">
        <w:rPr>
          <w:sz w:val="28"/>
          <w:szCs w:val="28"/>
          <w:lang w:val="uk-UA"/>
        </w:rPr>
        <w:t xml:space="preserve">постійну комісію </w:t>
      </w:r>
      <w:r w:rsidRPr="00411FF9">
        <w:rPr>
          <w:sz w:val="28"/>
          <w:szCs w:val="28"/>
          <w:lang w:val="uk-UA"/>
        </w:rPr>
        <w:t>Київсько</w:t>
      </w:r>
      <w:r w:rsidR="002244BF">
        <w:rPr>
          <w:sz w:val="28"/>
          <w:szCs w:val="28"/>
          <w:lang w:val="uk-UA"/>
        </w:rPr>
        <w:t>ї міської ради з питань бюджету,</w:t>
      </w:r>
      <w:r w:rsidRPr="00411FF9">
        <w:rPr>
          <w:sz w:val="28"/>
          <w:szCs w:val="28"/>
          <w:lang w:val="uk-UA"/>
        </w:rPr>
        <w:t xml:space="preserve"> соціально-економічного розвитку</w:t>
      </w:r>
      <w:r w:rsidR="002244BF">
        <w:rPr>
          <w:sz w:val="28"/>
          <w:szCs w:val="28"/>
          <w:lang w:val="uk-UA"/>
        </w:rPr>
        <w:t xml:space="preserve"> та інвестиційної діяльності</w:t>
      </w:r>
      <w:r w:rsidRPr="00411FF9">
        <w:rPr>
          <w:sz w:val="28"/>
          <w:szCs w:val="28"/>
          <w:lang w:val="uk-UA"/>
        </w:rPr>
        <w:t>.</w:t>
      </w:r>
    </w:p>
    <w:p w:rsidR="00474943" w:rsidRPr="00411FF9" w:rsidRDefault="00474943" w:rsidP="00274B22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74943" w:rsidRPr="00411FF9" w:rsidRDefault="00474943" w:rsidP="00274B22">
      <w:pPr>
        <w:spacing w:line="276" w:lineRule="auto"/>
        <w:jc w:val="both"/>
        <w:rPr>
          <w:sz w:val="28"/>
          <w:szCs w:val="28"/>
          <w:lang w:val="uk-UA"/>
        </w:rPr>
      </w:pPr>
    </w:p>
    <w:p w:rsidR="00474943" w:rsidRPr="00411FF9" w:rsidRDefault="00474943" w:rsidP="00274B22">
      <w:pPr>
        <w:spacing w:line="276" w:lineRule="auto"/>
        <w:jc w:val="both"/>
        <w:rPr>
          <w:sz w:val="28"/>
          <w:szCs w:val="28"/>
          <w:lang w:val="uk-UA"/>
        </w:rPr>
      </w:pPr>
      <w:r w:rsidRPr="00411FF9">
        <w:rPr>
          <w:sz w:val="28"/>
          <w:szCs w:val="28"/>
          <w:lang w:val="uk-UA"/>
        </w:rPr>
        <w:t>Київський міський голова</w:t>
      </w:r>
      <w:r w:rsidRPr="00411FF9">
        <w:rPr>
          <w:sz w:val="28"/>
          <w:szCs w:val="28"/>
          <w:lang w:val="uk-UA"/>
        </w:rPr>
        <w:tab/>
      </w:r>
      <w:r w:rsidRPr="00411FF9">
        <w:rPr>
          <w:sz w:val="28"/>
          <w:szCs w:val="28"/>
          <w:lang w:val="uk-UA"/>
        </w:rPr>
        <w:tab/>
      </w:r>
      <w:r w:rsidRPr="00411FF9">
        <w:rPr>
          <w:sz w:val="28"/>
          <w:szCs w:val="28"/>
          <w:lang w:val="uk-UA"/>
        </w:rPr>
        <w:tab/>
      </w:r>
      <w:r w:rsidRPr="00411FF9">
        <w:rPr>
          <w:sz w:val="28"/>
          <w:szCs w:val="28"/>
          <w:lang w:val="uk-UA"/>
        </w:rPr>
        <w:tab/>
      </w:r>
      <w:r w:rsidRPr="00411FF9">
        <w:rPr>
          <w:sz w:val="28"/>
          <w:szCs w:val="28"/>
          <w:lang w:val="uk-UA"/>
        </w:rPr>
        <w:tab/>
      </w:r>
      <w:r w:rsidRPr="00411FF9">
        <w:rPr>
          <w:sz w:val="28"/>
          <w:szCs w:val="28"/>
          <w:lang w:val="uk-UA"/>
        </w:rPr>
        <w:tab/>
        <w:t>Віталій КЛИЧКО</w:t>
      </w:r>
    </w:p>
    <w:p w:rsidR="00EC62F5" w:rsidRDefault="006B3D44" w:rsidP="00274B22">
      <w:pPr>
        <w:spacing w:after="160" w:line="276" w:lineRule="auto"/>
      </w:pPr>
      <w:r>
        <w:br w:type="page"/>
      </w:r>
    </w:p>
    <w:tbl>
      <w:tblPr>
        <w:tblW w:w="16716" w:type="dxa"/>
        <w:tblInd w:w="-709" w:type="dxa"/>
        <w:tblLook w:val="01E0" w:firstRow="1" w:lastRow="1" w:firstColumn="1" w:lastColumn="1" w:noHBand="0" w:noVBand="0"/>
      </w:tblPr>
      <w:tblGrid>
        <w:gridCol w:w="16494"/>
        <w:gridCol w:w="222"/>
      </w:tblGrid>
      <w:tr w:rsidR="00EC62F5" w:rsidRPr="00A33AD7" w:rsidTr="00643FDC">
        <w:trPr>
          <w:trHeight w:val="1246"/>
        </w:trPr>
        <w:tc>
          <w:tcPr>
            <w:tcW w:w="16494" w:type="dxa"/>
          </w:tcPr>
          <w:tbl>
            <w:tblPr>
              <w:tblW w:w="15732" w:type="dxa"/>
              <w:tblLook w:val="0000" w:firstRow="0" w:lastRow="0" w:firstColumn="0" w:lastColumn="0" w:noHBand="0" w:noVBand="0"/>
            </w:tblPr>
            <w:tblGrid>
              <w:gridCol w:w="6774"/>
              <w:gridCol w:w="247"/>
              <w:gridCol w:w="3544"/>
              <w:gridCol w:w="5167"/>
            </w:tblGrid>
            <w:tr w:rsidR="00EC62F5" w:rsidRPr="00F24F02" w:rsidTr="00643FDC">
              <w:trPr>
                <w:gridAfter w:val="1"/>
                <w:wAfter w:w="5167" w:type="dxa"/>
              </w:trPr>
              <w:tc>
                <w:tcPr>
                  <w:tcW w:w="6774" w:type="dxa"/>
                  <w:shd w:val="clear" w:color="auto" w:fill="auto"/>
                </w:tcPr>
                <w:p w:rsidR="00EC62F5" w:rsidRPr="00F24F02" w:rsidRDefault="00EC62F5" w:rsidP="00643FDC">
                  <w:pPr>
                    <w:suppressAutoHyphens/>
                    <w:snapToGrid w:val="0"/>
                    <w:rPr>
                      <w:rFonts w:cs="Calibri"/>
                      <w:b/>
                      <w:sz w:val="28"/>
                      <w:szCs w:val="28"/>
                      <w:lang w:val="uk-UA" w:eastAsia="ar-SA"/>
                    </w:rPr>
                  </w:pPr>
                  <w:r w:rsidRPr="00F24F02">
                    <w:rPr>
                      <w:rFonts w:cs="Calibri"/>
                      <w:b/>
                      <w:sz w:val="28"/>
                      <w:szCs w:val="28"/>
                      <w:lang w:val="uk-UA" w:eastAsia="ar-SA"/>
                    </w:rPr>
                    <w:lastRenderedPageBreak/>
                    <w:t>ПОДАННЯ:</w:t>
                  </w:r>
                </w:p>
                <w:p w:rsidR="00EC62F5" w:rsidRPr="00F24F02" w:rsidRDefault="00EC62F5" w:rsidP="00643FDC">
                  <w:pPr>
                    <w:suppressAutoHyphens/>
                    <w:snapToGrid w:val="0"/>
                    <w:rPr>
                      <w:rFonts w:cs="Calibri"/>
                      <w:b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>Заступник голови Київської міської державної адміністрації з питань здійснення самоврядних повноважень</w:t>
                  </w:r>
                </w:p>
                <w:p w:rsidR="00EC62F5" w:rsidRPr="00F24F02" w:rsidRDefault="00EC62F5" w:rsidP="00643FDC">
                  <w:pPr>
                    <w:suppressAutoHyphens/>
                    <w:rPr>
                      <w:rFonts w:cs="Calibri"/>
                      <w:sz w:val="16"/>
                      <w:szCs w:val="16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rPr>
                      <w:rFonts w:cs="Calibri"/>
                      <w:sz w:val="16"/>
                      <w:szCs w:val="16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 xml:space="preserve">Начальник Управління туризму та промоцій </w:t>
                  </w:r>
                </w:p>
                <w:p w:rsidR="00EC62F5" w:rsidRPr="00F24F02" w:rsidRDefault="00EC62F5" w:rsidP="00643FDC">
                  <w:pPr>
                    <w:suppressAutoHyphens/>
                    <w:rPr>
                      <w:rFonts w:cs="Calibri"/>
                      <w:sz w:val="16"/>
                      <w:szCs w:val="16"/>
                      <w:lang w:val="uk-UA" w:eastAsia="ar-SA"/>
                    </w:rPr>
                  </w:pPr>
                </w:p>
              </w:tc>
              <w:tc>
                <w:tcPr>
                  <w:tcW w:w="3791" w:type="dxa"/>
                  <w:gridSpan w:val="2"/>
                  <w:shd w:val="clear" w:color="auto" w:fill="auto"/>
                </w:tcPr>
                <w:p w:rsidR="00EC62F5" w:rsidRPr="00F24F02" w:rsidRDefault="00EC62F5" w:rsidP="00643FDC">
                  <w:pPr>
                    <w:suppressAutoHyphens/>
                    <w:snapToGrid w:val="0"/>
                    <w:ind w:left="1147" w:hanging="141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1147" w:hanging="141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1147" w:hanging="141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1147" w:hanging="141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1147" w:hanging="141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>Марина ХОНДА</w:t>
                  </w:r>
                </w:p>
                <w:p w:rsidR="00EC62F5" w:rsidRPr="00F24F02" w:rsidRDefault="00EC62F5" w:rsidP="00643FDC">
                  <w:pPr>
                    <w:suppressAutoHyphens/>
                    <w:ind w:left="1147" w:hanging="141"/>
                    <w:jc w:val="right"/>
                    <w:rPr>
                      <w:rFonts w:cs="Calibri"/>
                      <w:sz w:val="16"/>
                      <w:szCs w:val="16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1147" w:hanging="141"/>
                    <w:jc w:val="right"/>
                    <w:rPr>
                      <w:rFonts w:cs="Calibri"/>
                      <w:sz w:val="16"/>
                      <w:szCs w:val="16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1147" w:hanging="141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>Марина РАДОВА</w:t>
                  </w:r>
                </w:p>
                <w:p w:rsidR="00EC62F5" w:rsidRPr="00F24F02" w:rsidRDefault="00EC62F5" w:rsidP="00643FDC">
                  <w:pPr>
                    <w:suppressAutoHyphens/>
                    <w:ind w:left="1147" w:hanging="141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 xml:space="preserve"> </w:t>
                  </w:r>
                </w:p>
              </w:tc>
            </w:tr>
            <w:tr w:rsidR="00EC62F5" w:rsidRPr="00F24F02" w:rsidTr="00643FDC">
              <w:trPr>
                <w:gridAfter w:val="1"/>
                <w:wAfter w:w="5167" w:type="dxa"/>
              </w:trPr>
              <w:tc>
                <w:tcPr>
                  <w:tcW w:w="7021" w:type="dxa"/>
                  <w:gridSpan w:val="2"/>
                  <w:shd w:val="clear" w:color="auto" w:fill="auto"/>
                </w:tcPr>
                <w:p w:rsidR="00EC62F5" w:rsidRPr="00F24F02" w:rsidRDefault="00EC62F5" w:rsidP="00643FDC">
                  <w:pPr>
                    <w:shd w:val="clear" w:color="auto" w:fill="FFFFFF"/>
                    <w:jc w:val="both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  <w:r w:rsidRPr="00F24F02">
                    <w:rPr>
                      <w:bCs/>
                      <w:sz w:val="28"/>
                      <w:szCs w:val="28"/>
                      <w:lang w:val="uk-UA" w:eastAsia="en-US"/>
                    </w:rPr>
                    <w:t>Головний спеціаліст – юрисконсульт</w:t>
                  </w: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 xml:space="preserve"> Управління</w:t>
                  </w:r>
                </w:p>
                <w:p w:rsidR="00EC62F5" w:rsidRPr="00F24F02" w:rsidRDefault="00EC62F5" w:rsidP="00643FDC">
                  <w:pPr>
                    <w:shd w:val="clear" w:color="auto" w:fill="FFFFFF"/>
                    <w:jc w:val="both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</w:p>
                <w:p w:rsidR="00EC62F5" w:rsidRDefault="00EC62F5" w:rsidP="00643FDC">
                  <w:pPr>
                    <w:shd w:val="clear" w:color="auto" w:fill="FFFFFF"/>
                    <w:jc w:val="both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  <w:r w:rsidRPr="00F24F02">
                    <w:rPr>
                      <w:bCs/>
                      <w:sz w:val="28"/>
                      <w:szCs w:val="28"/>
                      <w:lang w:val="uk-UA" w:eastAsia="en-US"/>
                    </w:rPr>
                    <w:t>Головний спеціаліст</w:t>
                  </w: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 xml:space="preserve"> з питань персоналу</w:t>
                  </w:r>
                  <w:r w:rsidRPr="00F24F02">
                    <w:rPr>
                      <w:bCs/>
                      <w:sz w:val="28"/>
                      <w:szCs w:val="28"/>
                      <w:lang w:val="uk-UA" w:eastAsia="en-US"/>
                    </w:rPr>
                    <w:t xml:space="preserve">, </w:t>
                  </w:r>
                </w:p>
                <w:p w:rsidR="00EC62F5" w:rsidRPr="00F24F02" w:rsidRDefault="00EC62F5" w:rsidP="00643FDC">
                  <w:pPr>
                    <w:shd w:val="clear" w:color="auto" w:fill="FFFFFF"/>
                    <w:jc w:val="both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>уповноважен</w:t>
                  </w:r>
                  <w:r w:rsidRPr="00F24F02">
                    <w:rPr>
                      <w:bCs/>
                      <w:sz w:val="28"/>
                      <w:szCs w:val="28"/>
                      <w:lang w:val="uk-UA" w:eastAsia="en-US"/>
                    </w:rPr>
                    <w:t xml:space="preserve">а </w:t>
                  </w: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 xml:space="preserve">особа </w:t>
                  </w:r>
                  <w:r w:rsidRPr="00F24F02">
                    <w:rPr>
                      <w:bCs/>
                      <w:sz w:val="28"/>
                      <w:szCs w:val="28"/>
                      <w:lang w:val="uk-UA" w:eastAsia="en-US"/>
                    </w:rPr>
                    <w:t xml:space="preserve">з питань </w:t>
                  </w:r>
                </w:p>
                <w:p w:rsidR="00EC62F5" w:rsidRPr="00F24F02" w:rsidRDefault="00EC62F5" w:rsidP="00643FDC">
                  <w:pPr>
                    <w:shd w:val="clear" w:color="auto" w:fill="FFFFFF"/>
                    <w:jc w:val="both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  <w:r w:rsidRPr="00F24F02">
                    <w:rPr>
                      <w:bCs/>
                      <w:sz w:val="28"/>
                      <w:szCs w:val="28"/>
                      <w:lang w:val="uk-UA" w:eastAsia="en-US"/>
                    </w:rPr>
                    <w:t>запобігання та виявлення корупції Управління</w:t>
                  </w:r>
                </w:p>
                <w:p w:rsidR="00EC62F5" w:rsidRPr="00F24F02" w:rsidRDefault="00EC62F5" w:rsidP="00643FDC">
                  <w:pPr>
                    <w:shd w:val="clear" w:color="auto" w:fill="FFFFFF"/>
                    <w:jc w:val="both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</w:p>
                <w:p w:rsidR="00EC62F5" w:rsidRPr="00F24F02" w:rsidRDefault="00EC62F5" w:rsidP="00643FDC">
                  <w:pPr>
                    <w:shd w:val="clear" w:color="auto" w:fill="FFFFFF"/>
                    <w:jc w:val="both"/>
                    <w:rPr>
                      <w:bCs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EC62F5" w:rsidRPr="00F24F02" w:rsidRDefault="00EC62F5" w:rsidP="00643FDC">
                  <w:pPr>
                    <w:shd w:val="clear" w:color="auto" w:fill="FFFFFF"/>
                    <w:jc w:val="right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  <w:r w:rsidRPr="00F24F02">
                    <w:rPr>
                      <w:bCs/>
                      <w:sz w:val="28"/>
                      <w:szCs w:val="28"/>
                      <w:lang w:val="uk-UA" w:eastAsia="en-US"/>
                    </w:rPr>
                    <w:t>Віталій ПАЦІРА</w:t>
                  </w:r>
                </w:p>
                <w:p w:rsidR="00EC62F5" w:rsidRPr="00F24F02" w:rsidRDefault="00EC62F5" w:rsidP="00643FDC">
                  <w:pPr>
                    <w:shd w:val="clear" w:color="auto" w:fill="FFFFFF"/>
                    <w:jc w:val="right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</w:p>
                <w:p w:rsidR="00EC62F5" w:rsidRDefault="00EC62F5" w:rsidP="00643FDC">
                  <w:pPr>
                    <w:shd w:val="clear" w:color="auto" w:fill="FFFFFF"/>
                    <w:jc w:val="right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</w:p>
                <w:p w:rsidR="00EC62F5" w:rsidRPr="00F24F02" w:rsidRDefault="00EC62F5" w:rsidP="00643FDC">
                  <w:pPr>
                    <w:shd w:val="clear" w:color="auto" w:fill="FFFFFF"/>
                    <w:jc w:val="right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</w:p>
                <w:p w:rsidR="00EC62F5" w:rsidRPr="00F24F02" w:rsidRDefault="00EC62F5" w:rsidP="00643FDC">
                  <w:pPr>
                    <w:shd w:val="clear" w:color="auto" w:fill="FFFFFF"/>
                    <w:ind w:right="-33"/>
                    <w:jc w:val="right"/>
                    <w:rPr>
                      <w:bCs/>
                      <w:sz w:val="28"/>
                      <w:szCs w:val="28"/>
                      <w:lang w:val="uk-UA" w:eastAsia="en-US"/>
                    </w:rPr>
                  </w:pPr>
                  <w:r w:rsidRPr="00F24F02">
                    <w:rPr>
                      <w:bCs/>
                      <w:sz w:val="28"/>
                      <w:szCs w:val="28"/>
                      <w:lang w:val="uk-UA" w:eastAsia="en-US"/>
                    </w:rPr>
                    <w:t>Олександр КОСОГОВ</w:t>
                  </w:r>
                </w:p>
              </w:tc>
            </w:tr>
            <w:tr w:rsidR="00EC62F5" w:rsidRPr="00F24F02" w:rsidTr="00643FDC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5167" w:type="dxa"/>
                <w:trHeight w:val="592"/>
              </w:trPr>
              <w:tc>
                <w:tcPr>
                  <w:tcW w:w="7021" w:type="dxa"/>
                  <w:gridSpan w:val="2"/>
                </w:tcPr>
                <w:p w:rsidR="00EC62F5" w:rsidRPr="00F24F02" w:rsidRDefault="00EC62F5" w:rsidP="00643FDC">
                  <w:pPr>
                    <w:spacing w:after="160" w:line="259" w:lineRule="auto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 w:rsidRPr="00F24F02"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ПОГОДЖЕННЯ:</w:t>
                  </w:r>
                </w:p>
              </w:tc>
              <w:tc>
                <w:tcPr>
                  <w:tcW w:w="3544" w:type="dxa"/>
                </w:tcPr>
                <w:p w:rsidR="00EC62F5" w:rsidRPr="00F24F02" w:rsidRDefault="00EC62F5" w:rsidP="00643FDC">
                  <w:pPr>
                    <w:spacing w:after="160" w:line="259" w:lineRule="auto"/>
                    <w:jc w:val="right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  <w:tr w:rsidR="00EC62F5" w:rsidRPr="00F24F02" w:rsidTr="00643FDC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5167" w:type="dxa"/>
                <w:trHeight w:val="592"/>
              </w:trPr>
              <w:tc>
                <w:tcPr>
                  <w:tcW w:w="7021" w:type="dxa"/>
                  <w:gridSpan w:val="2"/>
                </w:tcPr>
                <w:p w:rsidR="00EC62F5" w:rsidRPr="00F24F02" w:rsidRDefault="00EC62F5" w:rsidP="00643FDC">
                  <w:pPr>
                    <w:ind w:right="-5"/>
                    <w:rPr>
                      <w:sz w:val="28"/>
                      <w:szCs w:val="28"/>
                      <w:lang w:val="uk-UA"/>
                    </w:rPr>
                  </w:pPr>
                  <w:r w:rsidRPr="00F24F02">
                    <w:rPr>
                      <w:sz w:val="28"/>
                      <w:szCs w:val="28"/>
                      <w:lang w:val="uk-UA"/>
                    </w:rPr>
                    <w:t xml:space="preserve">Перший заступник голови Київської </w:t>
                  </w:r>
                  <w:r w:rsidRPr="00F24F02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EC62F5" w:rsidRPr="00F24F02" w:rsidRDefault="00EC62F5" w:rsidP="00643FDC">
                  <w:pPr>
                    <w:ind w:right="-5"/>
                    <w:rPr>
                      <w:sz w:val="28"/>
                      <w:szCs w:val="28"/>
                      <w:lang w:val="uk-UA"/>
                    </w:rPr>
                  </w:pPr>
                  <w:r w:rsidRPr="00F24F02">
                    <w:rPr>
                      <w:sz w:val="28"/>
                      <w:szCs w:val="28"/>
                      <w:lang w:val="uk-UA"/>
                    </w:rPr>
                    <w:t>міської державної адміністрації</w:t>
                  </w:r>
                </w:p>
                <w:p w:rsidR="00EC62F5" w:rsidRPr="00F24F02" w:rsidRDefault="00EC62F5" w:rsidP="00643FDC">
                  <w:pPr>
                    <w:ind w:right="-5"/>
                    <w:rPr>
                      <w:rFonts w:eastAsia="Calibr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3544" w:type="dxa"/>
                </w:tcPr>
                <w:p w:rsidR="00EC62F5" w:rsidRPr="00F24F02" w:rsidRDefault="00EC62F5" w:rsidP="00643FDC">
                  <w:pPr>
                    <w:suppressAutoHyphens/>
                    <w:ind w:left="313" w:right="4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37" w:right="-106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 xml:space="preserve">  Микола </w:t>
                  </w: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>ПОВОРОЗНИК</w:t>
                  </w:r>
                </w:p>
                <w:p w:rsidR="00EC62F5" w:rsidRPr="00F24F02" w:rsidRDefault="00EC62F5" w:rsidP="00643FDC">
                  <w:pPr>
                    <w:suppressAutoHyphens/>
                    <w:ind w:left="37" w:right="-106"/>
                    <w:jc w:val="right"/>
                    <w:rPr>
                      <w:rFonts w:cs="Calibri"/>
                      <w:sz w:val="28"/>
                      <w:szCs w:val="28"/>
                      <w:shd w:val="clear" w:color="auto" w:fill="FFFF00"/>
                      <w:lang w:val="en-US" w:eastAsia="ar-SA"/>
                    </w:rPr>
                  </w:pPr>
                </w:p>
              </w:tc>
            </w:tr>
            <w:tr w:rsidR="00EC62F5" w:rsidRPr="00F24F02" w:rsidTr="00643FDC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5167" w:type="dxa"/>
                <w:trHeight w:val="592"/>
              </w:trPr>
              <w:tc>
                <w:tcPr>
                  <w:tcW w:w="7021" w:type="dxa"/>
                  <w:gridSpan w:val="2"/>
                </w:tcPr>
                <w:p w:rsidR="00EC62F5" w:rsidRPr="00F24F02" w:rsidRDefault="00EC62F5" w:rsidP="00643FDC">
                  <w:pPr>
                    <w:ind w:right="-5"/>
                    <w:rPr>
                      <w:sz w:val="28"/>
                      <w:szCs w:val="28"/>
                      <w:lang w:val="uk-UA"/>
                    </w:rPr>
                  </w:pPr>
                  <w:r w:rsidRPr="00F24F02">
                    <w:rPr>
                      <w:sz w:val="28"/>
                      <w:szCs w:val="28"/>
                      <w:lang w:val="uk-UA"/>
                    </w:rPr>
                    <w:t xml:space="preserve">Директор Департаменту фінансів </w:t>
                  </w:r>
                </w:p>
              </w:tc>
              <w:tc>
                <w:tcPr>
                  <w:tcW w:w="3544" w:type="dxa"/>
                </w:tcPr>
                <w:p w:rsidR="00EC62F5" w:rsidRPr="00F24F02" w:rsidRDefault="00EC62F5" w:rsidP="00643FDC">
                  <w:pPr>
                    <w:suppressAutoHyphens/>
                    <w:ind w:left="179" w:right="-106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 xml:space="preserve">          Володимир РЕПІК</w:t>
                  </w:r>
                </w:p>
                <w:p w:rsidR="00EC62F5" w:rsidRPr="00F24F02" w:rsidRDefault="00EC62F5" w:rsidP="00643FDC">
                  <w:pPr>
                    <w:suppressAutoHyphens/>
                    <w:ind w:left="179" w:right="-106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</w:tc>
            </w:tr>
            <w:tr w:rsidR="00EC62F5" w:rsidRPr="00F24F02" w:rsidTr="00643FDC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5167" w:type="dxa"/>
                <w:trHeight w:val="592"/>
              </w:trPr>
              <w:tc>
                <w:tcPr>
                  <w:tcW w:w="7021" w:type="dxa"/>
                  <w:gridSpan w:val="2"/>
                </w:tcPr>
                <w:p w:rsidR="00EC62F5" w:rsidRPr="00F24F02" w:rsidRDefault="00EC62F5" w:rsidP="00643FDC">
                  <w:pPr>
                    <w:ind w:right="-5"/>
                    <w:rPr>
                      <w:sz w:val="28"/>
                      <w:szCs w:val="28"/>
                      <w:lang w:val="uk-UA"/>
                    </w:rPr>
                  </w:pPr>
                  <w:r w:rsidRPr="00F24F02"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  <w:t>Директор Департаменту економіки та інвестицій</w:t>
                  </w:r>
                </w:p>
              </w:tc>
              <w:tc>
                <w:tcPr>
                  <w:tcW w:w="3544" w:type="dxa"/>
                </w:tcPr>
                <w:p w:rsidR="00EC62F5" w:rsidRPr="00F24F02" w:rsidRDefault="00EC62F5" w:rsidP="00643FDC">
                  <w:pPr>
                    <w:suppressAutoHyphens/>
                    <w:ind w:left="179" w:right="-106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 xml:space="preserve">        </w:t>
                  </w: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>Наталія МЕЛЬНИК</w:t>
                  </w:r>
                </w:p>
              </w:tc>
            </w:tr>
            <w:tr w:rsidR="00EC62F5" w:rsidRPr="00F24F02" w:rsidTr="00643FDC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5167" w:type="dxa"/>
                <w:trHeight w:val="592"/>
              </w:trPr>
              <w:tc>
                <w:tcPr>
                  <w:tcW w:w="7021" w:type="dxa"/>
                  <w:gridSpan w:val="2"/>
                </w:tcPr>
                <w:p w:rsidR="00EC62F5" w:rsidRPr="00F24F02" w:rsidRDefault="00EC62F5" w:rsidP="00643FDC">
                  <w:pPr>
                    <w:ind w:right="-5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  <w:r w:rsidRPr="00F24F02"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  <w:t xml:space="preserve">Директор комунального некомерційного підприємства «Київський центр розвитку туризму» </w:t>
                  </w:r>
                </w:p>
                <w:p w:rsidR="00EC62F5" w:rsidRPr="00F24F02" w:rsidRDefault="00EC62F5" w:rsidP="00643FDC">
                  <w:pPr>
                    <w:ind w:right="-5"/>
                    <w:rPr>
                      <w:rFonts w:eastAsia="Calibri"/>
                      <w:sz w:val="16"/>
                      <w:szCs w:val="16"/>
                      <w:lang w:val="uk-UA" w:eastAsia="en-US"/>
                    </w:rPr>
                  </w:pPr>
                </w:p>
                <w:p w:rsidR="00EC62F5" w:rsidRPr="00F24F02" w:rsidRDefault="00EC62F5" w:rsidP="00643FDC">
                  <w:pPr>
                    <w:ind w:right="-5"/>
                    <w:rPr>
                      <w:rFonts w:eastAsia="Calibri"/>
                      <w:sz w:val="16"/>
                      <w:szCs w:val="16"/>
                      <w:lang w:val="uk-UA" w:eastAsia="en-US"/>
                    </w:rPr>
                  </w:pPr>
                </w:p>
                <w:p w:rsidR="00EC62F5" w:rsidRPr="00F24F02" w:rsidRDefault="00EC62F5" w:rsidP="00643FDC">
                  <w:pPr>
                    <w:ind w:right="-5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  <w:r w:rsidRPr="00F24F02"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  <w:t>Заступник керівника апарату-</w:t>
                  </w:r>
                </w:p>
                <w:p w:rsidR="00EC62F5" w:rsidRPr="00F24F02" w:rsidRDefault="00EC62F5" w:rsidP="00643FDC">
                  <w:pPr>
                    <w:ind w:right="-5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  <w:r w:rsidRPr="00F24F02"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  <w:t>начальник юридичного управління</w:t>
                  </w:r>
                </w:p>
                <w:p w:rsidR="00EC62F5" w:rsidRPr="00F24F02" w:rsidRDefault="00EC62F5" w:rsidP="00643FDC">
                  <w:pPr>
                    <w:ind w:right="-5"/>
                    <w:rPr>
                      <w:rFonts w:eastAsia="Calibr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3544" w:type="dxa"/>
                </w:tcPr>
                <w:p w:rsidR="00EC62F5" w:rsidRPr="00F24F02" w:rsidRDefault="00EC62F5" w:rsidP="00643FDC">
                  <w:pPr>
                    <w:suppressAutoHyphens/>
                    <w:ind w:left="179" w:right="-106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1024" w:right="-106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 xml:space="preserve">        </w:t>
                  </w: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 xml:space="preserve"> Ірина ДУНАС</w:t>
                  </w:r>
                </w:p>
                <w:p w:rsidR="00EC62F5" w:rsidRPr="00F24F02" w:rsidRDefault="00EC62F5" w:rsidP="00643FDC">
                  <w:pPr>
                    <w:suppressAutoHyphens/>
                    <w:ind w:left="1024" w:right="-106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1024" w:right="-106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1024" w:right="-106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 xml:space="preserve">            </w:t>
                  </w: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>Леся ВЕРЕС</w:t>
                  </w:r>
                </w:p>
                <w:p w:rsidR="00EC62F5" w:rsidRPr="00F24F02" w:rsidRDefault="00EC62F5" w:rsidP="00643FDC">
                  <w:pPr>
                    <w:suppressAutoHyphens/>
                    <w:ind w:left="1024" w:right="-106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</w:tc>
            </w:tr>
            <w:tr w:rsidR="00EC62F5" w:rsidRPr="00F24F02" w:rsidTr="00643FDC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5167" w:type="dxa"/>
                <w:trHeight w:val="592"/>
              </w:trPr>
              <w:tc>
                <w:tcPr>
                  <w:tcW w:w="7021" w:type="dxa"/>
                  <w:gridSpan w:val="2"/>
                </w:tcPr>
                <w:p w:rsidR="00EC62F5" w:rsidRPr="00F24F02" w:rsidRDefault="00EC62F5" w:rsidP="00643FDC">
                  <w:pPr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  <w:r w:rsidRPr="00F24F02"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  <w:t xml:space="preserve">Керівник апарату </w:t>
                  </w:r>
                </w:p>
              </w:tc>
              <w:tc>
                <w:tcPr>
                  <w:tcW w:w="3544" w:type="dxa"/>
                </w:tcPr>
                <w:p w:rsidR="00EC62F5" w:rsidRPr="00F24F02" w:rsidRDefault="00EC62F5" w:rsidP="00643FDC">
                  <w:pPr>
                    <w:suppressAutoHyphens/>
                    <w:ind w:left="179" w:right="-106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 xml:space="preserve">Дмитро ЗАГУМЕННИЙ </w:t>
                  </w:r>
                </w:p>
              </w:tc>
            </w:tr>
            <w:tr w:rsidR="00EC62F5" w:rsidRPr="00F24F02" w:rsidTr="00643FDC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5167" w:type="dxa"/>
                <w:trHeight w:val="592"/>
              </w:trPr>
              <w:tc>
                <w:tcPr>
                  <w:tcW w:w="7021" w:type="dxa"/>
                  <w:gridSpan w:val="2"/>
                </w:tcPr>
                <w:p w:rsidR="00EC62F5" w:rsidRPr="00F24F02" w:rsidRDefault="00EC62F5" w:rsidP="00643FDC">
                  <w:pPr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  <w:r w:rsidRPr="00F24F02"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  <w:t>Голова постійної комісії Київської міської ради з питань культури, туризму та суспільних комунікацій</w:t>
                  </w:r>
                </w:p>
                <w:p w:rsidR="00EC62F5" w:rsidRPr="00F24F02" w:rsidRDefault="00EC62F5" w:rsidP="00643FDC">
                  <w:pPr>
                    <w:rPr>
                      <w:rFonts w:eastAsia="Calibr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3544" w:type="dxa"/>
                </w:tcPr>
                <w:p w:rsidR="00EC62F5" w:rsidRPr="00F24F02" w:rsidRDefault="00EC62F5" w:rsidP="00643FDC">
                  <w:pPr>
                    <w:suppressAutoHyphens/>
                    <w:ind w:right="-106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179" w:right="-106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  <w:r w:rsidRPr="00F24F02">
                    <w:rPr>
                      <w:rFonts w:cs="Calibri"/>
                      <w:sz w:val="28"/>
                      <w:szCs w:val="28"/>
                      <w:lang w:val="uk-UA" w:eastAsia="ar-SA"/>
                    </w:rPr>
                    <w:t>Вікторія МУХА</w:t>
                  </w:r>
                </w:p>
                <w:p w:rsidR="00EC62F5" w:rsidRPr="00F24F02" w:rsidRDefault="00EC62F5" w:rsidP="00643FDC">
                  <w:pPr>
                    <w:suppressAutoHyphens/>
                    <w:ind w:right="-106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</w:tc>
            </w:tr>
            <w:tr w:rsidR="00EC62F5" w:rsidRPr="00F24F02" w:rsidTr="00643FDC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5167" w:type="dxa"/>
                <w:trHeight w:val="592"/>
              </w:trPr>
              <w:tc>
                <w:tcPr>
                  <w:tcW w:w="7021" w:type="dxa"/>
                  <w:gridSpan w:val="2"/>
                </w:tcPr>
                <w:p w:rsidR="00EC62F5" w:rsidRPr="00F24F02" w:rsidRDefault="00EC62F5" w:rsidP="00643FDC">
                  <w:pPr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</w:p>
                <w:p w:rsidR="00EC62F5" w:rsidRPr="00F24F02" w:rsidRDefault="00EC62F5" w:rsidP="00643FDC">
                  <w:pPr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  <w:r w:rsidRPr="00F24F02"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  <w:t>Голова постійної комісії Київської міської ради з питань бюджету, соціально-економічного розвитку та інвестиційної діяльності</w:t>
                  </w:r>
                </w:p>
                <w:p w:rsidR="00EC62F5" w:rsidRPr="00F24F02" w:rsidRDefault="00EC62F5" w:rsidP="00643FDC">
                  <w:pPr>
                    <w:rPr>
                      <w:rFonts w:eastAsia="Calibr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3544" w:type="dxa"/>
                </w:tcPr>
                <w:p w:rsidR="00EC62F5" w:rsidRPr="00F24F02" w:rsidRDefault="00EC62F5" w:rsidP="00643FDC">
                  <w:pPr>
                    <w:suppressAutoHyphens/>
                    <w:ind w:left="179" w:right="-106"/>
                    <w:jc w:val="right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right="-106"/>
                    <w:jc w:val="right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right="-106"/>
                    <w:jc w:val="right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right="-106"/>
                    <w:jc w:val="right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  <w:r w:rsidRPr="00F24F02"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  <w:t>Андрій ВІТРЕНКО</w:t>
                  </w:r>
                </w:p>
                <w:p w:rsidR="00EC62F5" w:rsidRPr="00F24F02" w:rsidRDefault="00EC62F5" w:rsidP="00643FDC">
                  <w:pPr>
                    <w:suppressAutoHyphens/>
                    <w:ind w:right="-106"/>
                    <w:rPr>
                      <w:rFonts w:cs="Calibri"/>
                      <w:sz w:val="28"/>
                      <w:szCs w:val="28"/>
                      <w:lang w:val="uk-UA" w:eastAsia="ar-SA"/>
                    </w:rPr>
                  </w:pPr>
                </w:p>
              </w:tc>
            </w:tr>
            <w:tr w:rsidR="00EC62F5" w:rsidRPr="00F24F02" w:rsidTr="00643FDC">
              <w:tblPrEx>
                <w:tblLook w:val="01E0" w:firstRow="1" w:lastRow="1" w:firstColumn="1" w:lastColumn="1" w:noHBand="0" w:noVBand="0"/>
              </w:tblPrEx>
              <w:trPr>
                <w:trHeight w:val="592"/>
              </w:trPr>
              <w:tc>
                <w:tcPr>
                  <w:tcW w:w="7021" w:type="dxa"/>
                  <w:gridSpan w:val="2"/>
                </w:tcPr>
                <w:p w:rsidR="00EC62F5" w:rsidRDefault="00EC62F5" w:rsidP="00643FDC">
                  <w:pPr>
                    <w:ind w:right="-5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C62F5" w:rsidRDefault="00EC62F5" w:rsidP="00643FDC">
                  <w:pPr>
                    <w:ind w:right="-5"/>
                    <w:jc w:val="both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</w:p>
                <w:p w:rsidR="00EC62F5" w:rsidRDefault="00EC62F5" w:rsidP="00643FDC">
                  <w:pPr>
                    <w:ind w:right="-5"/>
                    <w:jc w:val="both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  <w:bookmarkStart w:id="0" w:name="_GoBack"/>
                  <w:bookmarkEnd w:id="0"/>
                </w:p>
                <w:p w:rsidR="00EC62F5" w:rsidRPr="00532CF6" w:rsidRDefault="00EC62F5" w:rsidP="00643FDC">
                  <w:pPr>
                    <w:ind w:right="-5"/>
                    <w:jc w:val="both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</w:p>
                <w:p w:rsidR="00EC62F5" w:rsidRPr="00F24F02" w:rsidRDefault="00EC62F5" w:rsidP="00643FDC">
                  <w:pPr>
                    <w:ind w:right="-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24F02">
                    <w:rPr>
                      <w:sz w:val="28"/>
                      <w:szCs w:val="28"/>
                      <w:lang w:val="uk-UA"/>
                    </w:rPr>
                    <w:t xml:space="preserve">Начальник управління правового забезпечення </w:t>
                  </w:r>
                </w:p>
                <w:p w:rsidR="00EC62F5" w:rsidRPr="00F24F02" w:rsidRDefault="00EC62F5" w:rsidP="00643FDC">
                  <w:pPr>
                    <w:ind w:right="-5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24F02">
                    <w:rPr>
                      <w:sz w:val="28"/>
                      <w:szCs w:val="28"/>
                      <w:lang w:val="uk-UA"/>
                    </w:rPr>
                    <w:t xml:space="preserve">діяльності Київської міської ради                  </w:t>
                  </w:r>
                </w:p>
                <w:p w:rsidR="00EC62F5" w:rsidRPr="00F24F02" w:rsidRDefault="00EC62F5" w:rsidP="00643FDC">
                  <w:pPr>
                    <w:jc w:val="both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3544" w:type="dxa"/>
                </w:tcPr>
                <w:p w:rsidR="00EC62F5" w:rsidRPr="00F24F02" w:rsidRDefault="00EC62F5" w:rsidP="00643FDC">
                  <w:pPr>
                    <w:suppressAutoHyphens/>
                    <w:ind w:right="-106"/>
                    <w:rPr>
                      <w:sz w:val="28"/>
                      <w:szCs w:val="28"/>
                      <w:lang w:val="uk-UA"/>
                    </w:rPr>
                  </w:pPr>
                </w:p>
                <w:p w:rsidR="00EC62F5" w:rsidRDefault="00EC62F5" w:rsidP="00643FDC">
                  <w:pPr>
                    <w:suppressAutoHyphens/>
                    <w:ind w:left="-193" w:right="-106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EC62F5" w:rsidRDefault="00EC62F5" w:rsidP="00EC62F5">
                  <w:pPr>
                    <w:suppressAutoHyphens/>
                    <w:ind w:right="-106"/>
                    <w:rPr>
                      <w:sz w:val="28"/>
                      <w:szCs w:val="28"/>
                      <w:lang w:val="uk-UA"/>
                    </w:rPr>
                  </w:pPr>
                </w:p>
                <w:p w:rsidR="00EC62F5" w:rsidRDefault="00EC62F5" w:rsidP="00643FDC">
                  <w:pPr>
                    <w:suppressAutoHyphens/>
                    <w:ind w:left="-193" w:right="-106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-193" w:right="-106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EC62F5" w:rsidRPr="00F24F02" w:rsidRDefault="00EC62F5" w:rsidP="00643FDC">
                  <w:pPr>
                    <w:suppressAutoHyphens/>
                    <w:ind w:left="-99" w:right="-105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  <w:r w:rsidRPr="00F24F02">
                    <w:rPr>
                      <w:sz w:val="28"/>
                      <w:szCs w:val="28"/>
                      <w:lang w:val="uk-UA"/>
                    </w:rPr>
                    <w:t>Валентина ПОЛОЖИШНИК</w:t>
                  </w:r>
                </w:p>
              </w:tc>
              <w:tc>
                <w:tcPr>
                  <w:tcW w:w="5167" w:type="dxa"/>
                </w:tcPr>
                <w:p w:rsidR="00EC62F5" w:rsidRPr="00F24F02" w:rsidRDefault="00EC62F5" w:rsidP="00643FDC">
                  <w:pPr>
                    <w:ind w:left="-4220"/>
                    <w:jc w:val="right"/>
                    <w:rPr>
                      <w:rFonts w:eastAsia="Calibri"/>
                      <w:sz w:val="28"/>
                      <w:szCs w:val="22"/>
                      <w:lang w:val="uk-UA" w:eastAsia="en-US"/>
                    </w:rPr>
                  </w:pPr>
                </w:p>
              </w:tc>
            </w:tr>
          </w:tbl>
          <w:p w:rsidR="00EC62F5" w:rsidRPr="00F24F02" w:rsidRDefault="00EC62F5" w:rsidP="00643FD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bookmarkStart w:id="1" w:name="15"/>
            <w:bookmarkEnd w:id="1"/>
          </w:p>
          <w:tbl>
            <w:tblPr>
              <w:tblW w:w="16170" w:type="dxa"/>
              <w:tblLook w:val="01E0" w:firstRow="1" w:lastRow="1" w:firstColumn="1" w:lastColumn="1" w:noHBand="0" w:noVBand="0"/>
            </w:tblPr>
            <w:tblGrid>
              <w:gridCol w:w="15948"/>
              <w:gridCol w:w="222"/>
            </w:tblGrid>
            <w:tr w:rsidR="00EC62F5" w:rsidRPr="00A33AD7" w:rsidTr="00643FDC">
              <w:trPr>
                <w:trHeight w:val="1246"/>
              </w:trPr>
              <w:tc>
                <w:tcPr>
                  <w:tcW w:w="15948" w:type="dxa"/>
                </w:tcPr>
                <w:tbl>
                  <w:tblPr>
                    <w:tblW w:w="15732" w:type="dxa"/>
                    <w:tblLook w:val="0000" w:firstRow="0" w:lastRow="0" w:firstColumn="0" w:lastColumn="0" w:noHBand="0" w:noVBand="0"/>
                  </w:tblPr>
                  <w:tblGrid>
                    <w:gridCol w:w="6774"/>
                    <w:gridCol w:w="247"/>
                    <w:gridCol w:w="3544"/>
                    <w:gridCol w:w="5167"/>
                  </w:tblGrid>
                  <w:tr w:rsidR="00EC62F5" w:rsidRPr="00F24F02" w:rsidTr="00643FDC">
                    <w:trPr>
                      <w:gridAfter w:val="1"/>
                      <w:wAfter w:w="5167" w:type="dxa"/>
                    </w:trPr>
                    <w:tc>
                      <w:tcPr>
                        <w:tcW w:w="6774" w:type="dxa"/>
                        <w:shd w:val="clear" w:color="auto" w:fill="auto"/>
                      </w:tcPr>
                      <w:p w:rsidR="00EC62F5" w:rsidRPr="00F24F02" w:rsidRDefault="00EC62F5" w:rsidP="00643FDC">
                        <w:pPr>
                          <w:suppressAutoHyphens/>
                          <w:snapToGrid w:val="0"/>
                          <w:rPr>
                            <w:rFonts w:cs="Calibri"/>
                            <w:b/>
                            <w:sz w:val="28"/>
                            <w:szCs w:val="28"/>
                            <w:lang w:val="uk-UA" w:eastAsia="ar-SA"/>
                          </w:rPr>
                        </w:pPr>
                        <w:r w:rsidRPr="00F24F02">
                          <w:rPr>
                            <w:rFonts w:cs="Calibri"/>
                            <w:b/>
                            <w:sz w:val="28"/>
                            <w:szCs w:val="28"/>
                            <w:lang w:val="uk-UA" w:eastAsia="ar-SA"/>
                          </w:rPr>
                          <w:lastRenderedPageBreak/>
                          <w:t>ПОДАННЯ:</w:t>
                        </w:r>
                      </w:p>
                      <w:p w:rsidR="00EC62F5" w:rsidRPr="00F24F02" w:rsidRDefault="00EC62F5" w:rsidP="00643FDC">
                        <w:pPr>
                          <w:suppressAutoHyphens/>
                          <w:snapToGrid w:val="0"/>
                          <w:rPr>
                            <w:rFonts w:cs="Calibri"/>
                            <w:b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  <w:p w:rsidR="00EC62F5" w:rsidRPr="00F24F02" w:rsidRDefault="00EC62F5" w:rsidP="00643FDC">
                        <w:pPr>
                          <w:suppressAutoHyphens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  <w:r w:rsidRPr="00F24F02"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  <w:t>Заступник голови Київської міської державної адміністрації з питань здійснення самоврядних повноважень</w:t>
                        </w:r>
                      </w:p>
                      <w:p w:rsidR="00EC62F5" w:rsidRPr="00F24F02" w:rsidRDefault="00EC62F5" w:rsidP="00643FDC">
                        <w:pPr>
                          <w:suppressAutoHyphens/>
                          <w:rPr>
                            <w:rFonts w:cs="Calibri"/>
                            <w:sz w:val="16"/>
                            <w:szCs w:val="16"/>
                            <w:lang w:val="uk-UA" w:eastAsia="ar-SA"/>
                          </w:rPr>
                        </w:pPr>
                      </w:p>
                      <w:p w:rsidR="00EC62F5" w:rsidRPr="00F24F02" w:rsidRDefault="00EC62F5" w:rsidP="00643FDC">
                        <w:pPr>
                          <w:suppressAutoHyphens/>
                          <w:rPr>
                            <w:rFonts w:cs="Calibri"/>
                            <w:sz w:val="16"/>
                            <w:szCs w:val="16"/>
                            <w:lang w:val="uk-UA" w:eastAsia="ar-SA"/>
                          </w:rPr>
                        </w:pPr>
                      </w:p>
                      <w:p w:rsidR="00EC62F5" w:rsidRPr="00F24F02" w:rsidRDefault="00EC62F5" w:rsidP="00643FDC">
                        <w:pPr>
                          <w:suppressAutoHyphens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  <w:r w:rsidRPr="00F24F02"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  <w:t xml:space="preserve">Начальник Управління туризму та промоцій </w:t>
                        </w:r>
                      </w:p>
                      <w:p w:rsidR="00EC62F5" w:rsidRPr="00F24F02" w:rsidRDefault="00EC62F5" w:rsidP="00643FDC">
                        <w:pPr>
                          <w:suppressAutoHyphens/>
                          <w:rPr>
                            <w:rFonts w:cs="Calibri"/>
                            <w:sz w:val="16"/>
                            <w:szCs w:val="16"/>
                            <w:lang w:val="uk-UA" w:eastAsia="ar-SA"/>
                          </w:rPr>
                        </w:pPr>
                      </w:p>
                    </w:tc>
                    <w:tc>
                      <w:tcPr>
                        <w:tcW w:w="3791" w:type="dxa"/>
                        <w:gridSpan w:val="2"/>
                        <w:shd w:val="clear" w:color="auto" w:fill="auto"/>
                      </w:tcPr>
                      <w:p w:rsidR="00EC62F5" w:rsidRPr="00F24F02" w:rsidRDefault="00EC62F5" w:rsidP="00643FDC">
                        <w:pPr>
                          <w:suppressAutoHyphens/>
                          <w:snapToGrid w:val="0"/>
                          <w:ind w:left="1147" w:hanging="141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  <w:p w:rsidR="00EC62F5" w:rsidRPr="00F24F02" w:rsidRDefault="00EC62F5" w:rsidP="00643FDC">
                        <w:pPr>
                          <w:suppressAutoHyphens/>
                          <w:ind w:left="1147" w:hanging="141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  <w:p w:rsidR="00EC62F5" w:rsidRPr="00F24F02" w:rsidRDefault="00EC62F5" w:rsidP="00643FDC">
                        <w:pPr>
                          <w:suppressAutoHyphens/>
                          <w:ind w:left="1147" w:hanging="141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  <w:p w:rsidR="00EC62F5" w:rsidRPr="00F24F02" w:rsidRDefault="00EC62F5" w:rsidP="00643FDC">
                        <w:pPr>
                          <w:suppressAutoHyphens/>
                          <w:ind w:left="1147" w:hanging="141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  <w:p w:rsidR="00EC62F5" w:rsidRPr="00F24F02" w:rsidRDefault="00EC62F5" w:rsidP="00643FDC">
                        <w:pPr>
                          <w:suppressAutoHyphens/>
                          <w:ind w:left="1147" w:hanging="141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  <w:r w:rsidRPr="00F24F02"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  <w:t>Марина ХОНДА</w:t>
                        </w:r>
                      </w:p>
                      <w:p w:rsidR="00EC62F5" w:rsidRPr="00F24F02" w:rsidRDefault="00EC62F5" w:rsidP="00643FDC">
                        <w:pPr>
                          <w:suppressAutoHyphens/>
                          <w:ind w:left="1147" w:hanging="141"/>
                          <w:jc w:val="right"/>
                          <w:rPr>
                            <w:rFonts w:cs="Calibri"/>
                            <w:sz w:val="16"/>
                            <w:szCs w:val="16"/>
                            <w:lang w:val="uk-UA" w:eastAsia="ar-SA"/>
                          </w:rPr>
                        </w:pPr>
                      </w:p>
                      <w:p w:rsidR="00EC62F5" w:rsidRPr="00F24F02" w:rsidRDefault="00EC62F5" w:rsidP="00643FDC">
                        <w:pPr>
                          <w:suppressAutoHyphens/>
                          <w:ind w:left="1147" w:hanging="141"/>
                          <w:jc w:val="right"/>
                          <w:rPr>
                            <w:rFonts w:cs="Calibri"/>
                            <w:sz w:val="16"/>
                            <w:szCs w:val="16"/>
                            <w:lang w:val="uk-UA" w:eastAsia="ar-SA"/>
                          </w:rPr>
                        </w:pPr>
                      </w:p>
                      <w:p w:rsidR="00EC62F5" w:rsidRPr="00F24F02" w:rsidRDefault="00EC62F5" w:rsidP="00643FDC">
                        <w:pPr>
                          <w:suppressAutoHyphens/>
                          <w:ind w:left="1147" w:hanging="141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  <w:r w:rsidRPr="00F24F02"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  <w:t>Марина РАДОВА</w:t>
                        </w:r>
                      </w:p>
                      <w:p w:rsidR="00EC62F5" w:rsidRPr="00F24F02" w:rsidRDefault="00EC62F5" w:rsidP="00643FDC">
                        <w:pPr>
                          <w:suppressAutoHyphens/>
                          <w:ind w:left="1147" w:hanging="141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  <w:r w:rsidRPr="00F24F02"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  <w:t xml:space="preserve"> </w:t>
                        </w:r>
                      </w:p>
                    </w:tc>
                  </w:tr>
                  <w:tr w:rsidR="00EC62F5" w:rsidRPr="00F24F02" w:rsidTr="00643FDC">
                    <w:trPr>
                      <w:gridAfter w:val="1"/>
                      <w:wAfter w:w="5167" w:type="dxa"/>
                    </w:trPr>
                    <w:tc>
                      <w:tcPr>
                        <w:tcW w:w="7021" w:type="dxa"/>
                        <w:gridSpan w:val="2"/>
                        <w:shd w:val="clear" w:color="auto" w:fill="auto"/>
                      </w:tcPr>
                      <w:p w:rsidR="00EC62F5" w:rsidRPr="00F24F02" w:rsidRDefault="00EC62F5" w:rsidP="00643FDC">
                        <w:pPr>
                          <w:shd w:val="clear" w:color="auto" w:fill="FFFFFF"/>
                          <w:jc w:val="both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F24F02"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>Головний спеціаліст – юрисконсульт</w:t>
                        </w:r>
                        <w:r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 xml:space="preserve"> Управління</w:t>
                        </w:r>
                      </w:p>
                      <w:p w:rsidR="00EC62F5" w:rsidRPr="00F24F02" w:rsidRDefault="00EC62F5" w:rsidP="00643FDC">
                        <w:pPr>
                          <w:shd w:val="clear" w:color="auto" w:fill="FFFFFF"/>
                          <w:jc w:val="both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  <w:p w:rsidR="00EC62F5" w:rsidRDefault="00EC62F5" w:rsidP="00643FDC">
                        <w:pPr>
                          <w:shd w:val="clear" w:color="auto" w:fill="FFFFFF"/>
                          <w:jc w:val="both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F24F02"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>Головний спеціаліст</w:t>
                        </w:r>
                        <w:r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 xml:space="preserve"> з питань персоналу</w:t>
                        </w:r>
                        <w:r w:rsidRPr="00F24F02"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 xml:space="preserve">, </w:t>
                        </w:r>
                      </w:p>
                      <w:p w:rsidR="00EC62F5" w:rsidRPr="00F24F02" w:rsidRDefault="00EC62F5" w:rsidP="00643FDC">
                        <w:pPr>
                          <w:shd w:val="clear" w:color="auto" w:fill="FFFFFF"/>
                          <w:jc w:val="both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>уповноважен</w:t>
                        </w:r>
                        <w:r w:rsidRPr="00F24F02"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 xml:space="preserve">а </w:t>
                        </w:r>
                        <w:r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 xml:space="preserve">особа </w:t>
                        </w:r>
                        <w:r w:rsidRPr="00F24F02"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 xml:space="preserve">з питань </w:t>
                        </w:r>
                      </w:p>
                      <w:p w:rsidR="00EC62F5" w:rsidRPr="00F24F02" w:rsidRDefault="00EC62F5" w:rsidP="00643FDC">
                        <w:pPr>
                          <w:shd w:val="clear" w:color="auto" w:fill="FFFFFF"/>
                          <w:jc w:val="both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F24F02"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>запобігання та виявлення корупції Управління</w:t>
                        </w:r>
                      </w:p>
                      <w:p w:rsidR="00EC62F5" w:rsidRPr="00F24F02" w:rsidRDefault="00EC62F5" w:rsidP="00643FDC">
                        <w:pPr>
                          <w:shd w:val="clear" w:color="auto" w:fill="FFFFFF"/>
                          <w:jc w:val="both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  <w:p w:rsidR="00EC62F5" w:rsidRPr="00F24F02" w:rsidRDefault="00EC62F5" w:rsidP="00643FDC">
                        <w:pPr>
                          <w:shd w:val="clear" w:color="auto" w:fill="FFFFFF"/>
                          <w:jc w:val="both"/>
                          <w:rPr>
                            <w:bCs/>
                            <w:sz w:val="16"/>
                            <w:szCs w:val="16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3544" w:type="dxa"/>
                        <w:shd w:val="clear" w:color="auto" w:fill="auto"/>
                      </w:tcPr>
                      <w:p w:rsidR="00EC62F5" w:rsidRPr="00F24F02" w:rsidRDefault="00EC62F5" w:rsidP="00643FDC">
                        <w:pPr>
                          <w:shd w:val="clear" w:color="auto" w:fill="FFFFFF"/>
                          <w:jc w:val="right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F24F02"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>Віталій ПАЦІРА</w:t>
                        </w:r>
                      </w:p>
                      <w:p w:rsidR="00EC62F5" w:rsidRPr="00F24F02" w:rsidRDefault="00EC62F5" w:rsidP="00643FDC">
                        <w:pPr>
                          <w:shd w:val="clear" w:color="auto" w:fill="FFFFFF"/>
                          <w:jc w:val="right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  <w:p w:rsidR="00EC62F5" w:rsidRDefault="00EC62F5" w:rsidP="00643FDC">
                        <w:pPr>
                          <w:shd w:val="clear" w:color="auto" w:fill="FFFFFF"/>
                          <w:jc w:val="right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  <w:p w:rsidR="00EC62F5" w:rsidRPr="00F24F02" w:rsidRDefault="00EC62F5" w:rsidP="00643FDC">
                        <w:pPr>
                          <w:shd w:val="clear" w:color="auto" w:fill="FFFFFF"/>
                          <w:jc w:val="right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  <w:p w:rsidR="00EC62F5" w:rsidRPr="00F24F02" w:rsidRDefault="00EC62F5" w:rsidP="00643FDC">
                        <w:pPr>
                          <w:shd w:val="clear" w:color="auto" w:fill="FFFFFF"/>
                          <w:ind w:right="-33"/>
                          <w:jc w:val="right"/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F24F02">
                          <w:rPr>
                            <w:bCs/>
                            <w:sz w:val="28"/>
                            <w:szCs w:val="28"/>
                            <w:lang w:val="uk-UA" w:eastAsia="en-US"/>
                          </w:rPr>
                          <w:t>Олександр КОСОГОВ</w:t>
                        </w:r>
                      </w:p>
                    </w:tc>
                  </w:tr>
                  <w:tr w:rsidR="00EC62F5" w:rsidRPr="00F24F02" w:rsidTr="00643FDC">
                    <w:tblPrEx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5167" w:type="dxa"/>
                      <w:trHeight w:val="592"/>
                    </w:trPr>
                    <w:tc>
                      <w:tcPr>
                        <w:tcW w:w="7021" w:type="dxa"/>
                        <w:gridSpan w:val="2"/>
                      </w:tcPr>
                      <w:p w:rsidR="00EC62F5" w:rsidRPr="00F24F02" w:rsidRDefault="00EC62F5" w:rsidP="00643FDC">
                        <w:pPr>
                          <w:spacing w:after="160" w:line="259" w:lineRule="auto"/>
                          <w:rPr>
                            <w:rFonts w:eastAsia="Calibri"/>
                            <w:b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F24F02">
                          <w:rPr>
                            <w:rFonts w:eastAsia="Calibri"/>
                            <w:b/>
                            <w:sz w:val="28"/>
                            <w:szCs w:val="28"/>
                            <w:lang w:val="uk-UA" w:eastAsia="en-US"/>
                          </w:rPr>
                          <w:t>ПОГОДЖЕННЯ: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EC62F5" w:rsidRPr="00F24F02" w:rsidRDefault="00EC62F5" w:rsidP="00643FDC">
                        <w:pPr>
                          <w:spacing w:after="160" w:line="259" w:lineRule="auto"/>
                          <w:jc w:val="right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  <w:tr w:rsidR="00EC62F5" w:rsidRPr="00F24F02" w:rsidTr="00643FDC">
                    <w:tblPrEx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5167" w:type="dxa"/>
                      <w:trHeight w:val="592"/>
                    </w:trPr>
                    <w:tc>
                      <w:tcPr>
                        <w:tcW w:w="7021" w:type="dxa"/>
                        <w:gridSpan w:val="2"/>
                      </w:tcPr>
                      <w:p w:rsidR="00EC62F5" w:rsidRPr="00F24F02" w:rsidRDefault="00EC62F5" w:rsidP="00643FDC">
                        <w:pPr>
                          <w:ind w:right="-5"/>
                          <w:rPr>
                            <w:rFonts w:eastAsia="Calibri"/>
                            <w:sz w:val="16"/>
                            <w:szCs w:val="16"/>
                            <w:lang w:val="uk-UA" w:eastAsia="en-US"/>
                          </w:rPr>
                        </w:pPr>
                      </w:p>
                      <w:p w:rsidR="00EC62F5" w:rsidRPr="00F24F02" w:rsidRDefault="00EC62F5" w:rsidP="00643FDC">
                        <w:pPr>
                          <w:ind w:right="-5"/>
                          <w:rPr>
                            <w:rFonts w:eastAsia="Calibri"/>
                            <w:sz w:val="16"/>
                            <w:szCs w:val="16"/>
                            <w:lang w:val="uk-UA" w:eastAsia="en-US"/>
                          </w:rPr>
                        </w:pPr>
                      </w:p>
                      <w:p w:rsidR="00EC62F5" w:rsidRPr="00F24F02" w:rsidRDefault="00EC62F5" w:rsidP="00643FDC">
                        <w:pPr>
                          <w:ind w:right="-5"/>
                          <w:rPr>
                            <w:rFonts w:eastAsia="Calibri"/>
                            <w:sz w:val="28"/>
                            <w:szCs w:val="22"/>
                            <w:lang w:val="uk-UA" w:eastAsia="en-US"/>
                          </w:rPr>
                        </w:pPr>
                        <w:r w:rsidRPr="00F24F02">
                          <w:rPr>
                            <w:rFonts w:eastAsia="Calibri"/>
                            <w:sz w:val="28"/>
                            <w:szCs w:val="22"/>
                            <w:lang w:val="uk-UA" w:eastAsia="en-US"/>
                          </w:rPr>
                          <w:t>Заступник керівника апарату-</w:t>
                        </w:r>
                      </w:p>
                      <w:p w:rsidR="00EC62F5" w:rsidRPr="00F24F02" w:rsidRDefault="00EC62F5" w:rsidP="00643FDC">
                        <w:pPr>
                          <w:ind w:right="-5"/>
                          <w:rPr>
                            <w:rFonts w:eastAsia="Calibri"/>
                            <w:sz w:val="28"/>
                            <w:szCs w:val="22"/>
                            <w:lang w:val="uk-UA" w:eastAsia="en-US"/>
                          </w:rPr>
                        </w:pPr>
                        <w:r w:rsidRPr="00F24F02">
                          <w:rPr>
                            <w:rFonts w:eastAsia="Calibri"/>
                            <w:sz w:val="28"/>
                            <w:szCs w:val="22"/>
                            <w:lang w:val="uk-UA" w:eastAsia="en-US"/>
                          </w:rPr>
                          <w:t>начальник юридичного управління</w:t>
                        </w:r>
                      </w:p>
                      <w:p w:rsidR="00EC62F5" w:rsidRPr="00F24F02" w:rsidRDefault="00EC62F5" w:rsidP="00643FDC">
                        <w:pPr>
                          <w:ind w:right="-5"/>
                          <w:rPr>
                            <w:rFonts w:eastAsia="Calibri"/>
                            <w:sz w:val="16"/>
                            <w:szCs w:val="16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EC62F5" w:rsidRPr="00F24F02" w:rsidRDefault="00EC62F5" w:rsidP="00643FDC">
                        <w:pPr>
                          <w:suppressAutoHyphens/>
                          <w:ind w:left="179" w:right="-106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  <w:p w:rsidR="00EC62F5" w:rsidRDefault="00EC62F5" w:rsidP="00643FDC">
                        <w:pPr>
                          <w:suppressAutoHyphens/>
                          <w:ind w:left="1024" w:right="-106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  <w:p w:rsidR="00EC62F5" w:rsidRPr="00F24F02" w:rsidRDefault="00EC62F5" w:rsidP="00643FDC">
                        <w:pPr>
                          <w:suppressAutoHyphens/>
                          <w:ind w:left="1024" w:right="-106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  <w:t xml:space="preserve">            </w:t>
                        </w:r>
                        <w:r w:rsidRPr="00F24F02"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  <w:t>Леся ВЕРЕС</w:t>
                        </w:r>
                      </w:p>
                      <w:p w:rsidR="00EC62F5" w:rsidRPr="00F24F02" w:rsidRDefault="00EC62F5" w:rsidP="00643FDC">
                        <w:pPr>
                          <w:suppressAutoHyphens/>
                          <w:ind w:left="37" w:right="-106"/>
                          <w:jc w:val="right"/>
                          <w:rPr>
                            <w:rFonts w:cs="Calibri"/>
                            <w:sz w:val="28"/>
                            <w:szCs w:val="28"/>
                            <w:shd w:val="clear" w:color="auto" w:fill="FFFF00"/>
                            <w:lang w:val="en-US" w:eastAsia="ar-SA"/>
                          </w:rPr>
                        </w:pPr>
                      </w:p>
                    </w:tc>
                  </w:tr>
                  <w:tr w:rsidR="00EC62F5" w:rsidRPr="00F24F02" w:rsidTr="00643FDC">
                    <w:tblPrEx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5167" w:type="dxa"/>
                      <w:trHeight w:val="592"/>
                    </w:trPr>
                    <w:tc>
                      <w:tcPr>
                        <w:tcW w:w="7021" w:type="dxa"/>
                        <w:gridSpan w:val="2"/>
                      </w:tcPr>
                      <w:p w:rsidR="00EC62F5" w:rsidRPr="00F24F02" w:rsidRDefault="00EC62F5" w:rsidP="00643FDC">
                        <w:pPr>
                          <w:ind w:right="-5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EC62F5" w:rsidRPr="00F24F02" w:rsidRDefault="00EC62F5" w:rsidP="00643FDC">
                        <w:pPr>
                          <w:suppressAutoHyphens/>
                          <w:ind w:left="179" w:right="-106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</w:tc>
                  </w:tr>
                  <w:tr w:rsidR="00EC62F5" w:rsidRPr="00F24F02" w:rsidTr="00643FDC">
                    <w:tblPrEx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5167" w:type="dxa"/>
                      <w:trHeight w:val="592"/>
                    </w:trPr>
                    <w:tc>
                      <w:tcPr>
                        <w:tcW w:w="7021" w:type="dxa"/>
                        <w:gridSpan w:val="2"/>
                      </w:tcPr>
                      <w:p w:rsidR="00EC62F5" w:rsidRPr="00F24F02" w:rsidRDefault="00EC62F5" w:rsidP="00643FDC">
                        <w:pPr>
                          <w:ind w:right="-5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EC62F5" w:rsidRPr="00F24F02" w:rsidRDefault="00EC62F5" w:rsidP="00643FDC">
                        <w:pPr>
                          <w:suppressAutoHyphens/>
                          <w:ind w:left="179" w:right="-106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</w:tc>
                  </w:tr>
                  <w:tr w:rsidR="00EC62F5" w:rsidRPr="00F24F02" w:rsidTr="00643FDC">
                    <w:tblPrEx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5167" w:type="dxa"/>
                      <w:trHeight w:val="592"/>
                    </w:trPr>
                    <w:tc>
                      <w:tcPr>
                        <w:tcW w:w="7021" w:type="dxa"/>
                        <w:gridSpan w:val="2"/>
                      </w:tcPr>
                      <w:p w:rsidR="00EC62F5" w:rsidRPr="00F24F02" w:rsidRDefault="00EC62F5" w:rsidP="00643FDC">
                        <w:pPr>
                          <w:ind w:right="-5"/>
                          <w:rPr>
                            <w:rFonts w:eastAsia="Calibri"/>
                            <w:sz w:val="16"/>
                            <w:szCs w:val="16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EC62F5" w:rsidRPr="00F24F02" w:rsidRDefault="00EC62F5" w:rsidP="00643FDC">
                        <w:pPr>
                          <w:suppressAutoHyphens/>
                          <w:ind w:left="1024" w:right="-106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</w:tc>
                  </w:tr>
                  <w:tr w:rsidR="00EC62F5" w:rsidRPr="00F24F02" w:rsidTr="00643FDC">
                    <w:tblPrEx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5167" w:type="dxa"/>
                      <w:trHeight w:val="592"/>
                    </w:trPr>
                    <w:tc>
                      <w:tcPr>
                        <w:tcW w:w="7021" w:type="dxa"/>
                        <w:gridSpan w:val="2"/>
                      </w:tcPr>
                      <w:p w:rsidR="00EC62F5" w:rsidRPr="00F24F02" w:rsidRDefault="00EC62F5" w:rsidP="00643FDC">
                        <w:pPr>
                          <w:rPr>
                            <w:rFonts w:eastAsia="Calibri"/>
                            <w:sz w:val="28"/>
                            <w:szCs w:val="22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EC62F5" w:rsidRPr="00F24F02" w:rsidRDefault="00EC62F5" w:rsidP="00643FDC">
                        <w:pPr>
                          <w:suppressAutoHyphens/>
                          <w:ind w:left="179" w:right="-106"/>
                          <w:jc w:val="right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</w:tc>
                  </w:tr>
                  <w:tr w:rsidR="00EC62F5" w:rsidRPr="00F24F02" w:rsidTr="00643FDC">
                    <w:tblPrEx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5167" w:type="dxa"/>
                      <w:trHeight w:val="592"/>
                    </w:trPr>
                    <w:tc>
                      <w:tcPr>
                        <w:tcW w:w="7021" w:type="dxa"/>
                        <w:gridSpan w:val="2"/>
                      </w:tcPr>
                      <w:p w:rsidR="00EC62F5" w:rsidRPr="00F24F02" w:rsidRDefault="00EC62F5" w:rsidP="00643FDC">
                        <w:pPr>
                          <w:rPr>
                            <w:rFonts w:eastAsia="Calibri"/>
                            <w:sz w:val="16"/>
                            <w:szCs w:val="16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EC62F5" w:rsidRPr="00F24F02" w:rsidRDefault="00EC62F5" w:rsidP="00643FDC">
                        <w:pPr>
                          <w:suppressAutoHyphens/>
                          <w:ind w:right="-106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</w:tc>
                  </w:tr>
                  <w:tr w:rsidR="00EC62F5" w:rsidRPr="00F24F02" w:rsidTr="00643FDC">
                    <w:tblPrEx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5167" w:type="dxa"/>
                      <w:trHeight w:val="592"/>
                    </w:trPr>
                    <w:tc>
                      <w:tcPr>
                        <w:tcW w:w="7021" w:type="dxa"/>
                        <w:gridSpan w:val="2"/>
                      </w:tcPr>
                      <w:p w:rsidR="00EC62F5" w:rsidRPr="00F24F02" w:rsidRDefault="00EC62F5" w:rsidP="00643FDC">
                        <w:pPr>
                          <w:rPr>
                            <w:rFonts w:eastAsia="Calibri"/>
                            <w:sz w:val="16"/>
                            <w:szCs w:val="16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EC62F5" w:rsidRPr="00F24F02" w:rsidRDefault="00EC62F5" w:rsidP="00643FDC">
                        <w:pPr>
                          <w:suppressAutoHyphens/>
                          <w:ind w:right="-106"/>
                          <w:rPr>
                            <w:rFonts w:cs="Calibri"/>
                            <w:sz w:val="28"/>
                            <w:szCs w:val="28"/>
                            <w:lang w:val="uk-UA" w:eastAsia="ar-SA"/>
                          </w:rPr>
                        </w:pPr>
                      </w:p>
                    </w:tc>
                  </w:tr>
                  <w:tr w:rsidR="00EC62F5" w:rsidRPr="00F24F02" w:rsidTr="00643FDC">
                    <w:tblPrEx>
                      <w:tblLook w:val="01E0" w:firstRow="1" w:lastRow="1" w:firstColumn="1" w:lastColumn="1" w:noHBand="0" w:noVBand="0"/>
                    </w:tblPrEx>
                    <w:trPr>
                      <w:trHeight w:val="592"/>
                    </w:trPr>
                    <w:tc>
                      <w:tcPr>
                        <w:tcW w:w="7021" w:type="dxa"/>
                        <w:gridSpan w:val="2"/>
                      </w:tcPr>
                      <w:p w:rsidR="00EC62F5" w:rsidRPr="00F24F02" w:rsidRDefault="00EC62F5" w:rsidP="00643FDC">
                        <w:pPr>
                          <w:jc w:val="both"/>
                          <w:rPr>
                            <w:rFonts w:eastAsia="Calibri"/>
                            <w:sz w:val="28"/>
                            <w:szCs w:val="22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EC62F5" w:rsidRPr="00F24F02" w:rsidRDefault="00EC62F5" w:rsidP="00643FDC">
                        <w:pPr>
                          <w:suppressAutoHyphens/>
                          <w:ind w:left="-99" w:right="-105"/>
                          <w:rPr>
                            <w:rFonts w:eastAsia="Calibri"/>
                            <w:sz w:val="28"/>
                            <w:szCs w:val="22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5167" w:type="dxa"/>
                      </w:tcPr>
                      <w:p w:rsidR="00EC62F5" w:rsidRPr="00F24F02" w:rsidRDefault="00EC62F5" w:rsidP="00643FDC">
                        <w:pPr>
                          <w:ind w:left="-4220"/>
                          <w:jc w:val="right"/>
                          <w:rPr>
                            <w:rFonts w:eastAsia="Calibri"/>
                            <w:sz w:val="28"/>
                            <w:szCs w:val="22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EC62F5" w:rsidRPr="00F24F02" w:rsidRDefault="00EC62F5" w:rsidP="00643FDC"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uk-UA" w:eastAsia="en-US"/>
                    </w:rPr>
                  </w:pPr>
                </w:p>
                <w:p w:rsidR="00EC62F5" w:rsidRPr="00A33AD7" w:rsidRDefault="00EC62F5" w:rsidP="00643FDC">
                  <w:pPr>
                    <w:spacing w:line="276" w:lineRule="auto"/>
                    <w:jc w:val="both"/>
                    <w:rPr>
                      <w:rFonts w:eastAsia="MS Mincho"/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EC62F5" w:rsidRPr="00A33AD7" w:rsidRDefault="00EC62F5" w:rsidP="00643FDC">
                  <w:pPr>
                    <w:spacing w:line="276" w:lineRule="auto"/>
                    <w:jc w:val="right"/>
                    <w:rPr>
                      <w:rFonts w:eastAsia="MS Mincho"/>
                      <w:lang w:val="uk-UA"/>
                    </w:rPr>
                  </w:pPr>
                </w:p>
              </w:tc>
            </w:tr>
          </w:tbl>
          <w:p w:rsidR="00EC62F5" w:rsidRPr="00A33AD7" w:rsidRDefault="00EC62F5" w:rsidP="00643FDC">
            <w:pPr>
              <w:spacing w:line="276" w:lineRule="auto"/>
              <w:jc w:val="both"/>
              <w:rPr>
                <w:rFonts w:eastAsia="MS Mincho"/>
                <w:lang w:val="uk-UA"/>
              </w:rPr>
            </w:pPr>
          </w:p>
        </w:tc>
        <w:tc>
          <w:tcPr>
            <w:tcW w:w="222" w:type="dxa"/>
          </w:tcPr>
          <w:p w:rsidR="00EC62F5" w:rsidRPr="00A33AD7" w:rsidRDefault="00EC62F5" w:rsidP="00643FDC">
            <w:pPr>
              <w:spacing w:line="276" w:lineRule="auto"/>
              <w:jc w:val="right"/>
              <w:rPr>
                <w:rFonts w:eastAsia="MS Mincho"/>
                <w:lang w:val="uk-UA"/>
              </w:rPr>
            </w:pPr>
          </w:p>
        </w:tc>
      </w:tr>
      <w:tr w:rsidR="00EC62F5" w:rsidRPr="00A33AD7" w:rsidTr="00643FDC">
        <w:trPr>
          <w:trHeight w:val="1246"/>
        </w:trPr>
        <w:tc>
          <w:tcPr>
            <w:tcW w:w="16494" w:type="dxa"/>
          </w:tcPr>
          <w:p w:rsidR="00EC62F5" w:rsidRPr="00F24F02" w:rsidRDefault="00EC62F5" w:rsidP="00643FDC">
            <w:pPr>
              <w:suppressAutoHyphens/>
              <w:snapToGrid w:val="0"/>
              <w:rPr>
                <w:rFonts w:cs="Calibri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222" w:type="dxa"/>
          </w:tcPr>
          <w:p w:rsidR="00EC62F5" w:rsidRPr="00A33AD7" w:rsidRDefault="00EC62F5" w:rsidP="00643FDC">
            <w:pPr>
              <w:spacing w:line="276" w:lineRule="auto"/>
              <w:jc w:val="right"/>
              <w:rPr>
                <w:rFonts w:eastAsia="MS Mincho"/>
                <w:lang w:val="uk-UA"/>
              </w:rPr>
            </w:pPr>
          </w:p>
        </w:tc>
      </w:tr>
      <w:tr w:rsidR="00EC62F5" w:rsidTr="00643FDC">
        <w:trPr>
          <w:trHeight w:val="317"/>
        </w:trPr>
        <w:tc>
          <w:tcPr>
            <w:tcW w:w="16494" w:type="dxa"/>
          </w:tcPr>
          <w:p w:rsidR="00EC62F5" w:rsidRDefault="00EC62F5" w:rsidP="00643FDC">
            <w:pPr>
              <w:spacing w:line="276" w:lineRule="auto"/>
              <w:jc w:val="both"/>
              <w:rPr>
                <w:rFonts w:eastAsia="MS Mincho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222" w:type="dxa"/>
          </w:tcPr>
          <w:p w:rsidR="00EC62F5" w:rsidRDefault="00EC62F5" w:rsidP="00643FDC">
            <w:pPr>
              <w:spacing w:line="276" w:lineRule="auto"/>
              <w:jc w:val="right"/>
              <w:rPr>
                <w:rFonts w:eastAsia="MS Mincho"/>
                <w:b/>
                <w:i/>
                <w:sz w:val="26"/>
                <w:szCs w:val="26"/>
              </w:rPr>
            </w:pPr>
          </w:p>
        </w:tc>
      </w:tr>
    </w:tbl>
    <w:p w:rsidR="00EC62F5" w:rsidRDefault="00EC62F5" w:rsidP="00EC62F5"/>
    <w:p w:rsidR="006B3D44" w:rsidRDefault="006B3D44" w:rsidP="00274B22">
      <w:pPr>
        <w:spacing w:after="160" w:line="276" w:lineRule="auto"/>
      </w:pPr>
    </w:p>
    <w:sectPr w:rsidR="006B3D44" w:rsidSect="00E3187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564"/>
    <w:multiLevelType w:val="multilevel"/>
    <w:tmpl w:val="1BAE4D7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5"/>
    <w:rsid w:val="000164C1"/>
    <w:rsid w:val="000B7EC5"/>
    <w:rsid w:val="00127AEC"/>
    <w:rsid w:val="002244BF"/>
    <w:rsid w:val="00274B22"/>
    <w:rsid w:val="0047343E"/>
    <w:rsid w:val="00474943"/>
    <w:rsid w:val="00514DC2"/>
    <w:rsid w:val="00627525"/>
    <w:rsid w:val="00683147"/>
    <w:rsid w:val="006B3D44"/>
    <w:rsid w:val="00790325"/>
    <w:rsid w:val="00967D2B"/>
    <w:rsid w:val="00B8408C"/>
    <w:rsid w:val="00E31873"/>
    <w:rsid w:val="00EC62F5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2381"/>
  <w15:chartTrackingRefBased/>
  <w15:docId w15:val="{E336B13D-AE41-4222-92E1-F5AD1A2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4943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4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74943"/>
    <w:pPr>
      <w:ind w:firstLine="720"/>
      <w:jc w:val="both"/>
    </w:pPr>
    <w:rPr>
      <w:rFonts w:eastAsia="MS Mincho"/>
      <w:sz w:val="26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474943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749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87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18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r171011?ed=2017_07_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mr11160z?ed=2017_07_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mr091622?ed=2022_10_2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2964</Words>
  <Characters>1690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Наумук Олексій Петрович</dc:creator>
  <cp:keywords/>
  <dc:description/>
  <cp:lastModifiedBy>Паціра Віталій Романович</cp:lastModifiedBy>
  <cp:revision>2</cp:revision>
  <cp:lastPrinted>2024-06-17T07:13:00Z</cp:lastPrinted>
  <dcterms:created xsi:type="dcterms:W3CDTF">2024-05-08T11:36:00Z</dcterms:created>
  <dcterms:modified xsi:type="dcterms:W3CDTF">2024-06-27T14:12:00Z</dcterms:modified>
</cp:coreProperties>
</file>