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2B9F" w:rsidRPr="007F671C" w:rsidRDefault="00FE2B9F" w:rsidP="007F67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671C">
        <w:rPr>
          <w:rFonts w:ascii="Times New Roman" w:hAnsi="Times New Roman"/>
          <w:sz w:val="28"/>
          <w:szCs w:val="28"/>
        </w:rPr>
        <w:t>Інформаційна  довідка</w:t>
      </w:r>
    </w:p>
    <w:p w:rsidR="00352EBF" w:rsidRPr="007F671C" w:rsidRDefault="00352EBF" w:rsidP="007F67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EBF" w:rsidRPr="007F671C" w:rsidRDefault="00F0626B" w:rsidP="007F67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671C">
        <w:rPr>
          <w:rFonts w:ascii="Times New Roman" w:hAnsi="Times New Roman"/>
          <w:sz w:val="28"/>
          <w:szCs w:val="28"/>
        </w:rPr>
        <w:t>Вулиця</w:t>
      </w:r>
      <w:r w:rsidR="00170B33" w:rsidRPr="007F6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0B33" w:rsidRPr="007F671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і</w:t>
      </w:r>
      <w:r w:rsidR="00170B33" w:rsidRPr="007F671C">
        <w:rPr>
          <w:rFonts w:ascii="Times New Roman" w:hAnsi="Times New Roman"/>
          <w:sz w:val="28"/>
          <w:szCs w:val="28"/>
        </w:rPr>
        <w:t>ніна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70B33" w:rsidRPr="007F671C">
        <w:rPr>
          <w:rFonts w:ascii="Times New Roman" w:hAnsi="Times New Roman"/>
          <w:sz w:val="28"/>
          <w:szCs w:val="28"/>
        </w:rPr>
        <w:t xml:space="preserve">— </w:t>
      </w:r>
      <w:hyperlink r:id="rId4" w:tooltip="Вулиця" w:history="1">
        <w:r w:rsidR="00170B33" w:rsidRPr="007F671C">
          <w:rPr>
            <w:rStyle w:val="a3"/>
            <w:color w:val="auto"/>
            <w:sz w:val="28"/>
            <w:szCs w:val="28"/>
            <w:u w:val="none"/>
          </w:rPr>
          <w:t>вулиця</w:t>
        </w:r>
      </w:hyperlink>
      <w:r w:rsidR="00170B33" w:rsidRPr="007F671C">
        <w:rPr>
          <w:rFonts w:ascii="Times New Roman" w:hAnsi="Times New Roman"/>
          <w:sz w:val="28"/>
          <w:szCs w:val="28"/>
        </w:rPr>
        <w:t xml:space="preserve"> в </w:t>
      </w:r>
      <w:hyperlink r:id="rId5" w:tooltip="Дніпровський район (Київ)" w:history="1">
        <w:r w:rsidR="00170B33" w:rsidRPr="007F671C">
          <w:rPr>
            <w:rStyle w:val="a3"/>
            <w:color w:val="auto"/>
            <w:sz w:val="28"/>
            <w:szCs w:val="28"/>
            <w:u w:val="none"/>
          </w:rPr>
          <w:t>Дніпровському районі</w:t>
        </w:r>
      </w:hyperlink>
      <w:r w:rsidR="00170B33" w:rsidRPr="007F671C">
        <w:rPr>
          <w:rFonts w:ascii="Times New Roman" w:hAnsi="Times New Roman"/>
          <w:sz w:val="28"/>
          <w:szCs w:val="28"/>
        </w:rPr>
        <w:t xml:space="preserve"> міста </w:t>
      </w:r>
      <w:hyperlink r:id="rId6" w:tooltip="Київ" w:history="1">
        <w:r w:rsidR="00170B33" w:rsidRPr="007F671C">
          <w:rPr>
            <w:rStyle w:val="a3"/>
            <w:color w:val="auto"/>
            <w:sz w:val="28"/>
            <w:szCs w:val="28"/>
            <w:u w:val="none"/>
          </w:rPr>
          <w:t>Києва</w:t>
        </w:r>
      </w:hyperlink>
      <w:r w:rsidR="00170B33" w:rsidRPr="007F671C">
        <w:rPr>
          <w:rFonts w:ascii="Times New Roman" w:hAnsi="Times New Roman"/>
          <w:sz w:val="28"/>
          <w:szCs w:val="28"/>
        </w:rPr>
        <w:t xml:space="preserve">, житловий масив </w:t>
      </w:r>
      <w:hyperlink r:id="rId7" w:tooltip="Соцмісто (Київ)" w:history="1">
        <w:proofErr w:type="spellStart"/>
        <w:r w:rsidR="00170B33" w:rsidRPr="007F671C">
          <w:rPr>
            <w:rStyle w:val="a3"/>
            <w:color w:val="auto"/>
            <w:sz w:val="28"/>
            <w:szCs w:val="28"/>
            <w:u w:val="none"/>
          </w:rPr>
          <w:t>Соцмісто</w:t>
        </w:r>
        <w:proofErr w:type="spellEnd"/>
      </w:hyperlink>
      <w:r w:rsidR="00170B33" w:rsidRPr="007F671C">
        <w:rPr>
          <w:rFonts w:ascii="Times New Roman" w:hAnsi="Times New Roman"/>
          <w:sz w:val="28"/>
          <w:szCs w:val="28"/>
        </w:rPr>
        <w:t xml:space="preserve">. Пролягає від </w:t>
      </w:r>
      <w:hyperlink r:id="rId8" w:tooltip="Бульвар Верховної Ради" w:history="1">
        <w:r w:rsidR="00170B33" w:rsidRPr="007F671C">
          <w:rPr>
            <w:rStyle w:val="a3"/>
            <w:color w:val="auto"/>
            <w:sz w:val="28"/>
            <w:szCs w:val="28"/>
            <w:u w:val="none"/>
          </w:rPr>
          <w:t>бульвару Верховної Ради</w:t>
        </w:r>
      </w:hyperlink>
      <w:r w:rsidR="00170B33" w:rsidRPr="007F671C">
        <w:rPr>
          <w:rFonts w:ascii="Times New Roman" w:hAnsi="Times New Roman"/>
          <w:sz w:val="28"/>
          <w:szCs w:val="28"/>
        </w:rPr>
        <w:t xml:space="preserve"> до </w:t>
      </w:r>
      <w:hyperlink r:id="rId9" w:tooltip="Вулиця Попудренка (Київ)" w:history="1">
        <w:r w:rsidR="00170B33" w:rsidRPr="007F671C">
          <w:rPr>
            <w:rStyle w:val="a3"/>
            <w:color w:val="auto"/>
            <w:sz w:val="28"/>
            <w:szCs w:val="28"/>
            <w:u w:val="none"/>
          </w:rPr>
          <w:t>вулиці Попудренка</w:t>
        </w:r>
      </w:hyperlink>
      <w:r w:rsidR="00170B33" w:rsidRPr="007F671C">
        <w:rPr>
          <w:rFonts w:ascii="Times New Roman" w:hAnsi="Times New Roman"/>
          <w:sz w:val="28"/>
          <w:szCs w:val="28"/>
        </w:rPr>
        <w:t xml:space="preserve">. Вулиця виникла у середині </w:t>
      </w:r>
      <w:hyperlink r:id="rId10" w:tooltip="XX століття" w:history="1">
        <w:r w:rsidR="00170B33" w:rsidRPr="007F671C">
          <w:rPr>
            <w:rStyle w:val="a3"/>
            <w:color w:val="auto"/>
            <w:sz w:val="28"/>
            <w:szCs w:val="28"/>
            <w:u w:val="none"/>
          </w:rPr>
          <w:t>XX століття</w:t>
        </w:r>
      </w:hyperlink>
      <w:r w:rsidR="00170B33" w:rsidRPr="007F671C">
        <w:rPr>
          <w:rFonts w:ascii="Times New Roman" w:hAnsi="Times New Roman"/>
          <w:sz w:val="28"/>
          <w:szCs w:val="28"/>
        </w:rPr>
        <w:t xml:space="preserve">. Сучасна назва на честь російського національного героя </w:t>
      </w:r>
      <w:hyperlink r:id="rId11" w:tooltip="Кузьма Мінін" w:history="1">
        <w:r w:rsidR="00170B33" w:rsidRPr="007F671C">
          <w:rPr>
            <w:rStyle w:val="a3"/>
            <w:color w:val="auto"/>
            <w:sz w:val="28"/>
            <w:szCs w:val="28"/>
            <w:u w:val="none"/>
          </w:rPr>
          <w:t xml:space="preserve">Кузьми </w:t>
        </w:r>
        <w:proofErr w:type="spellStart"/>
        <w:r w:rsidR="00170B33" w:rsidRPr="007F671C">
          <w:rPr>
            <w:rStyle w:val="a3"/>
            <w:color w:val="auto"/>
            <w:sz w:val="28"/>
            <w:szCs w:val="28"/>
            <w:u w:val="none"/>
          </w:rPr>
          <w:t>Мініна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</w:t>
      </w:r>
      <w:r w:rsidR="00170B33" w:rsidRPr="007F671C">
        <w:rPr>
          <w:rFonts w:ascii="Times New Roman" w:hAnsi="Times New Roman"/>
          <w:sz w:val="28"/>
          <w:szCs w:val="28"/>
        </w:rPr>
        <w:t xml:space="preserve">— з </w:t>
      </w:r>
      <w:hyperlink r:id="rId12" w:tooltip="1955" w:history="1">
        <w:r w:rsidR="00170B33" w:rsidRPr="007F671C">
          <w:rPr>
            <w:rStyle w:val="a3"/>
            <w:color w:val="auto"/>
            <w:sz w:val="28"/>
            <w:szCs w:val="28"/>
            <w:u w:val="none"/>
          </w:rPr>
          <w:t>1955 року</w:t>
        </w:r>
      </w:hyperlink>
      <w:r w:rsidR="00170B33" w:rsidRPr="007F671C">
        <w:rPr>
          <w:rFonts w:ascii="Times New Roman" w:hAnsi="Times New Roman"/>
          <w:sz w:val="28"/>
          <w:szCs w:val="28"/>
        </w:rPr>
        <w:t>.</w:t>
      </w:r>
    </w:p>
    <w:p w:rsidR="00170B33" w:rsidRPr="007F671C" w:rsidRDefault="00170B33" w:rsidP="007F67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0B33" w:rsidRPr="007F671C" w:rsidRDefault="00170B33" w:rsidP="007F67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671C">
        <w:rPr>
          <w:rFonts w:ascii="Times New Roman" w:hAnsi="Times New Roman"/>
          <w:sz w:val="28"/>
          <w:szCs w:val="28"/>
        </w:rPr>
        <w:t xml:space="preserve">Кузьма </w:t>
      </w:r>
      <w:proofErr w:type="spellStart"/>
      <w:r w:rsidRPr="007F671C">
        <w:rPr>
          <w:rFonts w:ascii="Times New Roman" w:hAnsi="Times New Roman"/>
          <w:sz w:val="28"/>
          <w:szCs w:val="28"/>
        </w:rPr>
        <w:t>Мінін</w:t>
      </w:r>
      <w:proofErr w:type="spellEnd"/>
      <w:r w:rsidRPr="007F671C">
        <w:rPr>
          <w:rFonts w:ascii="Times New Roman" w:hAnsi="Times New Roman"/>
          <w:sz w:val="28"/>
          <w:szCs w:val="28"/>
        </w:rPr>
        <w:t xml:space="preserve"> (повне ім'я Кузьма </w:t>
      </w:r>
      <w:proofErr w:type="spellStart"/>
      <w:r w:rsidRPr="007F671C">
        <w:rPr>
          <w:rFonts w:ascii="Times New Roman" w:hAnsi="Times New Roman"/>
          <w:sz w:val="28"/>
          <w:szCs w:val="28"/>
        </w:rPr>
        <w:t>Мініч</w:t>
      </w:r>
      <w:proofErr w:type="spellEnd"/>
      <w:r w:rsidRPr="007F6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671C">
        <w:rPr>
          <w:rFonts w:ascii="Times New Roman" w:hAnsi="Times New Roman"/>
          <w:sz w:val="28"/>
          <w:szCs w:val="28"/>
        </w:rPr>
        <w:t>Захар'єв</w:t>
      </w:r>
      <w:proofErr w:type="spellEnd"/>
      <w:r w:rsidRPr="007F671C">
        <w:rPr>
          <w:rFonts w:ascii="Times New Roman" w:hAnsi="Times New Roman"/>
          <w:sz w:val="28"/>
          <w:szCs w:val="28"/>
        </w:rPr>
        <w:t xml:space="preserve"> Сухорукий; близько </w:t>
      </w:r>
      <w:hyperlink r:id="rId13" w:tooltip="1570" w:history="1">
        <w:r w:rsidRPr="007F671C">
          <w:rPr>
            <w:rStyle w:val="a3"/>
            <w:color w:val="auto"/>
            <w:sz w:val="28"/>
            <w:szCs w:val="28"/>
            <w:u w:val="none"/>
          </w:rPr>
          <w:t>1570</w:t>
        </w:r>
      </w:hyperlink>
      <w:r w:rsidRPr="007F671C">
        <w:rPr>
          <w:rFonts w:ascii="Times New Roman" w:hAnsi="Times New Roman"/>
          <w:sz w:val="28"/>
          <w:szCs w:val="28"/>
        </w:rPr>
        <w:t xml:space="preserve"> — </w:t>
      </w:r>
      <w:hyperlink r:id="rId14" w:tooltip="21 травня" w:history="1">
        <w:r w:rsidRPr="007F671C">
          <w:rPr>
            <w:rStyle w:val="a3"/>
            <w:color w:val="auto"/>
            <w:sz w:val="28"/>
            <w:szCs w:val="28"/>
            <w:u w:val="none"/>
          </w:rPr>
          <w:t>21 травня</w:t>
        </w:r>
      </w:hyperlink>
      <w:r w:rsidRPr="007F671C">
        <w:rPr>
          <w:rFonts w:ascii="Times New Roman" w:hAnsi="Times New Roman"/>
          <w:sz w:val="28"/>
          <w:szCs w:val="28"/>
        </w:rPr>
        <w:t xml:space="preserve"> </w:t>
      </w:r>
      <w:hyperlink r:id="rId15" w:tooltip="1616" w:history="1">
        <w:r w:rsidRPr="007F671C">
          <w:rPr>
            <w:rStyle w:val="a3"/>
            <w:color w:val="auto"/>
            <w:sz w:val="28"/>
            <w:szCs w:val="28"/>
            <w:u w:val="none"/>
          </w:rPr>
          <w:t>1616</w:t>
        </w:r>
      </w:hyperlink>
      <w:r w:rsidRPr="007F671C">
        <w:rPr>
          <w:rFonts w:ascii="Times New Roman" w:hAnsi="Times New Roman"/>
          <w:sz w:val="28"/>
          <w:szCs w:val="28"/>
        </w:rPr>
        <w:t xml:space="preserve">) — </w:t>
      </w:r>
      <w:hyperlink r:id="rId16" w:tooltip="Росіяни" w:history="1">
        <w:r w:rsidRPr="007F671C">
          <w:rPr>
            <w:rStyle w:val="a3"/>
            <w:color w:val="auto"/>
            <w:sz w:val="28"/>
            <w:szCs w:val="28"/>
            <w:u w:val="none"/>
          </w:rPr>
          <w:t>російський</w:t>
        </w:r>
      </w:hyperlink>
      <w:r w:rsidRPr="007F671C">
        <w:rPr>
          <w:rFonts w:ascii="Times New Roman" w:hAnsi="Times New Roman"/>
          <w:sz w:val="28"/>
          <w:szCs w:val="28"/>
        </w:rPr>
        <w:t xml:space="preserve"> </w:t>
      </w:r>
      <w:hyperlink r:id="rId17" w:tooltip="Національний герой" w:history="1">
        <w:r w:rsidRPr="007F671C">
          <w:rPr>
            <w:rStyle w:val="a3"/>
            <w:color w:val="auto"/>
            <w:sz w:val="28"/>
            <w:szCs w:val="28"/>
            <w:u w:val="none"/>
          </w:rPr>
          <w:t>національний герой</w:t>
        </w:r>
      </w:hyperlink>
      <w:r w:rsidRPr="007F671C">
        <w:rPr>
          <w:rFonts w:ascii="Times New Roman" w:hAnsi="Times New Roman"/>
          <w:sz w:val="28"/>
          <w:szCs w:val="28"/>
        </w:rPr>
        <w:t xml:space="preserve">, організатор і один з керівників </w:t>
      </w:r>
      <w:hyperlink r:id="rId18" w:tooltip="Друге народне ополчення" w:history="1">
        <w:r w:rsidRPr="007F671C">
          <w:rPr>
            <w:rStyle w:val="a3"/>
            <w:color w:val="auto"/>
            <w:sz w:val="28"/>
            <w:szCs w:val="28"/>
            <w:u w:val="none"/>
          </w:rPr>
          <w:t>Земського ополчення</w:t>
        </w:r>
      </w:hyperlink>
      <w:r w:rsidRPr="007F671C">
        <w:rPr>
          <w:rFonts w:ascii="Times New Roman" w:hAnsi="Times New Roman"/>
          <w:sz w:val="28"/>
          <w:szCs w:val="28"/>
        </w:rPr>
        <w:t xml:space="preserve"> </w:t>
      </w:r>
      <w:hyperlink r:id="rId19" w:tooltip="1611" w:history="1">
        <w:r w:rsidRPr="007F671C">
          <w:rPr>
            <w:rStyle w:val="a3"/>
            <w:color w:val="auto"/>
            <w:sz w:val="28"/>
            <w:szCs w:val="28"/>
            <w:u w:val="none"/>
          </w:rPr>
          <w:t>1611</w:t>
        </w:r>
      </w:hyperlink>
      <w:r w:rsidRPr="007F671C">
        <w:rPr>
          <w:rFonts w:ascii="Times New Roman" w:hAnsi="Times New Roman"/>
          <w:sz w:val="28"/>
          <w:szCs w:val="28"/>
        </w:rPr>
        <w:t>–</w:t>
      </w:r>
      <w:hyperlink r:id="rId20" w:tooltip="1612" w:history="1">
        <w:r w:rsidRPr="007F671C">
          <w:rPr>
            <w:rStyle w:val="a3"/>
            <w:color w:val="auto"/>
            <w:sz w:val="28"/>
            <w:szCs w:val="28"/>
            <w:u w:val="none"/>
          </w:rPr>
          <w:t>1612</w:t>
        </w:r>
      </w:hyperlink>
      <w:r w:rsidRPr="007F671C">
        <w:rPr>
          <w:rFonts w:ascii="Times New Roman" w:hAnsi="Times New Roman"/>
          <w:sz w:val="28"/>
          <w:szCs w:val="28"/>
        </w:rPr>
        <w:t xml:space="preserve"> в період боротьби </w:t>
      </w:r>
      <w:hyperlink r:id="rId21" w:tooltip="Московія" w:history="1">
        <w:r w:rsidRPr="007F671C">
          <w:rPr>
            <w:rStyle w:val="a3"/>
            <w:color w:val="auto"/>
            <w:sz w:val="28"/>
            <w:szCs w:val="28"/>
            <w:u w:val="none"/>
          </w:rPr>
          <w:t>Московії</w:t>
        </w:r>
      </w:hyperlink>
      <w:r w:rsidRPr="007F671C">
        <w:rPr>
          <w:rFonts w:ascii="Times New Roman" w:hAnsi="Times New Roman"/>
          <w:sz w:val="28"/>
          <w:szCs w:val="28"/>
        </w:rPr>
        <w:t xml:space="preserve"> проти польської та шведської </w:t>
      </w:r>
      <w:hyperlink r:id="rId22" w:tooltip="Інтервенція" w:history="1">
        <w:r w:rsidRPr="007F671C">
          <w:rPr>
            <w:rStyle w:val="a3"/>
            <w:color w:val="auto"/>
            <w:sz w:val="28"/>
            <w:szCs w:val="28"/>
            <w:u w:val="none"/>
          </w:rPr>
          <w:t>інтервенцій</w:t>
        </w:r>
      </w:hyperlink>
      <w:r w:rsidRPr="007F671C">
        <w:rPr>
          <w:rFonts w:ascii="Times New Roman" w:hAnsi="Times New Roman"/>
          <w:sz w:val="28"/>
          <w:szCs w:val="28"/>
        </w:rPr>
        <w:t>.</w:t>
      </w:r>
    </w:p>
    <w:p w:rsidR="00170B33" w:rsidRPr="007F671C" w:rsidRDefault="00170B33" w:rsidP="007F67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671C" w:rsidRPr="00F0626B" w:rsidRDefault="00170B33" w:rsidP="007F67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671C">
        <w:rPr>
          <w:rFonts w:ascii="Times New Roman" w:hAnsi="Times New Roman"/>
          <w:sz w:val="28"/>
          <w:szCs w:val="28"/>
        </w:rPr>
        <w:t xml:space="preserve">Лазаревський Олександр Матвійович (8 червня 1834 р. народження, с. </w:t>
      </w:r>
      <w:proofErr w:type="spellStart"/>
      <w:r w:rsidRPr="007F671C">
        <w:rPr>
          <w:rFonts w:ascii="Times New Roman" w:hAnsi="Times New Roman"/>
          <w:sz w:val="28"/>
          <w:szCs w:val="28"/>
        </w:rPr>
        <w:t>Гирявка</w:t>
      </w:r>
      <w:proofErr w:type="spellEnd"/>
      <w:r w:rsidRPr="007F671C">
        <w:rPr>
          <w:rFonts w:ascii="Times New Roman" w:hAnsi="Times New Roman"/>
          <w:sz w:val="28"/>
          <w:szCs w:val="28"/>
        </w:rPr>
        <w:t xml:space="preserve">, Чернігівська губернія, Російська імперія - 31 березня 1902 р., м. Київ, Російська імперія) - видатний український історик, </w:t>
      </w:r>
      <w:proofErr w:type="spellStart"/>
      <w:r w:rsidRPr="007F671C">
        <w:rPr>
          <w:rFonts w:ascii="Times New Roman" w:hAnsi="Times New Roman"/>
          <w:sz w:val="28"/>
          <w:szCs w:val="28"/>
        </w:rPr>
        <w:t>генеалог</w:t>
      </w:r>
      <w:proofErr w:type="spellEnd"/>
      <w:r w:rsidRPr="007F671C">
        <w:rPr>
          <w:rFonts w:ascii="Times New Roman" w:hAnsi="Times New Roman"/>
          <w:sz w:val="28"/>
          <w:szCs w:val="28"/>
        </w:rPr>
        <w:t>, джерелознавець та видавець, один з організаторів національної архівної справи. Перший дослідник адміністративно-судового устрою Гетьманщини. Редактор кількох видань журналу «</w:t>
      </w:r>
      <w:proofErr w:type="spellStart"/>
      <w:r w:rsidRPr="007F671C">
        <w:rPr>
          <w:rFonts w:ascii="Times New Roman" w:hAnsi="Times New Roman"/>
          <w:sz w:val="28"/>
          <w:szCs w:val="28"/>
        </w:rPr>
        <w:t>Кіевская</w:t>
      </w:r>
      <w:proofErr w:type="spellEnd"/>
      <w:r w:rsidRPr="007F671C">
        <w:rPr>
          <w:rFonts w:ascii="Times New Roman" w:hAnsi="Times New Roman"/>
          <w:sz w:val="28"/>
          <w:szCs w:val="28"/>
        </w:rPr>
        <w:t xml:space="preserve"> Старина». Близький знайомий та один із перших біографів Тараса Шевченка.</w:t>
      </w:r>
    </w:p>
    <w:p w:rsidR="007F671C" w:rsidRDefault="00170B33" w:rsidP="007F67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F671C">
        <w:rPr>
          <w:rFonts w:ascii="Times New Roman" w:hAnsi="Times New Roman"/>
          <w:sz w:val="28"/>
          <w:szCs w:val="28"/>
        </w:rPr>
        <w:t xml:space="preserve">Народився у селі </w:t>
      </w:r>
      <w:proofErr w:type="spellStart"/>
      <w:r w:rsidRPr="007F671C">
        <w:rPr>
          <w:rFonts w:ascii="Times New Roman" w:hAnsi="Times New Roman"/>
          <w:sz w:val="28"/>
          <w:szCs w:val="28"/>
        </w:rPr>
        <w:t>Гирявка</w:t>
      </w:r>
      <w:proofErr w:type="spellEnd"/>
      <w:r w:rsidRPr="007F671C">
        <w:rPr>
          <w:rFonts w:ascii="Times New Roman" w:hAnsi="Times New Roman"/>
          <w:sz w:val="28"/>
          <w:szCs w:val="28"/>
        </w:rPr>
        <w:t xml:space="preserve"> Конотопського повіту Чернігівської губернії в сім’ї службовця з дрібнопомісних дворян, предки якого належали до козацько-старшинського роду Лазаревських та </w:t>
      </w:r>
      <w:proofErr w:type="spellStart"/>
      <w:r w:rsidRPr="007F671C">
        <w:rPr>
          <w:rFonts w:ascii="Times New Roman" w:hAnsi="Times New Roman"/>
          <w:sz w:val="28"/>
          <w:szCs w:val="28"/>
        </w:rPr>
        <w:t>Лащинських</w:t>
      </w:r>
      <w:proofErr w:type="spellEnd"/>
      <w:r w:rsidRPr="007F671C">
        <w:rPr>
          <w:rFonts w:ascii="Times New Roman" w:hAnsi="Times New Roman"/>
          <w:sz w:val="28"/>
          <w:szCs w:val="28"/>
        </w:rPr>
        <w:t>. У 1844 році поступив на навчання у перший клас Конотопської повітової школи, де провчився до 1846 року. У лютому 1850 року Лазаревський прийнятий до 3 класу Другої Петербурзької гімназії. 1 серпня 1854 року вступив, а у 1858 році успішно закінчив історично-філологічний факультет Петербурзького університету.</w:t>
      </w:r>
    </w:p>
    <w:p w:rsidR="007F671C" w:rsidRDefault="00170B33" w:rsidP="007F67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F671C">
        <w:rPr>
          <w:rFonts w:ascii="Times New Roman" w:hAnsi="Times New Roman"/>
          <w:sz w:val="28"/>
          <w:szCs w:val="28"/>
        </w:rPr>
        <w:t xml:space="preserve">12 листопада 1861 року обраний членом губернського статистичного комітету, які на той час були єдиною інституцією по губерніях, де могла проводитись науково-дослідницька робота з вивчення історії, етнографії та статистики відповідних регіонів. 7 червня 1865 року Лазаревського призначено на посаду губернського секретаря «по </w:t>
      </w:r>
      <w:proofErr w:type="spellStart"/>
      <w:r w:rsidRPr="007F671C">
        <w:rPr>
          <w:rFonts w:ascii="Times New Roman" w:hAnsi="Times New Roman"/>
          <w:sz w:val="28"/>
          <w:szCs w:val="28"/>
        </w:rPr>
        <w:t>крестьянским</w:t>
      </w:r>
      <w:proofErr w:type="spellEnd"/>
      <w:r w:rsidRPr="007F6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671C">
        <w:rPr>
          <w:rFonts w:ascii="Times New Roman" w:hAnsi="Times New Roman"/>
          <w:sz w:val="28"/>
          <w:szCs w:val="28"/>
        </w:rPr>
        <w:t>делам</w:t>
      </w:r>
      <w:proofErr w:type="spellEnd"/>
      <w:r w:rsidRPr="007F6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671C">
        <w:rPr>
          <w:rFonts w:ascii="Times New Roman" w:hAnsi="Times New Roman"/>
          <w:sz w:val="28"/>
          <w:szCs w:val="28"/>
        </w:rPr>
        <w:t>Присутствия</w:t>
      </w:r>
      <w:proofErr w:type="spellEnd"/>
      <w:r w:rsidRPr="007F671C">
        <w:rPr>
          <w:rFonts w:ascii="Times New Roman" w:hAnsi="Times New Roman"/>
          <w:sz w:val="28"/>
          <w:szCs w:val="28"/>
        </w:rPr>
        <w:t>», а 21 червня того ж року й на посаду секретаря Чернігівського губернського статистичного комітету. У цей час він отримав можливість повноцінно узятися за наукову та архівну працю і розгорнув її в широкому масштабі.</w:t>
      </w:r>
    </w:p>
    <w:p w:rsidR="007F671C" w:rsidRDefault="00170B33" w:rsidP="007F67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F671C">
        <w:rPr>
          <w:rFonts w:ascii="Times New Roman" w:hAnsi="Times New Roman"/>
          <w:sz w:val="28"/>
          <w:szCs w:val="28"/>
        </w:rPr>
        <w:t>З 1880 року Олександр Лазаревський - у Києві, член судової палати. Також став членом Істори</w:t>
      </w:r>
      <w:r w:rsidR="007F671C">
        <w:rPr>
          <w:rFonts w:ascii="Times New Roman" w:hAnsi="Times New Roman"/>
          <w:sz w:val="28"/>
          <w:szCs w:val="28"/>
        </w:rPr>
        <w:t>чного товариства імені Нестора-</w:t>
      </w:r>
      <w:r w:rsidRPr="007F671C">
        <w:rPr>
          <w:rFonts w:ascii="Times New Roman" w:hAnsi="Times New Roman"/>
          <w:sz w:val="28"/>
          <w:szCs w:val="28"/>
        </w:rPr>
        <w:t>Літописця та одним із засновників журналу «</w:t>
      </w:r>
      <w:proofErr w:type="spellStart"/>
      <w:r w:rsidRPr="007F671C">
        <w:rPr>
          <w:rFonts w:ascii="Times New Roman" w:hAnsi="Times New Roman"/>
          <w:sz w:val="28"/>
          <w:szCs w:val="28"/>
        </w:rPr>
        <w:t>Кіевская</w:t>
      </w:r>
      <w:proofErr w:type="spellEnd"/>
      <w:r w:rsidRPr="007F671C">
        <w:rPr>
          <w:rFonts w:ascii="Times New Roman" w:hAnsi="Times New Roman"/>
          <w:sz w:val="28"/>
          <w:szCs w:val="28"/>
        </w:rPr>
        <w:t xml:space="preserve"> Старина».</w:t>
      </w:r>
    </w:p>
    <w:p w:rsidR="007F671C" w:rsidRPr="007F671C" w:rsidRDefault="00170B33" w:rsidP="007F67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671C">
        <w:rPr>
          <w:rFonts w:ascii="Times New Roman" w:hAnsi="Times New Roman"/>
          <w:sz w:val="28"/>
          <w:szCs w:val="28"/>
        </w:rPr>
        <w:t xml:space="preserve">Через своїх братів, особливо Михайла, був близько знайомий з Тарасом Шевченком. Лазаревський був присутній при ньому, коли наближався день смерті поета і бачив його за півдоби до кончини, описав останній день його життя, зібрав перші матеріали до історії дитинства поета і супроводжував його тіло до Канева спільно з художником Григорієм </w:t>
      </w:r>
      <w:proofErr w:type="spellStart"/>
      <w:r w:rsidRPr="007F671C">
        <w:rPr>
          <w:rFonts w:ascii="Times New Roman" w:hAnsi="Times New Roman"/>
          <w:sz w:val="28"/>
          <w:szCs w:val="28"/>
        </w:rPr>
        <w:t>Честахівським</w:t>
      </w:r>
      <w:proofErr w:type="spellEnd"/>
      <w:r w:rsidRPr="007F671C">
        <w:rPr>
          <w:rFonts w:ascii="Times New Roman" w:hAnsi="Times New Roman"/>
          <w:sz w:val="28"/>
          <w:szCs w:val="28"/>
        </w:rPr>
        <w:t>.</w:t>
      </w:r>
    </w:p>
    <w:p w:rsidR="007F671C" w:rsidRDefault="00170B33" w:rsidP="007F67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F671C">
        <w:rPr>
          <w:rFonts w:ascii="Times New Roman" w:hAnsi="Times New Roman"/>
          <w:sz w:val="28"/>
          <w:szCs w:val="28"/>
        </w:rPr>
        <w:lastRenderedPageBreak/>
        <w:t xml:space="preserve">Помер 31 березня 1902 року у Києві, похований у </w:t>
      </w:r>
      <w:proofErr w:type="spellStart"/>
      <w:r w:rsidRPr="007F671C">
        <w:rPr>
          <w:rFonts w:ascii="Times New Roman" w:hAnsi="Times New Roman"/>
          <w:sz w:val="28"/>
          <w:szCs w:val="28"/>
        </w:rPr>
        <w:t>Гирявці</w:t>
      </w:r>
      <w:proofErr w:type="spellEnd"/>
      <w:r w:rsidRPr="007F671C">
        <w:rPr>
          <w:rFonts w:ascii="Times New Roman" w:hAnsi="Times New Roman"/>
          <w:sz w:val="28"/>
          <w:szCs w:val="28"/>
        </w:rPr>
        <w:t>. Бібліотеку та весь особистий архів заповів Київському університету Святого Володимира.</w:t>
      </w:r>
    </w:p>
    <w:p w:rsidR="00170B33" w:rsidRPr="007F671C" w:rsidRDefault="00170B33" w:rsidP="007F67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671C">
        <w:rPr>
          <w:rFonts w:ascii="Times New Roman" w:hAnsi="Times New Roman"/>
          <w:sz w:val="28"/>
          <w:szCs w:val="28"/>
        </w:rPr>
        <w:t>Олександр Лазаревський - автор близько 450 наукових праць і статей переважно з історії Лівобережної України XVII-XVIII ст. Головну увагу науковець приділив дослідженню історії українського селянства, козацької старшини і шляхти, адміністративно-судового устрою Гетьманщини тощо. Особливою заслугою Лазаревського вважається те, що він ввів у наукове користування велику кількість документів, архівних матеріалів, які мають велике значення у вивченні історії Лівобережної України.</w:t>
      </w:r>
    </w:p>
    <w:p w:rsidR="00170B33" w:rsidRPr="007F671C" w:rsidRDefault="00170B33" w:rsidP="00170B3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</w:p>
    <w:sectPr w:rsidR="00170B33" w:rsidRPr="007F671C" w:rsidSect="00C52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2B9F"/>
    <w:rsid w:val="00170B33"/>
    <w:rsid w:val="001727A2"/>
    <w:rsid w:val="00180D1F"/>
    <w:rsid w:val="001F0B99"/>
    <w:rsid w:val="00220015"/>
    <w:rsid w:val="00235DD3"/>
    <w:rsid w:val="0031430D"/>
    <w:rsid w:val="00352EBF"/>
    <w:rsid w:val="004F657A"/>
    <w:rsid w:val="005E6057"/>
    <w:rsid w:val="00687853"/>
    <w:rsid w:val="0069362E"/>
    <w:rsid w:val="006A6C0C"/>
    <w:rsid w:val="00797F2D"/>
    <w:rsid w:val="007F671C"/>
    <w:rsid w:val="00B53E35"/>
    <w:rsid w:val="00C526FB"/>
    <w:rsid w:val="00CE3FB6"/>
    <w:rsid w:val="00D26A93"/>
    <w:rsid w:val="00D66C58"/>
    <w:rsid w:val="00DF0F23"/>
    <w:rsid w:val="00F0626B"/>
    <w:rsid w:val="00F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66FEA"/>
  <w15:docId w15:val="{8DDE918F-3933-42FB-8A06-4EAA24BB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2B9F"/>
    <w:pPr>
      <w:spacing w:after="200" w:line="276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E2B9F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rsid w:val="00FE2B9F"/>
    <w:rPr>
      <w:rFonts w:ascii="Times New Roman" w:hAnsi="Times New Roman" w:cs="Times New Roman" w:hint="default"/>
    </w:rPr>
  </w:style>
  <w:style w:type="paragraph" w:styleId="a4">
    <w:name w:val="Normal (Web)"/>
    <w:basedOn w:val="a"/>
    <w:uiPriority w:val="99"/>
    <w:rsid w:val="00D26A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Exact">
    <w:name w:val="Подпись к картинке Exact"/>
    <w:link w:val="a5"/>
    <w:rsid w:val="00170B33"/>
    <w:rPr>
      <w:spacing w:val="13"/>
      <w:sz w:val="26"/>
      <w:szCs w:val="26"/>
      <w:shd w:val="clear" w:color="auto" w:fill="FFFFFF"/>
    </w:rPr>
  </w:style>
  <w:style w:type="character" w:customStyle="1" w:styleId="a6">
    <w:name w:val="Основной текст_"/>
    <w:link w:val="1"/>
    <w:rsid w:val="00170B33"/>
    <w:rPr>
      <w:spacing w:val="10"/>
      <w:sz w:val="28"/>
      <w:szCs w:val="28"/>
      <w:shd w:val="clear" w:color="auto" w:fill="FFFFFF"/>
    </w:rPr>
  </w:style>
  <w:style w:type="character" w:customStyle="1" w:styleId="a7">
    <w:name w:val="Основной текст + Полужирный"/>
    <w:rsid w:val="00170B33"/>
    <w:rPr>
      <w:b/>
      <w:bCs/>
      <w:color w:val="000000"/>
      <w:spacing w:val="10"/>
      <w:w w:val="100"/>
      <w:position w:val="0"/>
      <w:sz w:val="28"/>
      <w:szCs w:val="28"/>
      <w:u w:val="single"/>
      <w:shd w:val="clear" w:color="auto" w:fill="FFFFFF"/>
      <w:lang w:val="uk-UA" w:eastAsia="uk-UA" w:bidi="uk-UA"/>
    </w:rPr>
  </w:style>
  <w:style w:type="character" w:customStyle="1" w:styleId="15pt0pt">
    <w:name w:val="Основной текст + 15 pt;Курсив;Интервал 0 pt"/>
    <w:rsid w:val="00170B33"/>
    <w:rPr>
      <w:i/>
      <w:iCs/>
      <w:color w:val="000000"/>
      <w:spacing w:val="0"/>
      <w:w w:val="100"/>
      <w:position w:val="0"/>
      <w:sz w:val="30"/>
      <w:szCs w:val="30"/>
      <w:shd w:val="clear" w:color="auto" w:fill="FFFFFF"/>
      <w:lang w:val="uk-UA" w:eastAsia="uk-UA" w:bidi="uk-UA"/>
    </w:rPr>
  </w:style>
  <w:style w:type="paragraph" w:customStyle="1" w:styleId="1">
    <w:name w:val="Основной текст1"/>
    <w:basedOn w:val="a"/>
    <w:link w:val="a6"/>
    <w:rsid w:val="00170B33"/>
    <w:pPr>
      <w:widowControl w:val="0"/>
      <w:shd w:val="clear" w:color="auto" w:fill="FFFFFF"/>
      <w:spacing w:after="480" w:line="0" w:lineRule="atLeast"/>
    </w:pPr>
    <w:rPr>
      <w:rFonts w:ascii="Times New Roman" w:hAnsi="Times New Roman"/>
      <w:spacing w:val="10"/>
      <w:sz w:val="28"/>
      <w:szCs w:val="28"/>
      <w:lang w:val="ru-RU" w:eastAsia="ru-RU"/>
    </w:rPr>
  </w:style>
  <w:style w:type="paragraph" w:customStyle="1" w:styleId="a5">
    <w:name w:val="Подпись к картинке"/>
    <w:basedOn w:val="a"/>
    <w:link w:val="Exact"/>
    <w:rsid w:val="00170B33"/>
    <w:pPr>
      <w:widowControl w:val="0"/>
      <w:shd w:val="clear" w:color="auto" w:fill="FFFFFF"/>
      <w:spacing w:after="0" w:line="0" w:lineRule="atLeast"/>
    </w:pPr>
    <w:rPr>
      <w:rFonts w:ascii="Times New Roman" w:hAnsi="Times New Roman"/>
      <w:spacing w:val="13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9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1%D1%83%D0%BB%D1%8C%D0%B2%D0%B0%D1%80_%D0%92%D0%B5%D1%80%D1%85%D0%BE%D0%B2%D0%BD%D0%BE%D1%97_%D0%A0%D0%B0%D0%B4%D0%B8" TargetMode="External"/><Relationship Id="rId13" Type="http://schemas.openxmlformats.org/officeDocument/2006/relationships/hyperlink" Target="https://uk.wikipedia.org/wiki/1570" TargetMode="External"/><Relationship Id="rId18" Type="http://schemas.openxmlformats.org/officeDocument/2006/relationships/hyperlink" Target="https://uk.wikipedia.org/wiki/%D0%94%D1%80%D1%83%D0%B3%D0%B5_%D0%BD%D0%B0%D1%80%D0%BE%D0%B4%D0%BD%D0%B5_%D0%BE%D0%BF%D0%BE%D0%BB%D1%87%D0%B5%D0%BD%D0%BD%D1%8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k.wikipedia.org/wiki/%D0%9C%D0%BE%D1%81%D0%BA%D0%BE%D0%B2%D1%96%D1%8F" TargetMode="External"/><Relationship Id="rId7" Type="http://schemas.openxmlformats.org/officeDocument/2006/relationships/hyperlink" Target="https://uk.wikipedia.org/wiki/%D0%A1%D0%BE%D1%86%D0%BC%D1%96%D1%81%D1%82%D0%BE_(%D0%9A%D0%B8%D1%97%D0%B2)" TargetMode="External"/><Relationship Id="rId12" Type="http://schemas.openxmlformats.org/officeDocument/2006/relationships/hyperlink" Target="https://uk.wikipedia.org/wiki/1955" TargetMode="External"/><Relationship Id="rId17" Type="http://schemas.openxmlformats.org/officeDocument/2006/relationships/hyperlink" Target="https://uk.wikipedia.org/wiki/%D0%9D%D0%B0%D1%86%D1%96%D0%BE%D0%BD%D0%B0%D0%BB%D1%8C%D0%BD%D0%B8%D0%B9_%D0%B3%D0%B5%D1%80%D0%BE%D0%B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k.wikipedia.org/wiki/%D0%A0%D0%BE%D1%81%D1%96%D1%8F%D0%BD%D0%B8" TargetMode="External"/><Relationship Id="rId20" Type="http://schemas.openxmlformats.org/officeDocument/2006/relationships/hyperlink" Target="https://uk.wikipedia.org/wiki/1612" TargetMode="Externa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9A%D0%B8%D1%97%D0%B2" TargetMode="External"/><Relationship Id="rId11" Type="http://schemas.openxmlformats.org/officeDocument/2006/relationships/hyperlink" Target="https://uk.wikipedia.org/wiki/%D0%9A%D1%83%D0%B7%D1%8C%D0%BC%D0%B0_%D0%9C%D1%96%D0%BD%D1%96%D0%BD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uk.wikipedia.org/wiki/%D0%94%D0%BD%D1%96%D0%BF%D1%80%D0%BE%D0%B2%D1%81%D1%8C%D0%BA%D0%B8%D0%B9_%D1%80%D0%B0%D0%B9%D0%BE%D0%BD_(%D0%9A%D0%B8%D1%97%D0%B2)" TargetMode="External"/><Relationship Id="rId15" Type="http://schemas.openxmlformats.org/officeDocument/2006/relationships/hyperlink" Target="https://uk.wikipedia.org/wiki/161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k.wikipedia.org/wiki/XX_%D1%81%D1%82%D0%BE%D0%BB%D1%96%D1%82%D1%82%D1%8F" TargetMode="External"/><Relationship Id="rId19" Type="http://schemas.openxmlformats.org/officeDocument/2006/relationships/hyperlink" Target="https://uk.wikipedia.org/wiki/1611" TargetMode="External"/><Relationship Id="rId4" Type="http://schemas.openxmlformats.org/officeDocument/2006/relationships/hyperlink" Target="https://uk.wikipedia.org/wiki/%D0%92%D1%83%D0%BB%D0%B8%D1%86%D1%8F" TargetMode="External"/><Relationship Id="rId9" Type="http://schemas.openxmlformats.org/officeDocument/2006/relationships/hyperlink" Target="https://uk.wikipedia.org/wiki/%D0%92%D1%83%D0%BB%D0%B8%D1%86%D1%8F_%D0%9F%D0%BE%D0%BF%D1%83%D0%B4%D1%80%D0%B5%D0%BD%D0%BA%D0%B0_(%D0%9A%D0%B8%D1%97%D0%B2)" TargetMode="External"/><Relationship Id="rId14" Type="http://schemas.openxmlformats.org/officeDocument/2006/relationships/hyperlink" Target="https://uk.wikipedia.org/wiki/21_%D1%82%D1%80%D0%B0%D0%B2%D0%BD%D1%8F" TargetMode="External"/><Relationship Id="rId22" Type="http://schemas.openxmlformats.org/officeDocument/2006/relationships/hyperlink" Target="https://uk.wikipedia.org/wiki/%D0%86%D0%BD%D1%82%D0%B5%D1%80%D0%B2%D0%B5%D0%BD%D1%86%D1%96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Ільницька Маріанна Вадимівна</cp:lastModifiedBy>
  <cp:revision>6</cp:revision>
  <dcterms:created xsi:type="dcterms:W3CDTF">2019-03-25T08:36:00Z</dcterms:created>
  <dcterms:modified xsi:type="dcterms:W3CDTF">2023-04-06T07:33:00Z</dcterms:modified>
</cp:coreProperties>
</file>