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1A" w:rsidRPr="00EA0B1A" w:rsidRDefault="00EA0B1A" w:rsidP="00EA0B1A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0B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Додаток </w:t>
      </w:r>
    </w:p>
    <w:p w:rsidR="00EA0B1A" w:rsidRPr="00EA0B1A" w:rsidRDefault="00EA0B1A" w:rsidP="00EA0B1A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0B1A">
        <w:rPr>
          <w:rFonts w:ascii="Times New Roman" w:eastAsia="Times New Roman" w:hAnsi="Times New Roman" w:cs="Times New Roman"/>
          <w:sz w:val="28"/>
          <w:szCs w:val="20"/>
          <w:lang w:eastAsia="ru-RU"/>
        </w:rPr>
        <w:t>до рішення Київської міської ради</w:t>
      </w:r>
    </w:p>
    <w:p w:rsidR="00EA0B1A" w:rsidRPr="00EA0B1A" w:rsidRDefault="00EA0B1A" w:rsidP="00EA0B1A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0B1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 № _____</w:t>
      </w:r>
    </w:p>
    <w:p w:rsidR="00EA0B1A" w:rsidRPr="00EA0B1A" w:rsidRDefault="00EA0B1A" w:rsidP="00EA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0B1A" w:rsidRPr="00EA0B1A" w:rsidRDefault="00EA0B1A" w:rsidP="00EA0B1A">
      <w:pPr>
        <w:keepNext/>
        <w:spacing w:before="240" w:after="6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A0B1A" w:rsidRPr="00EA0B1A" w:rsidRDefault="00EA0B1A" w:rsidP="00EA0B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0B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вулиць та провулку у місті Києві, назви яких уточнюються</w:t>
      </w:r>
    </w:p>
    <w:p w:rsidR="00EA0B1A" w:rsidRPr="00EA0B1A" w:rsidRDefault="00EA0B1A" w:rsidP="00EA0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1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82"/>
        <w:gridCol w:w="5273"/>
        <w:gridCol w:w="5468"/>
        <w:gridCol w:w="3037"/>
      </w:tblGrid>
      <w:tr w:rsidR="00EA0B1A" w:rsidRPr="00EA0B1A" w:rsidTr="002C7F5F">
        <w:tc>
          <w:tcPr>
            <w:tcW w:w="568" w:type="dxa"/>
            <w:vAlign w:val="center"/>
          </w:tcPr>
          <w:p w:rsidR="00EA0B1A" w:rsidRPr="00EA0B1A" w:rsidRDefault="00EA0B1A" w:rsidP="00EA0B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EA0B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vAlign w:val="center"/>
          </w:tcPr>
          <w:p w:rsidR="00EA0B1A" w:rsidRPr="00EA0B1A" w:rsidRDefault="00EA0B1A" w:rsidP="00EA0B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Чинна назва</w:t>
            </w:r>
          </w:p>
        </w:tc>
        <w:tc>
          <w:tcPr>
            <w:tcW w:w="3969" w:type="dxa"/>
            <w:vAlign w:val="center"/>
          </w:tcPr>
          <w:p w:rsidR="00EA0B1A" w:rsidRPr="00EA0B1A" w:rsidRDefault="00EA0B1A" w:rsidP="00EA0B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Уточнена назва</w:t>
            </w:r>
          </w:p>
        </w:tc>
        <w:tc>
          <w:tcPr>
            <w:tcW w:w="2204" w:type="dxa"/>
            <w:vAlign w:val="center"/>
          </w:tcPr>
          <w:p w:rsidR="00EA0B1A" w:rsidRPr="00EA0B1A" w:rsidRDefault="00EA0B1A" w:rsidP="00EA0B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</w:t>
            </w:r>
          </w:p>
        </w:tc>
      </w:tr>
      <w:tr w:rsidR="00EA0B1A" w:rsidRPr="00EA0B1A" w:rsidTr="002C7F5F">
        <w:trPr>
          <w:trHeight w:val="567"/>
        </w:trPr>
        <w:tc>
          <w:tcPr>
            <w:tcW w:w="568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вулиця Блакитного</w:t>
            </w:r>
          </w:p>
        </w:tc>
        <w:tc>
          <w:tcPr>
            <w:tcW w:w="3969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вулиця Еллана-Блакитного</w:t>
            </w:r>
          </w:p>
        </w:tc>
        <w:tc>
          <w:tcPr>
            <w:tcW w:w="2204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Голосіївський</w:t>
            </w:r>
          </w:p>
        </w:tc>
      </w:tr>
      <w:tr w:rsidR="00EA0B1A" w:rsidRPr="00EA0B1A" w:rsidTr="002C7F5F">
        <w:trPr>
          <w:trHeight w:val="567"/>
        </w:trPr>
        <w:tc>
          <w:tcPr>
            <w:tcW w:w="568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вулиця Вавілових</w:t>
            </w:r>
          </w:p>
        </w:tc>
        <w:tc>
          <w:tcPr>
            <w:tcW w:w="3969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вулиця Вавилових</w:t>
            </w:r>
          </w:p>
        </w:tc>
        <w:tc>
          <w:tcPr>
            <w:tcW w:w="2204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Шевченківський</w:t>
            </w:r>
          </w:p>
        </w:tc>
      </w:tr>
      <w:tr w:rsidR="00EA0B1A" w:rsidRPr="00EA0B1A" w:rsidTr="002C7F5F">
        <w:trPr>
          <w:trHeight w:val="567"/>
        </w:trPr>
        <w:tc>
          <w:tcPr>
            <w:tcW w:w="568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827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вулиця Гродненська</w:t>
            </w:r>
          </w:p>
        </w:tc>
        <w:tc>
          <w:tcPr>
            <w:tcW w:w="3969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вулиця Гроденська</w:t>
            </w:r>
          </w:p>
        </w:tc>
        <w:tc>
          <w:tcPr>
            <w:tcW w:w="2204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Дніпровський</w:t>
            </w:r>
          </w:p>
        </w:tc>
      </w:tr>
      <w:tr w:rsidR="00EA0B1A" w:rsidRPr="00EA0B1A" w:rsidTr="002C7F5F">
        <w:trPr>
          <w:trHeight w:val="567"/>
        </w:trPr>
        <w:tc>
          <w:tcPr>
            <w:tcW w:w="568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провулок Гродненський</w:t>
            </w:r>
          </w:p>
        </w:tc>
        <w:tc>
          <w:tcPr>
            <w:tcW w:w="3969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провулок Гроденський</w:t>
            </w:r>
          </w:p>
        </w:tc>
        <w:tc>
          <w:tcPr>
            <w:tcW w:w="2204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Дніпровський</w:t>
            </w:r>
          </w:p>
        </w:tc>
      </w:tr>
      <w:tr w:rsidR="00EA0B1A" w:rsidRPr="00EA0B1A" w:rsidTr="002C7F5F">
        <w:trPr>
          <w:trHeight w:val="567"/>
        </w:trPr>
        <w:tc>
          <w:tcPr>
            <w:tcW w:w="568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вулиця Добрузька</w:t>
            </w:r>
          </w:p>
        </w:tc>
        <w:tc>
          <w:tcPr>
            <w:tcW w:w="3969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вулиця Добруська</w:t>
            </w:r>
          </w:p>
        </w:tc>
        <w:tc>
          <w:tcPr>
            <w:tcW w:w="2204" w:type="dxa"/>
            <w:vAlign w:val="center"/>
          </w:tcPr>
          <w:p w:rsidR="00EA0B1A" w:rsidRPr="00EA0B1A" w:rsidRDefault="00EA0B1A" w:rsidP="00EA0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Солом’янський </w:t>
            </w:r>
          </w:p>
        </w:tc>
      </w:tr>
    </w:tbl>
    <w:p w:rsidR="00EA0B1A" w:rsidRPr="00EA0B1A" w:rsidRDefault="00EA0B1A" w:rsidP="00EA0B1A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0B1A" w:rsidRPr="00EA0B1A" w:rsidRDefault="00EA0B1A" w:rsidP="00EA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1A" w:rsidRPr="00EA0B1A" w:rsidRDefault="00EA0B1A" w:rsidP="00EA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1A" w:rsidRPr="00EA0B1A" w:rsidRDefault="00EA0B1A" w:rsidP="00EA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1A" w:rsidRPr="00EA0B1A" w:rsidRDefault="00EA0B1A" w:rsidP="00EA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Київський міський голова</w:t>
      </w:r>
      <w:r w:rsidRPr="00EA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B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Віталій КЛИЧКО</w:t>
      </w:r>
    </w:p>
    <w:p w:rsidR="00EA0B1A" w:rsidRPr="00EA0B1A" w:rsidRDefault="00EA0B1A" w:rsidP="00EA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1A" w:rsidRPr="00EA0B1A" w:rsidRDefault="00EA0B1A" w:rsidP="00EA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>
      <w:bookmarkStart w:id="0" w:name="_GoBack"/>
      <w:bookmarkEnd w:id="0"/>
    </w:p>
    <w:sectPr w:rsidR="00606AD9" w:rsidSect="00AD0C09">
      <w:headerReference w:type="default" r:id="rId4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665023"/>
      <w:docPartObj>
        <w:docPartGallery w:val="Page Numbers (Top of Page)"/>
        <w:docPartUnique/>
      </w:docPartObj>
    </w:sdtPr>
    <w:sdtEndPr/>
    <w:sdtContent>
      <w:p w:rsidR="000B0AFB" w:rsidRDefault="00EA0B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48A7">
          <w:rPr>
            <w:noProof/>
            <w:lang w:val="ru-RU"/>
          </w:rPr>
          <w:t>2</w:t>
        </w:r>
        <w:r>
          <w:fldChar w:fldCharType="end"/>
        </w:r>
      </w:p>
    </w:sdtContent>
  </w:sdt>
  <w:p w:rsidR="000B0AFB" w:rsidRDefault="00EA0B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1A"/>
    <w:rsid w:val="004B3B1A"/>
    <w:rsid w:val="00587E61"/>
    <w:rsid w:val="00606AD9"/>
    <w:rsid w:val="00E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2CD95-8471-4961-95B7-611152F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B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A0B1A"/>
  </w:style>
  <w:style w:type="table" w:customStyle="1" w:styleId="1">
    <w:name w:val="Сітка таблиці1"/>
    <w:basedOn w:val="a1"/>
    <w:next w:val="a5"/>
    <w:uiPriority w:val="59"/>
    <w:rsid w:val="00EA0B1A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EA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Янзюк Олександр Іванович</cp:lastModifiedBy>
  <cp:revision>1</cp:revision>
  <dcterms:created xsi:type="dcterms:W3CDTF">2022-09-05T13:07:00Z</dcterms:created>
  <dcterms:modified xsi:type="dcterms:W3CDTF">2022-09-05T13:07:00Z</dcterms:modified>
</cp:coreProperties>
</file>