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D1" w:rsidRDefault="00A50FF9" w:rsidP="00013AF0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A50FF9" w:rsidRDefault="00A50FF9" w:rsidP="00013AF0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Київської міської ради</w:t>
      </w:r>
    </w:p>
    <w:p w:rsidR="00A50FF9" w:rsidRDefault="00A50FF9" w:rsidP="00013AF0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 № ______</w:t>
      </w:r>
    </w:p>
    <w:p w:rsidR="00013AF0" w:rsidRDefault="00013AF0" w:rsidP="00A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F9" w:rsidRDefault="00013AF0" w:rsidP="00013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Майно комунально власності територіальної громади міста Києва, яке передається до сфери управління Подільської районної в місті Києві державної адміністрації</w:t>
      </w:r>
    </w:p>
    <w:p w:rsidR="00013AF0" w:rsidRDefault="00013AF0" w:rsidP="00A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843"/>
        <w:gridCol w:w="2835"/>
        <w:gridCol w:w="1878"/>
        <w:gridCol w:w="1878"/>
        <w:gridCol w:w="1879"/>
      </w:tblGrid>
      <w:tr w:rsidR="00485F95" w:rsidTr="00C76892">
        <w:tc>
          <w:tcPr>
            <w:tcW w:w="3256" w:type="dxa"/>
            <w:vAlign w:val="center"/>
          </w:tcPr>
          <w:p w:rsidR="00485F95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та місце розташування</w:t>
            </w:r>
          </w:p>
        </w:tc>
        <w:tc>
          <w:tcPr>
            <w:tcW w:w="1559" w:type="dxa"/>
            <w:vAlign w:val="center"/>
          </w:tcPr>
          <w:p w:rsidR="00156192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Площа, </w:t>
            </w:r>
          </w:p>
          <w:p w:rsidR="00485F95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843" w:type="dxa"/>
            <w:vAlign w:val="center"/>
          </w:tcPr>
          <w:p w:rsidR="00156192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Рік введення </w:t>
            </w:r>
          </w:p>
          <w:p w:rsidR="00485F95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експлуатацію</w:t>
            </w:r>
          </w:p>
        </w:tc>
        <w:tc>
          <w:tcPr>
            <w:tcW w:w="2835" w:type="dxa"/>
            <w:vAlign w:val="center"/>
          </w:tcPr>
          <w:p w:rsidR="00485F95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878" w:type="dxa"/>
            <w:vAlign w:val="center"/>
          </w:tcPr>
          <w:p w:rsidR="00485F95" w:rsidRDefault="00485F95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Первісна/переоцінена вартість, грн</w:t>
            </w:r>
          </w:p>
        </w:tc>
        <w:tc>
          <w:tcPr>
            <w:tcW w:w="1878" w:type="dxa"/>
            <w:vAlign w:val="center"/>
          </w:tcPr>
          <w:p w:rsidR="00485F95" w:rsidRDefault="00156192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Знос на 01.09.2024, грн</w:t>
            </w:r>
          </w:p>
        </w:tc>
        <w:tc>
          <w:tcPr>
            <w:tcW w:w="1879" w:type="dxa"/>
            <w:vAlign w:val="center"/>
          </w:tcPr>
          <w:p w:rsidR="00485F95" w:rsidRDefault="00156192" w:rsidP="00D66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Залишкова вартість, грн</w:t>
            </w:r>
          </w:p>
        </w:tc>
      </w:tr>
      <w:tr w:rsidR="00485F95" w:rsidTr="00C76892">
        <w:trPr>
          <w:trHeight w:val="985"/>
        </w:trPr>
        <w:tc>
          <w:tcPr>
            <w:tcW w:w="3256" w:type="dxa"/>
            <w:vAlign w:val="center"/>
          </w:tcPr>
          <w:p w:rsidR="00485F95" w:rsidRDefault="00156192" w:rsidP="0015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Споруди (літ. А-4) </w:t>
            </w:r>
            <w:r w:rsidR="008E28E0">
              <w:rPr>
                <w:rFonts w:ascii="Times New Roman" w:hAnsi="Times New Roman" w:cs="Times New Roman"/>
                <w:sz w:val="28"/>
                <w:szCs w:val="28"/>
              </w:rPr>
              <w:t>за адресою: м. Київ, вул. Нижній Вал, 37, літ</w:t>
            </w:r>
            <w:r w:rsidR="00C768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28E0">
              <w:rPr>
                <w:rFonts w:ascii="Times New Roman" w:hAnsi="Times New Roman" w:cs="Times New Roman"/>
                <w:sz w:val="28"/>
                <w:szCs w:val="28"/>
              </w:rPr>
              <w:t>А-4</w:t>
            </w:r>
          </w:p>
        </w:tc>
        <w:tc>
          <w:tcPr>
            <w:tcW w:w="1559" w:type="dxa"/>
            <w:vAlign w:val="center"/>
          </w:tcPr>
          <w:p w:rsidR="00485F95" w:rsidRDefault="00156192" w:rsidP="0015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1501,4</w:t>
            </w:r>
            <w:r w:rsidR="00C768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85F95" w:rsidRDefault="00156192" w:rsidP="0015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2835" w:type="dxa"/>
            <w:vAlign w:val="center"/>
          </w:tcPr>
          <w:p w:rsidR="00485F95" w:rsidRDefault="008E28E0" w:rsidP="0015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1378551680000</w:t>
            </w:r>
          </w:p>
        </w:tc>
        <w:tc>
          <w:tcPr>
            <w:tcW w:w="1878" w:type="dxa"/>
            <w:vAlign w:val="center"/>
          </w:tcPr>
          <w:p w:rsidR="00485F95" w:rsidRDefault="000172D3" w:rsidP="0015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160365,00</w:t>
            </w:r>
          </w:p>
        </w:tc>
        <w:tc>
          <w:tcPr>
            <w:tcW w:w="1878" w:type="dxa"/>
            <w:vAlign w:val="center"/>
          </w:tcPr>
          <w:p w:rsidR="00485F95" w:rsidRDefault="000172D3" w:rsidP="0015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160365,00</w:t>
            </w:r>
          </w:p>
        </w:tc>
        <w:tc>
          <w:tcPr>
            <w:tcW w:w="1879" w:type="dxa"/>
            <w:vAlign w:val="center"/>
          </w:tcPr>
          <w:p w:rsidR="00485F95" w:rsidRDefault="000172D3" w:rsidP="00156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013AF0" w:rsidRDefault="00013AF0" w:rsidP="00A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2D3" w:rsidRDefault="000172D3" w:rsidP="00A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2D3" w:rsidRPr="00A50FF9" w:rsidRDefault="000172D3" w:rsidP="00A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D3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0172D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0172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695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172D3">
        <w:rPr>
          <w:rFonts w:ascii="Times New Roman" w:hAnsi="Times New Roman" w:cs="Times New Roman"/>
          <w:sz w:val="28"/>
          <w:szCs w:val="28"/>
        </w:rPr>
        <w:t>Віталій КЛИЧКО</w:t>
      </w:r>
    </w:p>
    <w:sectPr w:rsidR="000172D3" w:rsidRPr="00A50FF9" w:rsidSect="00A50FF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C"/>
    <w:rsid w:val="00013AF0"/>
    <w:rsid w:val="000172D3"/>
    <w:rsid w:val="00156192"/>
    <w:rsid w:val="003D5A9C"/>
    <w:rsid w:val="00485F95"/>
    <w:rsid w:val="00611152"/>
    <w:rsid w:val="008E28E0"/>
    <w:rsid w:val="009C6F3A"/>
    <w:rsid w:val="00A50FF9"/>
    <w:rsid w:val="00C76892"/>
    <w:rsid w:val="00D661B3"/>
    <w:rsid w:val="00DA05D1"/>
    <w:rsid w:val="00EB7A23"/>
    <w:rsid w:val="00F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A03B-6759-40A7-9793-107DFE7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</dc:creator>
  <cp:keywords/>
  <dc:description/>
  <cp:lastModifiedBy>mayno</cp:lastModifiedBy>
  <cp:revision>10</cp:revision>
  <dcterms:created xsi:type="dcterms:W3CDTF">2024-10-02T10:15:00Z</dcterms:created>
  <dcterms:modified xsi:type="dcterms:W3CDTF">2025-02-13T12:00:00Z</dcterms:modified>
</cp:coreProperties>
</file>