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E7" w:rsidRDefault="006D45E7" w:rsidP="006D45E7">
      <w:pPr>
        <w:ind w:left="8640"/>
        <w:rPr>
          <w:sz w:val="28"/>
        </w:rPr>
      </w:pPr>
      <w:bookmarkStart w:id="0" w:name="_GoBack"/>
      <w:bookmarkEnd w:id="0"/>
      <w:r>
        <w:rPr>
          <w:sz w:val="28"/>
        </w:rPr>
        <w:t xml:space="preserve">Додаток </w:t>
      </w:r>
    </w:p>
    <w:p w:rsidR="006D45E7" w:rsidRDefault="006D45E7" w:rsidP="006D45E7">
      <w:pPr>
        <w:ind w:left="8640"/>
        <w:rPr>
          <w:sz w:val="28"/>
        </w:rPr>
      </w:pPr>
      <w:r>
        <w:rPr>
          <w:sz w:val="28"/>
        </w:rPr>
        <w:t>до рішення Київської міської ради</w:t>
      </w:r>
    </w:p>
    <w:p w:rsidR="006D45E7" w:rsidRDefault="006D45E7" w:rsidP="006D45E7">
      <w:pPr>
        <w:ind w:left="8640"/>
        <w:rPr>
          <w:sz w:val="28"/>
        </w:rPr>
      </w:pPr>
      <w:r>
        <w:rPr>
          <w:sz w:val="28"/>
        </w:rPr>
        <w:t>_____________________ № _____</w:t>
      </w:r>
    </w:p>
    <w:p w:rsidR="006D45E7" w:rsidRDefault="006D45E7" w:rsidP="006D45E7">
      <w:pPr>
        <w:ind w:firstLine="9781"/>
        <w:rPr>
          <w:sz w:val="28"/>
        </w:rPr>
      </w:pPr>
    </w:p>
    <w:p w:rsidR="006D45E7" w:rsidRDefault="006D45E7" w:rsidP="006D45E7">
      <w:pPr>
        <w:pStyle w:val="4"/>
        <w:spacing w:after="0"/>
        <w:ind w:firstLine="851"/>
        <w:jc w:val="center"/>
        <w:rPr>
          <w:b w:val="0"/>
        </w:rPr>
      </w:pPr>
      <w:r>
        <w:rPr>
          <w:b w:val="0"/>
        </w:rPr>
        <w:t>Перелік</w:t>
      </w:r>
    </w:p>
    <w:p w:rsidR="006D45E7" w:rsidRDefault="006D45E7" w:rsidP="006D45E7">
      <w:pPr>
        <w:ind w:firstLine="851"/>
        <w:jc w:val="center"/>
        <w:rPr>
          <w:sz w:val="28"/>
        </w:rPr>
      </w:pPr>
      <w:r>
        <w:rPr>
          <w:sz w:val="28"/>
        </w:rPr>
        <w:t>вулиць, які перейменовуються у Святошинському районі міста Києва</w:t>
      </w:r>
    </w:p>
    <w:p w:rsidR="006D45E7" w:rsidRDefault="006D45E7" w:rsidP="006D45E7">
      <w:pPr>
        <w:rPr>
          <w:sz w:val="28"/>
        </w:rPr>
      </w:pPr>
    </w:p>
    <w:tbl>
      <w:tblPr>
        <w:tblStyle w:val="a4"/>
        <w:tblW w:w="4841" w:type="pct"/>
        <w:tblInd w:w="421" w:type="dxa"/>
        <w:tblLook w:val="04A0" w:firstRow="1" w:lastRow="0" w:firstColumn="1" w:lastColumn="0" w:noHBand="0" w:noVBand="1"/>
      </w:tblPr>
      <w:tblGrid>
        <w:gridCol w:w="692"/>
        <w:gridCol w:w="4101"/>
        <w:gridCol w:w="3957"/>
        <w:gridCol w:w="4381"/>
      </w:tblGrid>
      <w:tr w:rsidR="006D45E7" w:rsidTr="006D45E7">
        <w:trPr>
          <w:trHeight w:val="64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E7" w:rsidRDefault="006D45E7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№ п/п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E7" w:rsidRDefault="006D45E7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Проектна назва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E7" w:rsidRDefault="006D45E7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Нова назва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E7" w:rsidRDefault="006D45E7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Розташування</w:t>
            </w:r>
          </w:p>
        </w:tc>
      </w:tr>
      <w:tr w:rsidR="006D45E7" w:rsidRPr="006D45E7" w:rsidTr="006D45E7">
        <w:trPr>
          <w:trHeight w:val="64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E7" w:rsidRDefault="006D45E7" w:rsidP="009E59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вулиця Маршака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вулиця Йосипа Маршака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 w:rsidP="006D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від вулиці Бучанської до вулиці Осінньої</w:t>
            </w:r>
          </w:p>
        </w:tc>
      </w:tr>
      <w:tr w:rsidR="006D45E7" w:rsidRPr="00791421" w:rsidTr="006D45E7">
        <w:trPr>
          <w:trHeight w:val="64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E7" w:rsidRDefault="006D45E7" w:rsidP="009E59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Маршака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E7" w:rsidRDefault="006D45E7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провулок Комерційний</w:t>
            </w:r>
          </w:p>
          <w:p w:rsidR="006D45E7" w:rsidRDefault="006D45E7"/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 w:rsidP="0079142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від </w:t>
            </w:r>
            <w:r w:rsidR="00791421">
              <w:rPr>
                <w:sz w:val="28"/>
                <w:szCs w:val="28"/>
                <w:shd w:val="clear" w:color="auto" w:fill="FFFFFF"/>
              </w:rPr>
              <w:t>вулиці Маршака до вулиці Мальовничої</w:t>
            </w:r>
          </w:p>
        </w:tc>
      </w:tr>
      <w:tr w:rsidR="006D45E7" w:rsidRPr="004D0806" w:rsidTr="006D45E7">
        <w:trPr>
          <w:trHeight w:val="64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E7" w:rsidRDefault="006D45E7" w:rsidP="009E59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Маршака 2-ий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>
            <w:pPr>
              <w:jc w:val="both"/>
            </w:pPr>
            <w:r>
              <w:rPr>
                <w:sz w:val="28"/>
                <w:szCs w:val="28"/>
              </w:rPr>
              <w:t xml:space="preserve">провулок Сім’ї </w:t>
            </w:r>
            <w:proofErr w:type="spellStart"/>
            <w:r>
              <w:rPr>
                <w:sz w:val="28"/>
                <w:szCs w:val="28"/>
              </w:rPr>
              <w:t>Тарасевичів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 w:rsidP="004D0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4D0806">
              <w:rPr>
                <w:sz w:val="28"/>
                <w:szCs w:val="28"/>
              </w:rPr>
              <w:t>провулку Маршака до тупика</w:t>
            </w:r>
          </w:p>
        </w:tc>
      </w:tr>
      <w:tr w:rsidR="006D45E7" w:rsidRPr="008E57A4" w:rsidTr="006D45E7">
        <w:trPr>
          <w:trHeight w:val="64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E7" w:rsidRDefault="006D45E7" w:rsidP="009E59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Маршака 3-ий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6D4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Ювелірний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E7" w:rsidRDefault="008E57A4" w:rsidP="008E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45E7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вулиці Маршака, утворюючи напівкільце</w:t>
            </w:r>
          </w:p>
        </w:tc>
      </w:tr>
    </w:tbl>
    <w:p w:rsidR="006D45E7" w:rsidRDefault="006D45E7" w:rsidP="006D45E7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6D45E7" w:rsidRDefault="006D45E7" w:rsidP="006D45E7">
      <w:pPr>
        <w:rPr>
          <w:sz w:val="28"/>
          <w:szCs w:val="28"/>
        </w:rPr>
      </w:pPr>
    </w:p>
    <w:p w:rsidR="006D45E7" w:rsidRDefault="006D45E7" w:rsidP="006D45E7">
      <w:pPr>
        <w:rPr>
          <w:sz w:val="28"/>
          <w:szCs w:val="28"/>
        </w:rPr>
      </w:pPr>
    </w:p>
    <w:p w:rsidR="006D45E7" w:rsidRDefault="006D45E7" w:rsidP="006D45E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Київський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Віталій КЛИЧКО</w:t>
      </w:r>
    </w:p>
    <w:p w:rsidR="006D45E7" w:rsidRDefault="006D45E7" w:rsidP="006D45E7">
      <w:pPr>
        <w:rPr>
          <w:sz w:val="28"/>
          <w:szCs w:val="28"/>
        </w:rPr>
      </w:pPr>
    </w:p>
    <w:p w:rsidR="00042969" w:rsidRDefault="00042969"/>
    <w:sectPr w:rsidR="00042969" w:rsidSect="006D45E7">
      <w:pgSz w:w="15840" w:h="12240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B12"/>
    <w:multiLevelType w:val="hybridMultilevel"/>
    <w:tmpl w:val="6EE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D2"/>
    <w:rsid w:val="00042969"/>
    <w:rsid w:val="000C60FB"/>
    <w:rsid w:val="004D0806"/>
    <w:rsid w:val="006D45E7"/>
    <w:rsid w:val="00791421"/>
    <w:rsid w:val="008E57A4"/>
    <w:rsid w:val="00A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5DEE-9E19-438F-A859-2907206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4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45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45E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6D45E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D45E7"/>
    <w:pPr>
      <w:ind w:left="720"/>
      <w:contextualSpacing/>
    </w:pPr>
  </w:style>
  <w:style w:type="table" w:styleId="a4">
    <w:name w:val="Table Grid"/>
    <w:basedOn w:val="a1"/>
    <w:uiPriority w:val="59"/>
    <w:rsid w:val="006D45E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Петрук Катерина Ігорівна</cp:lastModifiedBy>
  <cp:revision>2</cp:revision>
  <dcterms:created xsi:type="dcterms:W3CDTF">2022-08-19T09:35:00Z</dcterms:created>
  <dcterms:modified xsi:type="dcterms:W3CDTF">2022-08-19T09:35:00Z</dcterms:modified>
</cp:coreProperties>
</file>