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B2" w:rsidRPr="005F00BA" w:rsidRDefault="009E78B2" w:rsidP="009E78B2">
      <w:pPr>
        <w:pStyle w:val="a3"/>
        <w:ind w:firstLine="10065"/>
        <w:rPr>
          <w:rFonts w:ascii="Times New Roman" w:hAnsi="Times New Roman" w:cs="Times New Roman"/>
          <w:sz w:val="28"/>
          <w:szCs w:val="28"/>
          <w:lang w:eastAsia="ru-RU"/>
        </w:rPr>
      </w:pPr>
      <w:r w:rsidRPr="005F00BA">
        <w:rPr>
          <w:rFonts w:ascii="Times New Roman" w:hAnsi="Times New Roman" w:cs="Times New Roman"/>
          <w:sz w:val="28"/>
          <w:szCs w:val="28"/>
          <w:lang w:eastAsia="ru-RU"/>
        </w:rPr>
        <w:t xml:space="preserve">Додаток </w:t>
      </w:r>
    </w:p>
    <w:p w:rsidR="009E78B2" w:rsidRPr="005F00BA" w:rsidRDefault="009E78B2" w:rsidP="009E78B2">
      <w:pPr>
        <w:pStyle w:val="a3"/>
        <w:ind w:firstLine="10065"/>
        <w:rPr>
          <w:rFonts w:ascii="Times New Roman" w:hAnsi="Times New Roman" w:cs="Times New Roman"/>
          <w:sz w:val="28"/>
          <w:szCs w:val="28"/>
          <w:lang w:eastAsia="ru-RU"/>
        </w:rPr>
      </w:pPr>
      <w:r w:rsidRPr="005F00BA">
        <w:rPr>
          <w:rFonts w:ascii="Times New Roman" w:hAnsi="Times New Roman" w:cs="Times New Roman"/>
          <w:sz w:val="28"/>
          <w:szCs w:val="28"/>
          <w:lang w:eastAsia="ru-RU"/>
        </w:rPr>
        <w:t>до рішення Київської міської ради</w:t>
      </w:r>
    </w:p>
    <w:p w:rsidR="009E78B2" w:rsidRPr="005F00BA" w:rsidRDefault="009E78B2" w:rsidP="009E78B2">
      <w:pPr>
        <w:pStyle w:val="a3"/>
        <w:ind w:firstLine="10065"/>
        <w:rPr>
          <w:rFonts w:ascii="Times New Roman" w:hAnsi="Times New Roman" w:cs="Times New Roman"/>
          <w:sz w:val="28"/>
          <w:szCs w:val="28"/>
          <w:lang w:eastAsia="ru-RU"/>
        </w:rPr>
      </w:pPr>
      <w:r w:rsidRPr="005F00BA">
        <w:rPr>
          <w:rFonts w:ascii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Pr="005F00BA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5F00BA">
        <w:rPr>
          <w:rFonts w:ascii="Times New Roman" w:hAnsi="Times New Roman" w:cs="Times New Roman"/>
          <w:sz w:val="28"/>
          <w:szCs w:val="28"/>
          <w:lang w:eastAsia="ru-RU"/>
        </w:rPr>
        <w:t xml:space="preserve">___ № 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5F00BA">
        <w:rPr>
          <w:rFonts w:ascii="Times New Roman" w:hAnsi="Times New Roman" w:cs="Times New Roman"/>
          <w:sz w:val="28"/>
          <w:szCs w:val="28"/>
          <w:lang w:eastAsia="ru-RU"/>
        </w:rPr>
        <w:t xml:space="preserve">___ </w:t>
      </w:r>
      <w:bookmarkStart w:id="0" w:name="16"/>
      <w:bookmarkEnd w:id="0"/>
    </w:p>
    <w:p w:rsidR="009E78B2" w:rsidRDefault="009E78B2" w:rsidP="009E78B2">
      <w:pPr>
        <w:keepNext/>
        <w:keepLines/>
        <w:spacing w:after="0" w:line="240" w:lineRule="auto"/>
        <w:ind w:firstLine="5387"/>
        <w:outlineLvl w:val="2"/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</w:pPr>
    </w:p>
    <w:p w:rsidR="009E78B2" w:rsidRDefault="009E78B2" w:rsidP="009E78B2">
      <w:pPr>
        <w:keepNext/>
        <w:keepLines/>
        <w:spacing w:after="0" w:line="240" w:lineRule="auto"/>
        <w:jc w:val="center"/>
        <w:outlineLvl w:val="2"/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</w:pPr>
    </w:p>
    <w:p w:rsidR="009E78B2" w:rsidRDefault="009E78B2" w:rsidP="009E78B2">
      <w:pPr>
        <w:keepNext/>
        <w:keepLines/>
        <w:spacing w:after="0" w:line="240" w:lineRule="auto"/>
        <w:jc w:val="center"/>
        <w:outlineLvl w:val="2"/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</w:pPr>
    </w:p>
    <w:p w:rsidR="009E78B2" w:rsidRDefault="009E78B2" w:rsidP="009E78B2">
      <w:pPr>
        <w:keepNext/>
        <w:keepLines/>
        <w:spacing w:after="0" w:line="240" w:lineRule="auto"/>
        <w:jc w:val="center"/>
        <w:outlineLvl w:val="2"/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  <w:t xml:space="preserve">Майно, що належить до комунальної власності територіальної громади                </w:t>
      </w:r>
      <w:r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  <w:t xml:space="preserve">міста Києва, згода на списання якого надається </w:t>
      </w:r>
      <w:r w:rsidRPr="00D35D6A">
        <w:rPr>
          <w:rFonts w:ascii="Times New Roman" w:hAnsi="Times New Roman" w:cs="Times New Roman"/>
          <w:sz w:val="28"/>
          <w:szCs w:val="28"/>
        </w:rPr>
        <w:t xml:space="preserve">комунальному підприємству  </w:t>
      </w:r>
      <w:r>
        <w:rPr>
          <w:rFonts w:ascii="Times New Roman" w:hAnsi="Times New Roman" w:cs="Times New Roman"/>
          <w:sz w:val="28"/>
          <w:szCs w:val="28"/>
        </w:rPr>
        <w:br/>
      </w:r>
      <w:r w:rsidRPr="00D35D6A">
        <w:rPr>
          <w:rFonts w:ascii="Times New Roman" w:hAnsi="Times New Roman" w:cs="Times New Roman"/>
          <w:sz w:val="28"/>
          <w:szCs w:val="28"/>
        </w:rPr>
        <w:t>виконавчого органу Київради (Київської міської державної адміністрації) «КИЇВТЕПЛОЕНЕРГО»</w:t>
      </w:r>
    </w:p>
    <w:p w:rsidR="009E78B2" w:rsidRDefault="009E78B2" w:rsidP="009E78B2">
      <w:pPr>
        <w:keepNext/>
        <w:keepLines/>
        <w:spacing w:after="0" w:line="240" w:lineRule="auto"/>
        <w:jc w:val="center"/>
        <w:outlineLvl w:val="2"/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</w:pPr>
    </w:p>
    <w:p w:rsidR="009E78B2" w:rsidRPr="001139BD" w:rsidRDefault="009E78B2" w:rsidP="009E78B2">
      <w:pPr>
        <w:keepNext/>
        <w:keepLines/>
        <w:spacing w:after="0" w:line="240" w:lineRule="auto"/>
        <w:jc w:val="center"/>
        <w:outlineLvl w:val="2"/>
        <w:rPr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2336" behindDoc="0" locked="0" layoutInCell="0" allowOverlap="1" wp14:anchorId="015D3A1D" wp14:editId="708B0E59">
                <wp:simplePos x="0" y="0"/>
                <wp:positionH relativeFrom="column">
                  <wp:posOffset>3154679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8E3D5" id="Прямая соединительная линия 9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8.4pt,.4pt" to="2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0" allowOverlap="1" wp14:anchorId="21B265CB" wp14:editId="53F7ECB2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D2D85" id="Прямая соединительная линия 10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0" allowOverlap="1" wp14:anchorId="69403B3C" wp14:editId="602D4D14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CFBAE" id="Прямая соединительная линия 11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0" allowOverlap="1" wp14:anchorId="44F2E1C4" wp14:editId="34CBEC74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0D805" id="Прямая соединительная линия 12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6432" behindDoc="0" locked="0" layoutInCell="0" allowOverlap="1" wp14:anchorId="0E3AE63A" wp14:editId="049EE882">
                <wp:simplePos x="0" y="0"/>
                <wp:positionH relativeFrom="column">
                  <wp:posOffset>3154679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6C32B" id="Прямая соединительная линия 13" o:spid="_x0000_s1026" style="position:absolute;z-index:25166643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8.4pt,.4pt" to="2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5408" behindDoc="0" locked="0" layoutInCell="0" allowOverlap="1" wp14:anchorId="5F4A87DC" wp14:editId="494AEB72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1D6FC" id="Прямая соединительная линия 14" o:spid="_x0000_s1026" style="position:absolute;z-index:25166540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mgSAIAAFQ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4384" behindDoc="0" locked="0" layoutInCell="0" allowOverlap="1" wp14:anchorId="5A375D2A" wp14:editId="18FDEB8D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E66C6" id="Прямая соединительная линия 15" o:spid="_x0000_s1026" style="position:absolute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Mt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Q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3360" behindDoc="0" locked="0" layoutInCell="0" allowOverlap="1" wp14:anchorId="60424B26" wp14:editId="6A49E338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6A7BE" id="Прямая соединительная линия 16" o:spid="_x0000_s1026" style="position:absolute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xh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Y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" o:allowincell="f"/>
            </w:pict>
          </mc:Fallback>
        </mc:AlternateContent>
      </w:r>
    </w:p>
    <w:tbl>
      <w:tblPr>
        <w:tblW w:w="1431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559"/>
        <w:gridCol w:w="1418"/>
        <w:gridCol w:w="1843"/>
        <w:gridCol w:w="1700"/>
        <w:gridCol w:w="1985"/>
      </w:tblGrid>
      <w:tr w:rsidR="009E78B2" w:rsidRPr="000C3451" w:rsidTr="009E78B2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E78B2" w:rsidRPr="00B20317" w:rsidRDefault="009E78B2" w:rsidP="00B64AB5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0317">
              <w:rPr>
                <w:rFonts w:ascii="Times New Roman" w:hAnsi="Times New Roman" w:cs="Times New Roman"/>
                <w:sz w:val="25"/>
                <w:szCs w:val="25"/>
              </w:rPr>
              <w:t>Найменування майна та</w:t>
            </w:r>
          </w:p>
          <w:p w:rsidR="009E78B2" w:rsidRPr="00B20317" w:rsidRDefault="009E78B2" w:rsidP="00B64AB5">
            <w:pPr>
              <w:pStyle w:val="a3"/>
              <w:jc w:val="center"/>
              <w:rPr>
                <w:sz w:val="25"/>
                <w:szCs w:val="25"/>
              </w:rPr>
            </w:pPr>
            <w:r w:rsidRPr="00B20317">
              <w:rPr>
                <w:rFonts w:ascii="Times New Roman" w:hAnsi="Times New Roman" w:cs="Times New Roman"/>
                <w:sz w:val="25"/>
                <w:szCs w:val="25"/>
              </w:rPr>
              <w:t>адреса розташування</w:t>
            </w:r>
            <w:r w:rsidRPr="00B20317">
              <w:rPr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E78B2" w:rsidRDefault="009E78B2" w:rsidP="009E78B2">
            <w:pPr>
              <w:pStyle w:val="a4"/>
              <w:spacing w:before="0" w:beforeAutospacing="0" w:after="0" w:afterAutospacing="0"/>
              <w:jc w:val="center"/>
              <w:rPr>
                <w:sz w:val="25"/>
                <w:szCs w:val="25"/>
                <w:lang w:val="uk-UA"/>
              </w:rPr>
            </w:pPr>
            <w:r w:rsidRPr="00B20317">
              <w:rPr>
                <w:sz w:val="25"/>
                <w:szCs w:val="25"/>
                <w:lang w:val="uk-UA"/>
              </w:rPr>
              <w:t xml:space="preserve">Інвентарний </w:t>
            </w:r>
          </w:p>
          <w:p w:rsidR="009E78B2" w:rsidRPr="00B20317" w:rsidRDefault="009E78B2" w:rsidP="009E78B2">
            <w:pPr>
              <w:pStyle w:val="a4"/>
              <w:spacing w:before="0" w:beforeAutospacing="0" w:after="0" w:afterAutospacing="0"/>
              <w:jc w:val="center"/>
              <w:rPr>
                <w:sz w:val="25"/>
                <w:szCs w:val="25"/>
                <w:lang w:val="uk-UA"/>
              </w:rPr>
            </w:pPr>
            <w:r w:rsidRPr="00B20317">
              <w:rPr>
                <w:sz w:val="25"/>
                <w:szCs w:val="25"/>
                <w:lang w:val="uk-UA"/>
              </w:rPr>
              <w:t>номер</w:t>
            </w:r>
          </w:p>
        </w:tc>
        <w:tc>
          <w:tcPr>
            <w:tcW w:w="1559" w:type="dxa"/>
            <w:vAlign w:val="center"/>
          </w:tcPr>
          <w:p w:rsidR="009E78B2" w:rsidRPr="00B20317" w:rsidRDefault="009E78B2" w:rsidP="00B64AB5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B20317">
              <w:rPr>
                <w:bCs/>
                <w:sz w:val="25"/>
                <w:szCs w:val="25"/>
                <w:lang w:val="uk-UA"/>
              </w:rPr>
              <w:t xml:space="preserve">Рік введення в </w:t>
            </w:r>
            <w:proofErr w:type="spellStart"/>
            <w:r w:rsidRPr="00B20317">
              <w:rPr>
                <w:bCs/>
                <w:sz w:val="25"/>
                <w:szCs w:val="25"/>
                <w:lang w:val="uk-UA"/>
              </w:rPr>
              <w:t>експлуа-тацію</w:t>
            </w:r>
            <w:proofErr w:type="spellEnd"/>
          </w:p>
        </w:tc>
        <w:tc>
          <w:tcPr>
            <w:tcW w:w="1418" w:type="dxa"/>
            <w:vAlign w:val="center"/>
          </w:tcPr>
          <w:p w:rsidR="009E78B2" w:rsidRPr="00B20317" w:rsidRDefault="009E78B2" w:rsidP="00B64AB5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B20317">
              <w:rPr>
                <w:sz w:val="25"/>
                <w:szCs w:val="25"/>
                <w:lang w:val="uk-UA"/>
              </w:rPr>
              <w:t xml:space="preserve">Площа, </w:t>
            </w:r>
            <w:proofErr w:type="spellStart"/>
            <w:r w:rsidRPr="00B20317">
              <w:rPr>
                <w:sz w:val="25"/>
                <w:szCs w:val="25"/>
                <w:lang w:val="uk-UA"/>
              </w:rPr>
              <w:t>кв.м</w:t>
            </w:r>
            <w:proofErr w:type="spellEnd"/>
          </w:p>
        </w:tc>
        <w:tc>
          <w:tcPr>
            <w:tcW w:w="1843" w:type="dxa"/>
            <w:vAlign w:val="center"/>
          </w:tcPr>
          <w:p w:rsidR="009E78B2" w:rsidRDefault="009E78B2" w:rsidP="009E78B2">
            <w:pPr>
              <w:pStyle w:val="a4"/>
              <w:spacing w:before="0" w:beforeAutospacing="0" w:after="0" w:afterAutospacing="0"/>
              <w:jc w:val="center"/>
              <w:rPr>
                <w:bCs/>
                <w:sz w:val="25"/>
                <w:szCs w:val="25"/>
                <w:lang w:val="uk-UA"/>
              </w:rPr>
            </w:pPr>
            <w:r w:rsidRPr="00B20317">
              <w:rPr>
                <w:bCs/>
                <w:sz w:val="25"/>
                <w:szCs w:val="25"/>
                <w:lang w:val="uk-UA"/>
              </w:rPr>
              <w:t xml:space="preserve">Первісна (балансова) вартість, </w:t>
            </w:r>
          </w:p>
          <w:p w:rsidR="009E78B2" w:rsidRPr="00B20317" w:rsidRDefault="009E78B2" w:rsidP="009E78B2">
            <w:pPr>
              <w:pStyle w:val="a4"/>
              <w:spacing w:before="0" w:beforeAutospacing="0" w:after="0" w:afterAutospacing="0"/>
              <w:jc w:val="center"/>
              <w:rPr>
                <w:sz w:val="25"/>
                <w:szCs w:val="25"/>
                <w:lang w:val="uk-UA"/>
              </w:rPr>
            </w:pPr>
            <w:r w:rsidRPr="00B20317">
              <w:rPr>
                <w:bCs/>
                <w:sz w:val="25"/>
                <w:szCs w:val="25"/>
                <w:lang w:val="uk-UA"/>
              </w:rPr>
              <w:t>грн</w:t>
            </w:r>
            <w:r w:rsidRPr="00B20317"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1700" w:type="dxa"/>
            <w:vAlign w:val="center"/>
          </w:tcPr>
          <w:p w:rsidR="009E78B2" w:rsidRPr="00545F11" w:rsidRDefault="009E78B2" w:rsidP="00B64AB5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45F11">
              <w:rPr>
                <w:rFonts w:ascii="Times New Roman" w:hAnsi="Times New Roman" w:cs="Times New Roman"/>
                <w:sz w:val="25"/>
                <w:szCs w:val="25"/>
              </w:rPr>
              <w:t xml:space="preserve">Сума </w:t>
            </w:r>
            <w:proofErr w:type="spellStart"/>
            <w:r w:rsidRPr="00545F11">
              <w:rPr>
                <w:rFonts w:ascii="Times New Roman" w:hAnsi="Times New Roman" w:cs="Times New Roman"/>
                <w:sz w:val="25"/>
                <w:szCs w:val="25"/>
              </w:rPr>
              <w:t>нарахо-ваного</w:t>
            </w:r>
            <w:proofErr w:type="spellEnd"/>
            <w:r w:rsidRPr="00545F11">
              <w:rPr>
                <w:rFonts w:ascii="Times New Roman" w:hAnsi="Times New Roman" w:cs="Times New Roman"/>
                <w:sz w:val="25"/>
                <w:szCs w:val="25"/>
              </w:rPr>
              <w:t xml:space="preserve"> зносу,</w:t>
            </w:r>
          </w:p>
          <w:p w:rsidR="009E78B2" w:rsidRPr="00B20317" w:rsidRDefault="009E78B2" w:rsidP="00B64AB5">
            <w:pPr>
              <w:pStyle w:val="a3"/>
              <w:jc w:val="center"/>
            </w:pPr>
            <w:r w:rsidRPr="00545F11">
              <w:rPr>
                <w:rFonts w:ascii="Times New Roman" w:hAnsi="Times New Roman" w:cs="Times New Roman"/>
                <w:sz w:val="25"/>
                <w:szCs w:val="25"/>
              </w:rPr>
              <w:t>грн</w:t>
            </w:r>
          </w:p>
        </w:tc>
        <w:tc>
          <w:tcPr>
            <w:tcW w:w="1985" w:type="dxa"/>
            <w:vAlign w:val="center"/>
          </w:tcPr>
          <w:p w:rsidR="009E78B2" w:rsidRPr="00B20317" w:rsidRDefault="009E78B2" w:rsidP="00B64AB5">
            <w:pPr>
              <w:pStyle w:val="a4"/>
              <w:jc w:val="center"/>
              <w:rPr>
                <w:sz w:val="25"/>
                <w:szCs w:val="25"/>
                <w:lang w:val="uk-UA"/>
              </w:rPr>
            </w:pPr>
            <w:r w:rsidRPr="00B20317">
              <w:rPr>
                <w:sz w:val="25"/>
                <w:szCs w:val="25"/>
                <w:lang w:val="uk-UA"/>
              </w:rPr>
              <w:t xml:space="preserve">Залишкова (балансова) вартість  станом на </w:t>
            </w:r>
            <w:r>
              <w:rPr>
                <w:sz w:val="25"/>
                <w:szCs w:val="25"/>
                <w:lang w:val="uk-UA"/>
              </w:rPr>
              <w:t>31.10</w:t>
            </w:r>
            <w:r w:rsidRPr="00B20317">
              <w:rPr>
                <w:sz w:val="25"/>
                <w:szCs w:val="25"/>
                <w:lang w:val="uk-UA"/>
              </w:rPr>
              <w:t xml:space="preserve">.2024 р., грн </w:t>
            </w:r>
          </w:p>
        </w:tc>
      </w:tr>
      <w:tr w:rsidR="009E78B2" w:rsidRPr="004E0C14" w:rsidTr="009E7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2977" w:type="dxa"/>
            <w:vAlign w:val="center"/>
          </w:tcPr>
          <w:p w:rsidR="009E78B2" w:rsidRDefault="009E78B2" w:rsidP="00B64A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78B2" w:rsidRPr="001557F1" w:rsidRDefault="009E78B2" w:rsidP="00B64A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Приміщення побутове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Електриків, 17 (СТ-2)</w:t>
            </w:r>
          </w:p>
          <w:p w:rsidR="009E78B2" w:rsidRPr="000513A1" w:rsidRDefault="009E78B2" w:rsidP="00B64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9E78B2" w:rsidRPr="000513A1" w:rsidRDefault="009E78B2" w:rsidP="00B64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ТМ-10300000095/000</w:t>
            </w:r>
          </w:p>
        </w:tc>
        <w:tc>
          <w:tcPr>
            <w:tcW w:w="1559" w:type="dxa"/>
            <w:vAlign w:val="center"/>
          </w:tcPr>
          <w:p w:rsidR="009E78B2" w:rsidRPr="000513A1" w:rsidRDefault="009E78B2" w:rsidP="00B64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3A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418" w:type="dxa"/>
            <w:vAlign w:val="center"/>
          </w:tcPr>
          <w:p w:rsidR="009E78B2" w:rsidRPr="000513A1" w:rsidRDefault="009E78B2" w:rsidP="00B64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110,7</w:t>
            </w:r>
          </w:p>
        </w:tc>
        <w:tc>
          <w:tcPr>
            <w:tcW w:w="1843" w:type="dxa"/>
            <w:vAlign w:val="center"/>
          </w:tcPr>
          <w:p w:rsidR="009E78B2" w:rsidRPr="000513A1" w:rsidRDefault="009E78B2" w:rsidP="00B64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140185,51</w:t>
            </w:r>
          </w:p>
        </w:tc>
        <w:tc>
          <w:tcPr>
            <w:tcW w:w="1700" w:type="dxa"/>
            <w:vAlign w:val="center"/>
          </w:tcPr>
          <w:p w:rsidR="009E78B2" w:rsidRPr="000513A1" w:rsidRDefault="009E78B2" w:rsidP="00B64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47776,68</w:t>
            </w:r>
          </w:p>
        </w:tc>
        <w:tc>
          <w:tcPr>
            <w:tcW w:w="1985" w:type="dxa"/>
            <w:vAlign w:val="center"/>
          </w:tcPr>
          <w:p w:rsidR="009E78B2" w:rsidRPr="000513A1" w:rsidRDefault="009E78B2" w:rsidP="00B64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92408,83</w:t>
            </w:r>
          </w:p>
        </w:tc>
      </w:tr>
    </w:tbl>
    <w:p w:rsidR="009E78B2" w:rsidRDefault="009E78B2" w:rsidP="009E78B2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E78B2" w:rsidRDefault="009E78B2" w:rsidP="009E78B2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E78B2" w:rsidRPr="00493461" w:rsidRDefault="009E78B2" w:rsidP="009E78B2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</w:t>
      </w:r>
      <w:r w:rsidR="00C3335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4934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Київський міський голова                                            </w:t>
      </w:r>
      <w:r w:rsidR="00C3335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</w:t>
      </w:r>
      <w:bookmarkStart w:id="1" w:name="_GoBack"/>
      <w:bookmarkEnd w:id="1"/>
      <w:r w:rsidRPr="004934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Віталій КЛИЧКО</w:t>
      </w:r>
    </w:p>
    <w:p w:rsidR="00C64DEE" w:rsidRDefault="00C64DEE"/>
    <w:sectPr w:rsidR="00C64DEE" w:rsidSect="009E78B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94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B2"/>
    <w:rsid w:val="009E78B2"/>
    <w:rsid w:val="00C33357"/>
    <w:rsid w:val="00C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C80B"/>
  <w15:chartTrackingRefBased/>
  <w15:docId w15:val="{2B48B6CF-0CEF-4178-B3D1-C67A6066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8B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3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Дзюбан</dc:creator>
  <cp:keywords/>
  <dc:description/>
  <cp:lastModifiedBy>Наталья В. Дзюбан</cp:lastModifiedBy>
  <cp:revision>2</cp:revision>
  <cp:lastPrinted>2024-12-19T12:46:00Z</cp:lastPrinted>
  <dcterms:created xsi:type="dcterms:W3CDTF">2024-12-19T12:42:00Z</dcterms:created>
  <dcterms:modified xsi:type="dcterms:W3CDTF">2024-12-19T12:46:00Z</dcterms:modified>
</cp:coreProperties>
</file>