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844"/>
      </w:tblGrid>
      <w:tr w:rsidR="00F32076" w:rsidRPr="000420CC" w:rsidTr="00F369E7">
        <w:tc>
          <w:tcPr>
            <w:tcW w:w="4510" w:type="dxa"/>
            <w:shd w:val="clear" w:color="auto" w:fill="auto"/>
          </w:tcPr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44" w:type="dxa"/>
            <w:shd w:val="clear" w:color="auto" w:fill="auto"/>
          </w:tcPr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Додаток 1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до рішення Київської міської ради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 _______________№__________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F32076" w:rsidRPr="00E479CA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Перелік індивідуально визначеного майна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комунальної власності територіальної громади міста Києва, </w:t>
      </w:r>
      <w:r w:rsidR="00E479CA"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яке</w:t>
      </w: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обліковується на балансі </w:t>
      </w:r>
      <w:r w:rsidRPr="00E479C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комунального підприємства «Інформатика» виконавчого </w:t>
      </w: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органу Київської міської ради (Київської міської державної адміністрації)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безоплатно передається у державну власність до сфери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управління Національної поліції України на баланс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Головного управління Національної поліції у м. Києві</w:t>
      </w:r>
    </w:p>
    <w:tbl>
      <w:tblPr>
        <w:tblStyle w:val="a3"/>
        <w:tblpPr w:leftFromText="180" w:rightFromText="180" w:vertAnchor="text" w:horzAnchor="margin" w:tblpXSpec="center" w:tblpY="349"/>
        <w:tblW w:w="9912" w:type="dxa"/>
        <w:tblLayout w:type="fixed"/>
        <w:tblLook w:val="04A0" w:firstRow="1" w:lastRow="0" w:firstColumn="1" w:lastColumn="0" w:noHBand="0" w:noVBand="1"/>
      </w:tblPr>
      <w:tblGrid>
        <w:gridCol w:w="675"/>
        <w:gridCol w:w="3753"/>
        <w:gridCol w:w="1231"/>
        <w:gridCol w:w="992"/>
        <w:gridCol w:w="1701"/>
        <w:gridCol w:w="1560"/>
      </w:tblGrid>
      <w:tr w:rsidR="00F32076" w:rsidRPr="000420CC" w:rsidTr="00F369E7">
        <w:trPr>
          <w:trHeight w:val="800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Кількість,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Первісна вартість, грн.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Залишкова вартість, грн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Автомобіль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Ford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Transit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V363, номер кузова WF0XXXTTGXJP88063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05986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2 189 443,33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255 435,17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DS-MH6171I-AS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158 333,34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18 472,17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DS-MH6171I-AS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05989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158 333,33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18 472,16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записувальна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DS-2DY5223IW-AE+BOX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05990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44 916,67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5 240,34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Відеореєстратор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iDS-9632NXI-18/4F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05991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236 666,67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27 611,35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Комплект відеоспостереження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06008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25 464,17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2 970,97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Мережеве обладнання-Бездротовий пристрій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06004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7 310,83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852,78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Автоматизоване робоче місце оператора -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Advantech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ITA-2230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05984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89 122,16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10 397,55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Автоматизоване робоче місце оператора -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Advantech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ITA-2230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05985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89 122,16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10 397,55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DS-D5024FC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05994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8 960,00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1 045,51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DS-D5024FC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05995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8 960,00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1 045,51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DS-D5032FC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05996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15 500,00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1 808,51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HYUNDAI ATS15220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05983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7 764,17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1 552,97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Щогла телескопічна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05999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144 276,67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16 832,34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Шафа 19"42U, 610*865 мм (посилена)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20 833,33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2 430,67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Сейф Н.26.С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6 645,00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775,25</w:t>
            </w:r>
          </w:p>
        </w:tc>
      </w:tr>
      <w:tr w:rsidR="00F32076" w:rsidRPr="000420CC" w:rsidTr="00F369E7">
        <w:trPr>
          <w:trHeight w:val="727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Бездротова точка доступу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05987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9 710,83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1 132,78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Джерело безперебійного живлення АРС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05993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77 777,50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9 074,13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Генератори/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Hyndai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DHY 6000SE-3</w:t>
            </w:r>
          </w:p>
        </w:tc>
        <w:tc>
          <w:tcPr>
            <w:tcW w:w="123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05992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37 511,67</w:t>
            </w:r>
          </w:p>
        </w:tc>
        <w:tc>
          <w:tcPr>
            <w:tcW w:w="1560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4 376,60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Київський міський голова </w:t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Віталій КЛИЧКО</w:t>
      </w: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B85070" w:rsidRDefault="00B85070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B85070" w:rsidRPr="000420CC" w:rsidRDefault="00B85070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843"/>
      </w:tblGrid>
      <w:tr w:rsidR="00F32076" w:rsidRPr="000420CC" w:rsidTr="00F32076">
        <w:tc>
          <w:tcPr>
            <w:tcW w:w="4511" w:type="dxa"/>
            <w:shd w:val="clear" w:color="auto" w:fill="auto"/>
          </w:tcPr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43" w:type="dxa"/>
            <w:shd w:val="clear" w:color="auto" w:fill="auto"/>
          </w:tcPr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Додаток 2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до рішення Київської міської ради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 _______________№__________</w:t>
            </w:r>
          </w:p>
          <w:p w:rsidR="00F32076" w:rsidRPr="000420CC" w:rsidRDefault="00F32076" w:rsidP="00F369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E479CA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Перелік індивідуально визначеного майна</w:t>
      </w:r>
    </w:p>
    <w:p w:rsidR="00F32076" w:rsidRPr="00E479CA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комунальної власності територіальної громади міста Києва, </w:t>
      </w:r>
      <w:r w:rsidR="00E479CA"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яке</w:t>
      </w:r>
      <w:r w:rsidRPr="00E479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обліковується на балансі </w:t>
      </w:r>
      <w:r w:rsidRPr="00E479C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комунального підприємства «Інформатика» виконавчого органу Київської міської ради (Київської міської державної адміністрації)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479CA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та безоплатно передається </w:t>
      </w: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державну власність до сфери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управління Національної поліції України на баланс </w:t>
      </w:r>
    </w:p>
    <w:p w:rsidR="00F32076" w:rsidRPr="000420CC" w:rsidRDefault="00F32076" w:rsidP="00F320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Головного управління Національної поліції у м. Києві</w:t>
      </w:r>
    </w:p>
    <w:tbl>
      <w:tblPr>
        <w:tblStyle w:val="a3"/>
        <w:tblpPr w:leftFromText="180" w:rightFromText="180" w:vertAnchor="text" w:horzAnchor="margin" w:tblpXSpec="center" w:tblpY="349"/>
        <w:tblW w:w="984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1701"/>
        <w:gridCol w:w="1513"/>
      </w:tblGrid>
      <w:tr w:rsidR="00F32076" w:rsidRPr="000420CC" w:rsidTr="00F369E7">
        <w:trPr>
          <w:trHeight w:val="800"/>
        </w:trPr>
        <w:tc>
          <w:tcPr>
            <w:tcW w:w="675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420CC">
              <w:rPr>
                <w:rFonts w:ascii="Times New Roman" w:hAnsi="Times New Roman"/>
                <w:sz w:val="28"/>
                <w:szCs w:val="28"/>
              </w:rPr>
              <w:t>айменування</w:t>
            </w:r>
          </w:p>
        </w:tc>
        <w:tc>
          <w:tcPr>
            <w:tcW w:w="993" w:type="dxa"/>
          </w:tcPr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992" w:type="dxa"/>
          </w:tcPr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Кількість,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</w:tcPr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Первісна вартість, грн.</w:t>
            </w:r>
          </w:p>
        </w:tc>
        <w:tc>
          <w:tcPr>
            <w:tcW w:w="1513" w:type="dxa"/>
          </w:tcPr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Залишкова вартість, грн</w:t>
            </w:r>
          </w:p>
          <w:p w:rsidR="00F32076" w:rsidRPr="000420CC" w:rsidRDefault="00F32076" w:rsidP="00CF0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Автомобіль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Ford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Transit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V363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Trand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1995D130S6R M6 LWB EF VAN RWD 350EF, номер кузова </w:t>
            </w:r>
            <w:r w:rsidRPr="000420C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WF0XXXTTGXJM79004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06600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2 264 691,67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528 428,11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Комплект відеоспостереження з функцією розпізнавання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облич</w:t>
            </w:r>
            <w:proofErr w:type="spellEnd"/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06601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158 963,3</w:t>
            </w:r>
            <w:bookmarkStart w:id="0" w:name="_GoBack"/>
            <w:bookmarkEnd w:id="0"/>
            <w:r w:rsidRPr="00042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37 091,39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Комплект відеоспостереження з функцією розпізнавання державних автомобільних номерних знаків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06602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158 963,33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37 091,39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записувальна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</w:p>
        </w:tc>
        <w:tc>
          <w:tcPr>
            <w:tcW w:w="993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06603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44 916,67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10 480,61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DS-2XM6522WD-IM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06604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6 041,66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1 409,93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DS-2XM6522WD-IM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06605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6 041,67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1 409,93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DS-2XM6522WD-IM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6 041,67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1 409,93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Відеокамера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DS-2XM6522WD-IM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6 041,66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1 409,92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Комплект обладнання для підсистеми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відеореєстрації</w:t>
            </w:r>
            <w:proofErr w:type="spellEnd"/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263 130,83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61 397,37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Комплект обладнання для підсистеми трансляції відеосигналу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06609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11 604,17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2 707,77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Телескопічний пневматичний підіймач WUXI AN4-130-2000-6000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06610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142 500,00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33 250,00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Вбудований комп'ютер для транспорту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i7, 4G DDR, PCI/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PCIe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Single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FC/DC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input</w:t>
            </w:r>
            <w:proofErr w:type="spellEnd"/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06611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65 416,67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15 263,79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Вбудований комп'ютер для транспорту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i7, 4G DDR, PCI/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PCIe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Single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FC/DC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input</w:t>
            </w:r>
            <w:proofErr w:type="spellEnd"/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06612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65 416,66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152 263,78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DS-D5024FC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06613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9 099,17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2 123,27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DS-D5024FC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06614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9 099,16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2 123,26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Монітор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DS-D5032FC-А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06615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15 500,00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3 616,82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Джерело безперебійного живлення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АРСSmart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-UPS X 3000VA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Rack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Tower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LCD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06616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77 777,50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18 148,16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HYUNDAI ATS15220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06622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7 764,17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1 811,77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Генератори/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Hyndai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DHY 6000SE-3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37 511,67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8 752,93</w:t>
            </w:r>
          </w:p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Шафа 19"42U, 610*865 мм (посилена)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29 166,66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6 805,60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Сейф Н.26.С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06619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6 645,00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1 550,50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Microsoft Windows 10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64-bit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1270000037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2 333,18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Microsoft Windows 10 </w:t>
            </w: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64-bit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1270000038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2 333,18</w:t>
            </w:r>
          </w:p>
        </w:tc>
      </w:tr>
      <w:tr w:rsidR="00F32076" w:rsidRPr="000420CC" w:rsidTr="00F369E7">
        <w:trPr>
          <w:trHeight w:val="737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Твердотільний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накопичувач 512G MLC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06620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13 750,00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3 208,18</w:t>
            </w:r>
          </w:p>
        </w:tc>
      </w:tr>
      <w:tr w:rsidR="00F32076" w:rsidRPr="000420CC" w:rsidTr="00F369E7">
        <w:trPr>
          <w:trHeight w:val="462"/>
        </w:trPr>
        <w:tc>
          <w:tcPr>
            <w:tcW w:w="675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32076" w:rsidRPr="000420CC" w:rsidRDefault="00F32076" w:rsidP="00F36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0CC">
              <w:rPr>
                <w:rFonts w:ascii="Times New Roman" w:hAnsi="Times New Roman"/>
                <w:sz w:val="28"/>
                <w:szCs w:val="28"/>
              </w:rPr>
              <w:t>Твердотільний</w:t>
            </w:r>
            <w:proofErr w:type="spellEnd"/>
            <w:r w:rsidRPr="000420CC">
              <w:rPr>
                <w:rFonts w:ascii="Times New Roman" w:hAnsi="Times New Roman"/>
                <w:sz w:val="28"/>
                <w:szCs w:val="28"/>
              </w:rPr>
              <w:t xml:space="preserve"> накопичувач 512G MLC</w:t>
            </w:r>
          </w:p>
        </w:tc>
        <w:tc>
          <w:tcPr>
            <w:tcW w:w="99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06621</w:t>
            </w:r>
          </w:p>
        </w:tc>
        <w:tc>
          <w:tcPr>
            <w:tcW w:w="992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13 750,00</w:t>
            </w:r>
          </w:p>
        </w:tc>
        <w:tc>
          <w:tcPr>
            <w:tcW w:w="1513" w:type="dxa"/>
          </w:tcPr>
          <w:p w:rsidR="00F32076" w:rsidRPr="000420CC" w:rsidRDefault="00F32076" w:rsidP="00F36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CC">
              <w:rPr>
                <w:rFonts w:ascii="Times New Roman" w:hAnsi="Times New Roman"/>
                <w:sz w:val="28"/>
                <w:szCs w:val="28"/>
              </w:rPr>
              <w:t>3 208,18</w:t>
            </w:r>
          </w:p>
        </w:tc>
      </w:tr>
    </w:tbl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Київський міський голова </w:t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0420CC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Віталій КЛИЧКО</w:t>
      </w:r>
    </w:p>
    <w:p w:rsidR="00F32076" w:rsidRPr="000420CC" w:rsidRDefault="00F32076" w:rsidP="00F320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sectPr w:rsidR="00F32076" w:rsidRPr="000420CC" w:rsidSect="00B37D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76"/>
    <w:rsid w:val="00B37DA8"/>
    <w:rsid w:val="00B72FC3"/>
    <w:rsid w:val="00B85070"/>
    <w:rsid w:val="00CF0318"/>
    <w:rsid w:val="00E479CA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05F3-754E-4075-8CDB-31765CF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76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Єсик Тетяна Олександріївна</dc:creator>
  <cp:keywords/>
  <dc:description/>
  <cp:lastModifiedBy>Єсик Тетяна Олександріївна</cp:lastModifiedBy>
  <cp:revision>5</cp:revision>
  <dcterms:created xsi:type="dcterms:W3CDTF">2023-10-20T11:11:00Z</dcterms:created>
  <dcterms:modified xsi:type="dcterms:W3CDTF">2023-10-23T05:47:00Z</dcterms:modified>
</cp:coreProperties>
</file>