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253C34" w:rsidRDefault="004745C6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67F4">
        <w:rPr>
          <w:rFonts w:ascii="Times New Roman" w:hAnsi="Times New Roman" w:cs="Times New Roman"/>
          <w:sz w:val="28"/>
          <w:szCs w:val="28"/>
        </w:rPr>
        <w:t xml:space="preserve">ішенням Київської міської ради </w:t>
      </w:r>
    </w:p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</w:p>
    <w:p w:rsidR="002067F4" w:rsidRDefault="002067F4" w:rsidP="002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F4" w:rsidRDefault="002067F4" w:rsidP="0020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A731C">
        <w:rPr>
          <w:rFonts w:ascii="Times New Roman" w:hAnsi="Times New Roman" w:cs="Times New Roman"/>
          <w:sz w:val="28"/>
          <w:szCs w:val="28"/>
          <w:lang w:eastAsia="ru-RU"/>
        </w:rPr>
        <w:t>приймання-передачі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майна закладу дошкільної освіти (ясла-садок) </w:t>
      </w:r>
      <w:r w:rsidR="004D058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1793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617937">
        <w:rPr>
          <w:rFonts w:ascii="Times New Roman" w:hAnsi="Times New Roman" w:cs="Times New Roman"/>
          <w:sz w:val="28"/>
          <w:szCs w:val="28"/>
          <w:lang w:eastAsia="ru-RU"/>
        </w:rPr>
        <w:t>353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0643">
        <w:rPr>
          <w:rFonts w:ascii="Times New Roman" w:hAnsi="Times New Roman" w:cs="Times New Roman"/>
          <w:sz w:val="28"/>
          <w:szCs w:val="28"/>
          <w:lang w:eastAsia="ru-RU"/>
        </w:rPr>
        <w:t xml:space="preserve">яке безоплатно приймається з державної власності до комунальної власності територіальної громади міста Києва та передається до сфери управління </w:t>
      </w:r>
      <w:r w:rsidR="00617937">
        <w:rPr>
          <w:rFonts w:ascii="Times New Roman" w:hAnsi="Times New Roman" w:cs="Times New Roman"/>
          <w:sz w:val="28"/>
          <w:szCs w:val="28"/>
          <w:lang w:eastAsia="ru-RU"/>
        </w:rPr>
        <w:t>Солом</w:t>
      </w:r>
      <w:r w:rsidR="00617937" w:rsidRPr="00617937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="00617937">
        <w:rPr>
          <w:rFonts w:ascii="Times New Roman" w:hAnsi="Times New Roman" w:cs="Times New Roman"/>
          <w:sz w:val="28"/>
          <w:szCs w:val="28"/>
          <w:lang w:eastAsia="ru-RU"/>
        </w:rPr>
        <w:t>янської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районної в місті Києві державної адміністрації</w:t>
      </w:r>
    </w:p>
    <w:p w:rsidR="002067F4" w:rsidRDefault="002067F4" w:rsidP="002067F4">
      <w:pPr>
        <w:shd w:val="clear" w:color="auto" w:fill="FFFFFF"/>
        <w:spacing w:after="0" w:line="240" w:lineRule="auto"/>
        <w:ind w:right="143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Комісія, утворена відповідно до рішення Київської міської ради </w:t>
      </w:r>
      <w:r w:rsidR="0041711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від 09 листопада 2023 року № 7342/7383 «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Про безоплатне прийняття з державної власності до комунальної власності територіальної громади міста Києва</w:t>
      </w:r>
      <w:r w:rsidR="004745C6">
        <w:rPr>
          <w:rFonts w:ascii="Times New Roman" w:hAnsi="Times New Roman" w:cs="Times New Roman"/>
          <w:sz w:val="28"/>
          <w:szCs w:val="28"/>
          <w:lang w:eastAsia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закладів дошкільної освіти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 у складі: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1"/>
      </w:tblGrid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Мондриївський</w:t>
            </w:r>
            <w:proofErr w:type="spellEnd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голови Київської міської державної адміністрації, голова комісії</w:t>
            </w:r>
          </w:p>
        </w:tc>
      </w:tr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Фіданян</w:t>
            </w:r>
            <w:proofErr w:type="spellEnd"/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Олена Григорівна</w:t>
            </w:r>
          </w:p>
        </w:tc>
        <w:tc>
          <w:tcPr>
            <w:tcW w:w="4891" w:type="dxa"/>
          </w:tcPr>
          <w:p w:rsidR="004D058E" w:rsidRPr="008C46F8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Департаменту освіти і науки виконавчого органу Київської міської ради (Київської міської державної адміністрації), заступник голови комісії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Антонів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Ірина Яківна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провідний консультант сектору організації та координації закладів дошкільної освіти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pStyle w:val="1"/>
              <w:ind w:left="0"/>
              <w:jc w:val="both"/>
              <w:rPr>
                <w:rStyle w:val="rvts23"/>
                <w:sz w:val="28"/>
                <w:szCs w:val="28"/>
                <w:highlight w:val="yellow"/>
              </w:rPr>
            </w:pPr>
            <w:r w:rsidRPr="00660DC9">
              <w:rPr>
                <w:sz w:val="28"/>
                <w:szCs w:val="28"/>
                <w:lang w:val="uk-UA"/>
              </w:rPr>
              <w:t xml:space="preserve">Бойко </w:t>
            </w: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начальник відділу господарського забезпечення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Виговський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Віктор Станіславович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Григорович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1D3CB3" w:rsidRDefault="004D058E" w:rsidP="00A86E64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старший консультант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B9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Жиліна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891" w:type="dxa"/>
          </w:tcPr>
          <w:p w:rsidR="00A86E64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дошкільної освіти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управління дошкільної, загальної середньої та позашкільної освіти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Департаменту освіти і науки виконавчого органу Київської міської ради (Київської міської державної </w:t>
            </w:r>
            <w:r w:rsidR="00A86E64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адміністрації)</w:t>
            </w:r>
          </w:p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Запорожець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Миколаївна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спеціаліст 4 сектору фінансового відділу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Леонідівна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9624B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централізованої бухгалтерії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Солом’янської районної в місті Києві державної адміністрації</w:t>
            </w:r>
          </w:p>
          <w:p w:rsidR="00B9624B" w:rsidRPr="001D3CB3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Осадчий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Олексійович</w:t>
            </w:r>
          </w:p>
        </w:tc>
        <w:tc>
          <w:tcPr>
            <w:tcW w:w="4891" w:type="dxa"/>
          </w:tcPr>
          <w:p w:rsidR="00B9624B" w:rsidRPr="00660DC9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Тетяна Віталіївна</w:t>
            </w:r>
          </w:p>
        </w:tc>
        <w:tc>
          <w:tcPr>
            <w:tcW w:w="4891" w:type="dxa"/>
          </w:tcPr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начальник відділу розвитку інфраструктури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571B73">
              <w:rPr>
                <w:rFonts w:ascii="Times New Roman" w:hAnsi="Times New Roman" w:cs="Times New Roman"/>
                <w:sz w:val="28"/>
                <w:szCs w:val="28"/>
              </w:rPr>
              <w:t>капітальних видатків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5B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Департаменту освіти і науки виконавчого органу Київської міської ради (Київської міської державної адміністрації)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Алішерович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освіти Оболонської районної в місті Києві державної адміністрації</w:t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Ткачик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Віктор Дмитрович</w:t>
            </w:r>
          </w:p>
        </w:tc>
        <w:tc>
          <w:tcPr>
            <w:tcW w:w="4891" w:type="dxa"/>
          </w:tcPr>
          <w:p w:rsidR="004D058E" w:rsidRPr="001D3CB3" w:rsidRDefault="004D058E" w:rsidP="00225466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формування та використання майна Департаменту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</w:tr>
    </w:tbl>
    <w:p w:rsidR="00417119" w:rsidRDefault="00417119" w:rsidP="00BB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743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Об’єкт передачі</w:t>
      </w:r>
      <w:r>
        <w:rPr>
          <w:rFonts w:ascii="Times New Roman" w:hAnsi="Times New Roman" w:cs="Times New Roman"/>
          <w:sz w:val="28"/>
          <w:szCs w:val="28"/>
        </w:rPr>
        <w:t xml:space="preserve">: майно закладу дошкільної освіти (ясла-садок) № </w:t>
      </w:r>
      <w:r w:rsidR="006179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617937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E37">
        <w:rPr>
          <w:rFonts w:ascii="Times New Roman" w:hAnsi="Times New Roman" w:cs="Times New Roman"/>
          <w:sz w:val="28"/>
          <w:szCs w:val="28"/>
        </w:rPr>
        <w:t xml:space="preserve"> розміщен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4E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B4E3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B4E37">
        <w:rPr>
          <w:rFonts w:ascii="Times New Roman" w:hAnsi="Times New Roman" w:cs="Times New Roman"/>
          <w:sz w:val="28"/>
          <w:szCs w:val="28"/>
        </w:rPr>
        <w:t xml:space="preserve">: </w:t>
      </w:r>
      <w:r w:rsidR="00617937" w:rsidRPr="00617937">
        <w:rPr>
          <w:rFonts w:ascii="Times New Roman" w:hAnsi="Times New Roman" w:cs="Times New Roman"/>
          <w:sz w:val="28"/>
          <w:szCs w:val="28"/>
        </w:rPr>
        <w:t xml:space="preserve">вул. Білгородська, 9 у Солом’янському </w:t>
      </w:r>
      <w:r w:rsidRPr="00BB4E37">
        <w:rPr>
          <w:rFonts w:ascii="Times New Roman" w:hAnsi="Times New Roman" w:cs="Times New Roman"/>
          <w:sz w:val="28"/>
          <w:szCs w:val="28"/>
        </w:rPr>
        <w:t xml:space="preserve">районі м. Києва,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BB4E37">
        <w:rPr>
          <w:rFonts w:ascii="Times New Roman" w:hAnsi="Times New Roman" w:cs="Times New Roman"/>
          <w:sz w:val="28"/>
          <w:szCs w:val="28"/>
        </w:rPr>
        <w:t>належить д</w:t>
      </w:r>
      <w:r>
        <w:rPr>
          <w:rFonts w:ascii="Times New Roman" w:hAnsi="Times New Roman" w:cs="Times New Roman"/>
          <w:sz w:val="28"/>
          <w:szCs w:val="28"/>
        </w:rPr>
        <w:t>о д</w:t>
      </w:r>
      <w:r w:rsidRPr="00BB4E37">
        <w:rPr>
          <w:rFonts w:ascii="Times New Roman" w:hAnsi="Times New Roman" w:cs="Times New Roman"/>
          <w:sz w:val="28"/>
          <w:szCs w:val="28"/>
        </w:rPr>
        <w:t>ержав</w:t>
      </w:r>
      <w:r>
        <w:rPr>
          <w:rFonts w:ascii="Times New Roman" w:hAnsi="Times New Roman" w:cs="Times New Roman"/>
          <w:sz w:val="28"/>
          <w:szCs w:val="28"/>
        </w:rPr>
        <w:t xml:space="preserve">ної власності </w:t>
      </w:r>
      <w:r w:rsidRPr="00BB4E37">
        <w:rPr>
          <w:rFonts w:ascii="Times New Roman" w:hAnsi="Times New Roman" w:cs="Times New Roman"/>
          <w:sz w:val="28"/>
          <w:szCs w:val="28"/>
        </w:rPr>
        <w:t>в особі Служби безпеки України</w:t>
      </w:r>
      <w:r w:rsidR="00ED21F0">
        <w:rPr>
          <w:rFonts w:ascii="Times New Roman" w:hAnsi="Times New Roman" w:cs="Times New Roman"/>
          <w:sz w:val="28"/>
          <w:szCs w:val="28"/>
        </w:rPr>
        <w:t>, (б</w:t>
      </w:r>
      <w:r w:rsidR="00ED21F0" w:rsidRPr="00ED21F0">
        <w:rPr>
          <w:rFonts w:ascii="Times New Roman" w:hAnsi="Times New Roman" w:cs="Times New Roman"/>
          <w:sz w:val="28"/>
          <w:szCs w:val="28"/>
        </w:rPr>
        <w:t>алансоутримувач: Військово-медичне управління Служби безпеки України (м.</w:t>
      </w:r>
      <w:r w:rsidR="00ED21F0" w:rsidRPr="00ED21F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D21F0" w:rsidRPr="00ED21F0">
        <w:rPr>
          <w:rFonts w:ascii="Times New Roman" w:hAnsi="Times New Roman" w:cs="Times New Roman"/>
          <w:sz w:val="28"/>
          <w:szCs w:val="28"/>
        </w:rPr>
        <w:t>Київ, вул.</w:t>
      </w:r>
      <w:r w:rsidR="00150E06">
        <w:rPr>
          <w:rFonts w:ascii="Times New Roman" w:hAnsi="Times New Roman" w:cs="Times New Roman"/>
          <w:sz w:val="28"/>
          <w:szCs w:val="28"/>
        </w:rPr>
        <w:t xml:space="preserve"> </w:t>
      </w:r>
      <w:r w:rsidR="00ED21F0" w:rsidRPr="00ED21F0">
        <w:rPr>
          <w:rFonts w:ascii="Times New Roman" w:hAnsi="Times New Roman" w:cs="Times New Roman"/>
          <w:sz w:val="28"/>
          <w:szCs w:val="28"/>
        </w:rPr>
        <w:t>Липська, 11, код ЄДРПОУ 20000002</w:t>
      </w:r>
      <w:r w:rsidR="00ED21F0">
        <w:rPr>
          <w:rFonts w:ascii="Times New Roman" w:hAnsi="Times New Roman" w:cs="Times New Roman"/>
          <w:sz w:val="28"/>
          <w:szCs w:val="28"/>
        </w:rPr>
        <w:t>)</w:t>
      </w:r>
      <w:r w:rsidRPr="00BB4E37">
        <w:rPr>
          <w:rFonts w:ascii="Times New Roman" w:hAnsi="Times New Roman" w:cs="Times New Roman"/>
          <w:sz w:val="28"/>
          <w:szCs w:val="28"/>
        </w:rPr>
        <w:t xml:space="preserve"> та передається до комунальної </w:t>
      </w:r>
      <w:r>
        <w:rPr>
          <w:rFonts w:ascii="Times New Roman" w:hAnsi="Times New Roman" w:cs="Times New Roman"/>
          <w:sz w:val="28"/>
          <w:szCs w:val="28"/>
        </w:rPr>
        <w:t>власності територіальної громади міста Києва в особі Київської міської</w:t>
      </w:r>
      <w:r w:rsidR="002D44D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BB4E37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Комісія установила:</w:t>
      </w:r>
    </w:p>
    <w:p w:rsidR="00BB4E37" w:rsidRDefault="00BB4E37" w:rsidP="002D4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1.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4C7567">
        <w:rPr>
          <w:rFonts w:ascii="Times New Roman" w:hAnsi="Times New Roman" w:cs="Times New Roman"/>
          <w:sz w:val="28"/>
          <w:szCs w:val="28"/>
        </w:rPr>
        <w:t xml:space="preserve">нерухомого </w:t>
      </w:r>
      <w:r w:rsidRPr="00BB4E37">
        <w:rPr>
          <w:rFonts w:ascii="Times New Roman" w:hAnsi="Times New Roman" w:cs="Times New Roman"/>
          <w:sz w:val="28"/>
          <w:szCs w:val="28"/>
        </w:rPr>
        <w:t>майн</w:t>
      </w:r>
      <w:r w:rsidR="002D44D7">
        <w:rPr>
          <w:rFonts w:ascii="Times New Roman" w:hAnsi="Times New Roman" w:cs="Times New Roman"/>
          <w:sz w:val="28"/>
          <w:szCs w:val="28"/>
        </w:rPr>
        <w:t>а</w:t>
      </w:r>
      <w:r w:rsidRPr="00BB4E37">
        <w:rPr>
          <w:rFonts w:ascii="Times New Roman" w:hAnsi="Times New Roman" w:cs="Times New Roman"/>
          <w:sz w:val="28"/>
          <w:szCs w:val="28"/>
        </w:rPr>
        <w:t xml:space="preserve"> </w:t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</w:t>
      </w:r>
      <w:r w:rsidR="007773F9">
        <w:rPr>
          <w:rFonts w:ascii="Times New Roman" w:hAnsi="Times New Roman" w:cs="Times New Roman"/>
          <w:sz w:val="28"/>
          <w:szCs w:val="28"/>
        </w:rPr>
        <w:br/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№ </w:t>
      </w:r>
      <w:r w:rsidR="00617937">
        <w:rPr>
          <w:rFonts w:ascii="Times New Roman" w:hAnsi="Times New Roman" w:cs="Times New Roman"/>
          <w:sz w:val="28"/>
          <w:szCs w:val="28"/>
        </w:rPr>
        <w:t>4/353</w:t>
      </w:r>
      <w:r w:rsidR="007773F9">
        <w:rPr>
          <w:rFonts w:ascii="Times New Roman" w:hAnsi="Times New Roman" w:cs="Times New Roman"/>
          <w:sz w:val="28"/>
          <w:szCs w:val="28"/>
        </w:rPr>
        <w:t>, що передається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>належ</w:t>
      </w:r>
      <w:r w:rsidR="002D44D7">
        <w:rPr>
          <w:rFonts w:ascii="Times New Roman" w:hAnsi="Times New Roman" w:cs="Times New Roman"/>
          <w:sz w:val="28"/>
          <w:szCs w:val="28"/>
        </w:rPr>
        <w:t>и</w:t>
      </w:r>
      <w:r w:rsidRPr="00BB4E37">
        <w:rPr>
          <w:rFonts w:ascii="Times New Roman" w:hAnsi="Times New Roman" w:cs="Times New Roman"/>
          <w:sz w:val="28"/>
          <w:szCs w:val="28"/>
        </w:rPr>
        <w:t>ть:</w:t>
      </w:r>
    </w:p>
    <w:p w:rsidR="00CC5E57" w:rsidRPr="00BB4E37" w:rsidRDefault="00CC5E57" w:rsidP="002D4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2126"/>
        <w:gridCol w:w="1843"/>
      </w:tblGrid>
      <w:tr w:rsidR="00CC5E57" w:rsidRPr="00ED21F0" w:rsidTr="00ED21F0">
        <w:tc>
          <w:tcPr>
            <w:tcW w:w="846" w:type="dxa"/>
          </w:tcPr>
          <w:p w:rsidR="00CC5E57" w:rsidRPr="00ED21F0" w:rsidRDefault="00CC5E57" w:rsidP="00ED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C5E57" w:rsidRPr="00ED21F0" w:rsidRDefault="00CC5E57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майна </w:t>
            </w:r>
          </w:p>
        </w:tc>
        <w:tc>
          <w:tcPr>
            <w:tcW w:w="1985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Рік введення в експлуатацію</w:t>
            </w:r>
          </w:p>
        </w:tc>
        <w:tc>
          <w:tcPr>
            <w:tcW w:w="2126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Відновна вартість, тис грн</w:t>
            </w:r>
          </w:p>
        </w:tc>
        <w:tc>
          <w:tcPr>
            <w:tcW w:w="1843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тис грн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195119" w:rsidRDefault="00617937" w:rsidP="001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Будівля закладу дошкільної освіти (ясла-садок) № 4/353</w:t>
            </w:r>
            <w:r w:rsidR="00C215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площа 717,0 </w:t>
            </w:r>
            <w:proofErr w:type="spellStart"/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  <w:r w:rsidR="00195119">
              <w:rPr>
                <w:rFonts w:ascii="Times New Roman" w:hAnsi="Times New Roman" w:cs="Times New Roman"/>
                <w:sz w:val="28"/>
                <w:szCs w:val="28"/>
              </w:rPr>
              <w:t xml:space="preserve">, реєстраційний номер 2483875980000, </w:t>
            </w:r>
          </w:p>
          <w:p w:rsidR="00195119" w:rsidRDefault="00617937" w:rsidP="001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площа земельної ділянки 0,3078 гектарів</w:t>
            </w:r>
            <w:r w:rsidR="00195119">
              <w:rPr>
                <w:rFonts w:ascii="Times New Roman" w:hAnsi="Times New Roman" w:cs="Times New Roman"/>
                <w:sz w:val="28"/>
                <w:szCs w:val="28"/>
              </w:rPr>
              <w:t>, кадастровий номер 8000000000:72:051:0017,</w:t>
            </w:r>
          </w:p>
          <w:p w:rsidR="00ED21F0" w:rsidRDefault="00617937" w:rsidP="0019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будинку </w:t>
            </w:r>
            <w:r w:rsidRPr="00C215A2">
              <w:rPr>
                <w:rFonts w:ascii="Times New Roman" w:hAnsi="Times New Roman" w:cs="Times New Roman"/>
                <w:sz w:val="28"/>
                <w:szCs w:val="28"/>
              </w:rPr>
              <w:t>1096,2</w:t>
            </w:r>
            <w:r w:rsidR="00C21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15A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C21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метрів</w:t>
            </w:r>
          </w:p>
        </w:tc>
        <w:tc>
          <w:tcPr>
            <w:tcW w:w="1985" w:type="dxa"/>
          </w:tcPr>
          <w:p w:rsidR="00CC5E57" w:rsidRDefault="00ED21F0" w:rsidP="0061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793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ED21F0" w:rsidRDefault="0061793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218,7</w:t>
            </w:r>
          </w:p>
        </w:tc>
        <w:tc>
          <w:tcPr>
            <w:tcW w:w="1843" w:type="dxa"/>
          </w:tcPr>
          <w:p w:rsidR="00CC5E57" w:rsidRDefault="00ED21F0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617937" w:rsidRPr="00617937" w:rsidRDefault="00617937" w:rsidP="0061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Дворова вбиральня для сміття (сміттєзбірник)</w:t>
            </w:r>
          </w:p>
          <w:p w:rsidR="00617937" w:rsidRPr="00617937" w:rsidRDefault="00617937" w:rsidP="0061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площа забудови (загальна) </w:t>
            </w:r>
            <w:smartTag w:uri="urn:schemas-microsoft-com:office:smarttags" w:element="metricconverter">
              <w:smartTagPr>
                <w:attr w:name="ProductID" w:val="21,0 кв. метрів"/>
              </w:smartTagPr>
              <w:r w:rsidRPr="00617937">
                <w:rPr>
                  <w:rFonts w:ascii="Times New Roman" w:hAnsi="Times New Roman" w:cs="Times New Roman"/>
                  <w:sz w:val="28"/>
                  <w:szCs w:val="28"/>
                </w:rPr>
                <w:t xml:space="preserve">21,0 </w:t>
              </w:r>
              <w:proofErr w:type="spellStart"/>
              <w:r w:rsidRPr="00617937">
                <w:rPr>
                  <w:rFonts w:ascii="Times New Roman" w:hAnsi="Times New Roman" w:cs="Times New Roman"/>
                  <w:sz w:val="28"/>
                  <w:szCs w:val="28"/>
                </w:rPr>
                <w:t>кв</w:t>
              </w:r>
              <w:proofErr w:type="spellEnd"/>
              <w:r w:rsidRPr="00617937">
                <w:rPr>
                  <w:rFonts w:ascii="Times New Roman" w:hAnsi="Times New Roman" w:cs="Times New Roman"/>
                  <w:sz w:val="28"/>
                  <w:szCs w:val="28"/>
                </w:rPr>
                <w:t>. метрів</w:t>
              </w:r>
            </w:smartTag>
          </w:p>
          <w:p w:rsidR="00CC5E57" w:rsidRDefault="00617937" w:rsidP="0061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будинку </w:t>
            </w:r>
            <w:r w:rsidRPr="00617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16,3</w:t>
            </w: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7143D" w:rsidP="0061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793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61793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43" w:type="dxa"/>
          </w:tcPr>
          <w:p w:rsidR="00E7143D" w:rsidRDefault="0061793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E7143D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617937" w:rsidRPr="00617937" w:rsidRDefault="00617937" w:rsidP="0061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Цегляний сарай (комора з підвалом)</w:t>
            </w:r>
            <w:r w:rsidR="00C215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площа забудови (загальна) </w:t>
            </w:r>
            <w:r w:rsidR="00C215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51,0 кв. метрів"/>
              </w:smartTagPr>
              <w:r w:rsidRPr="00617937">
                <w:rPr>
                  <w:rFonts w:ascii="Times New Roman" w:hAnsi="Times New Roman" w:cs="Times New Roman"/>
                  <w:sz w:val="28"/>
                  <w:szCs w:val="28"/>
                </w:rPr>
                <w:t xml:space="preserve">51,0 </w:t>
              </w:r>
              <w:proofErr w:type="spellStart"/>
              <w:r w:rsidRPr="00617937">
                <w:rPr>
                  <w:rFonts w:ascii="Times New Roman" w:hAnsi="Times New Roman" w:cs="Times New Roman"/>
                  <w:sz w:val="28"/>
                  <w:szCs w:val="28"/>
                </w:rPr>
                <w:t>кв</w:t>
              </w:r>
              <w:proofErr w:type="spellEnd"/>
              <w:r w:rsidRPr="00617937">
                <w:rPr>
                  <w:rFonts w:ascii="Times New Roman" w:hAnsi="Times New Roman" w:cs="Times New Roman"/>
                  <w:sz w:val="28"/>
                  <w:szCs w:val="28"/>
                </w:rPr>
                <w:t>. метрів</w:t>
              </w:r>
            </w:smartTag>
          </w:p>
          <w:p w:rsidR="00CC5E57" w:rsidRDefault="00617937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будинку 66,6 </w:t>
            </w:r>
            <w:proofErr w:type="spellStart"/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5A4029" w:rsidP="0061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793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61793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C5E57" w:rsidRDefault="00617937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937">
              <w:rPr>
                <w:rFonts w:ascii="Times New Roman" w:hAnsi="Times New Roman" w:cs="Times New Roman"/>
                <w:sz w:val="28"/>
                <w:szCs w:val="28"/>
              </w:rPr>
              <w:t>Бетонні бортові каміння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 xml:space="preserve">Альтанка №1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/>
                <w:sz w:val="28"/>
                <w:szCs w:val="28"/>
              </w:rPr>
              <w:t xml:space="preserve">Альтанка №1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 xml:space="preserve">Альтанка №1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5E57" w:rsidRDefault="005A4029" w:rsidP="0015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 xml:space="preserve">Альтанка №1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>Альтанка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>Альтанка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CC5E57" w:rsidRDefault="00E8460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 xml:space="preserve">Доріжка асфальтована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C5E57" w:rsidRDefault="00E8460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Каналізація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CC5E57" w:rsidRDefault="00E8460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 xml:space="preserve">Мостові </w:t>
            </w:r>
          </w:p>
        </w:tc>
        <w:tc>
          <w:tcPr>
            <w:tcW w:w="1985" w:type="dxa"/>
          </w:tcPr>
          <w:p w:rsidR="00CC5E57" w:rsidRDefault="005A402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46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C5E57" w:rsidRDefault="00E8460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CC5E57" w:rsidRDefault="00E8460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9">
              <w:rPr>
                <w:rFonts w:ascii="Times New Roman" w:hAnsi="Times New Roman" w:cs="Times New Roman"/>
                <w:sz w:val="28"/>
                <w:szCs w:val="28"/>
              </w:rPr>
              <w:t>Огорожа території</w:t>
            </w:r>
          </w:p>
        </w:tc>
        <w:tc>
          <w:tcPr>
            <w:tcW w:w="1985" w:type="dxa"/>
          </w:tcPr>
          <w:p w:rsidR="00CC5E57" w:rsidRDefault="005A4029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415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C5E57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402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43" w:type="dxa"/>
          </w:tcPr>
          <w:p w:rsidR="00CC5E57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CC5E57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678">
              <w:rPr>
                <w:rFonts w:ascii="Times New Roman" w:hAnsi="Times New Roman" w:cs="Times New Roman"/>
                <w:sz w:val="28"/>
                <w:szCs w:val="28"/>
              </w:rPr>
              <w:t>Плескальний</w:t>
            </w:r>
            <w:proofErr w:type="spellEnd"/>
            <w:r w:rsidRPr="00415678">
              <w:rPr>
                <w:rFonts w:ascii="Times New Roman" w:hAnsi="Times New Roman" w:cs="Times New Roman"/>
                <w:sz w:val="28"/>
                <w:szCs w:val="28"/>
              </w:rPr>
              <w:t xml:space="preserve"> басейн</w:t>
            </w:r>
          </w:p>
        </w:tc>
        <w:tc>
          <w:tcPr>
            <w:tcW w:w="1985" w:type="dxa"/>
          </w:tcPr>
          <w:p w:rsidR="00CC5E57" w:rsidRDefault="005A4029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1567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CC5E57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 xml:space="preserve">Стінка для малювання 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 xml:space="preserve">Шведська стінка 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>Шведська стінка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D1B">
              <w:rPr>
                <w:rFonts w:ascii="Times New Roman" w:hAnsi="Times New Roman"/>
                <w:sz w:val="28"/>
                <w:szCs w:val="28"/>
              </w:rPr>
              <w:t>Шведська стінка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>Будинок дерев’яний, зовнішнє освітлення, паркан, стовп з ліхтарем, човен з будинком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415678" w:rsidRPr="00415678" w:rsidRDefault="00415678" w:rsidP="0015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 xml:space="preserve">Будинок дерев’яний, зовнішнє освітлення, </w:t>
            </w:r>
            <w:r w:rsidRPr="00415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паркан, стовп з ліхтарем, човен з будинком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>Будинок дерев’яний, зовнішнє освітлення, паркан, стовп з ліхтарем, човен з будинком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>Будинок дерев’яний, зовнішнє освітлення, паркан, стовп з ліхтарем, човен з будинком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 xml:space="preserve">Зовнішнє освітлення 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415678" w:rsidRPr="00415678" w:rsidRDefault="00415678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78">
              <w:rPr>
                <w:rFonts w:ascii="Times New Roman" w:hAnsi="Times New Roman" w:cs="Times New Roman"/>
                <w:sz w:val="28"/>
                <w:szCs w:val="28"/>
              </w:rPr>
              <w:t>Зовнішнє освітлення</w:t>
            </w:r>
          </w:p>
        </w:tc>
        <w:tc>
          <w:tcPr>
            <w:tcW w:w="1985" w:type="dxa"/>
          </w:tcPr>
          <w:p w:rsidR="00415678" w:rsidRDefault="00415678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415678" w:rsidRDefault="00415678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415678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415678" w:rsidRPr="00415678" w:rsidRDefault="00FE0363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63">
              <w:rPr>
                <w:rFonts w:ascii="Times New Roman" w:hAnsi="Times New Roman" w:cs="Times New Roman"/>
                <w:sz w:val="28"/>
                <w:szCs w:val="28"/>
              </w:rPr>
              <w:t>Зовнішнє освітлення</w:t>
            </w:r>
          </w:p>
        </w:tc>
        <w:tc>
          <w:tcPr>
            <w:tcW w:w="1985" w:type="dxa"/>
          </w:tcPr>
          <w:p w:rsidR="00415678" w:rsidRDefault="00FE0363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FE0363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415678" w:rsidRPr="00415678" w:rsidRDefault="00FE0363" w:rsidP="00FE0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63">
              <w:rPr>
                <w:rFonts w:ascii="Times New Roman" w:hAnsi="Times New Roman" w:cs="Times New Roman"/>
                <w:sz w:val="28"/>
                <w:szCs w:val="28"/>
              </w:rPr>
              <w:t xml:space="preserve">Паркан </w:t>
            </w:r>
          </w:p>
        </w:tc>
        <w:tc>
          <w:tcPr>
            <w:tcW w:w="1985" w:type="dxa"/>
          </w:tcPr>
          <w:p w:rsidR="00415678" w:rsidRDefault="00FE0363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3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FE0363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415678" w:rsidRPr="00415678" w:rsidRDefault="00FE0363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63">
              <w:rPr>
                <w:rFonts w:ascii="Times New Roman" w:hAnsi="Times New Roman" w:cs="Times New Roman"/>
                <w:sz w:val="28"/>
                <w:szCs w:val="28"/>
              </w:rPr>
              <w:t>Стовп з ліхтарем</w:t>
            </w:r>
          </w:p>
        </w:tc>
        <w:tc>
          <w:tcPr>
            <w:tcW w:w="1985" w:type="dxa"/>
          </w:tcPr>
          <w:p w:rsidR="00415678" w:rsidRDefault="00FE0363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43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FE0363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415678" w:rsidRPr="00415678" w:rsidRDefault="00FE0363" w:rsidP="004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63">
              <w:rPr>
                <w:rFonts w:ascii="Times New Roman" w:hAnsi="Times New Roman" w:cs="Times New Roman"/>
                <w:sz w:val="28"/>
                <w:szCs w:val="28"/>
              </w:rPr>
              <w:t>Стовп з ліхтарем</w:t>
            </w:r>
          </w:p>
        </w:tc>
        <w:tc>
          <w:tcPr>
            <w:tcW w:w="1985" w:type="dxa"/>
          </w:tcPr>
          <w:p w:rsidR="00415678" w:rsidRDefault="00FE0363" w:rsidP="00FE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43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78" w:rsidTr="00ED21F0">
        <w:tc>
          <w:tcPr>
            <w:tcW w:w="846" w:type="dxa"/>
          </w:tcPr>
          <w:p w:rsidR="00415678" w:rsidRDefault="00FE0363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415678" w:rsidRPr="00415678" w:rsidRDefault="00FE0363" w:rsidP="00FE0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63">
              <w:rPr>
                <w:rFonts w:ascii="Times New Roman" w:hAnsi="Times New Roman" w:cs="Times New Roman"/>
                <w:sz w:val="28"/>
                <w:szCs w:val="28"/>
              </w:rPr>
              <w:t>Човен з будинком</w:t>
            </w:r>
          </w:p>
        </w:tc>
        <w:tc>
          <w:tcPr>
            <w:tcW w:w="1985" w:type="dxa"/>
          </w:tcPr>
          <w:p w:rsidR="00415678" w:rsidRDefault="00FE0363" w:rsidP="0041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:rsidR="00415678" w:rsidRDefault="00FE0363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67F4" w:rsidRDefault="002067F4" w:rsidP="002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7773F9" w:rsidP="0022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складу іншого окремого індивідуально визначеного майна</w:t>
      </w:r>
      <w:r w:rsidR="008C50AD" w:rsidRP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закладу</w:t>
      </w:r>
      <w:r w:rsidR="00225466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дошкільної освіти (ясла-садок)</w:t>
      </w:r>
      <w:r w:rsid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 xml:space="preserve">№ </w:t>
      </w:r>
      <w:r w:rsidR="00FE0363">
        <w:rPr>
          <w:rFonts w:ascii="Times New Roman" w:hAnsi="Times New Roman" w:cs="Times New Roman"/>
          <w:sz w:val="28"/>
          <w:szCs w:val="28"/>
        </w:rPr>
        <w:t>4/353</w:t>
      </w:r>
      <w:r w:rsidR="008C50AD">
        <w:rPr>
          <w:rFonts w:ascii="Times New Roman" w:hAnsi="Times New Roman" w:cs="Times New Roman"/>
          <w:sz w:val="28"/>
          <w:szCs w:val="28"/>
        </w:rPr>
        <w:t>, що передається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8C50AD">
        <w:rPr>
          <w:rFonts w:ascii="Times New Roman" w:hAnsi="Times New Roman" w:cs="Times New Roman"/>
          <w:sz w:val="28"/>
          <w:szCs w:val="28"/>
        </w:rPr>
        <w:t>належить</w:t>
      </w:r>
      <w:r w:rsidR="008C50AD">
        <w:rPr>
          <w:rFonts w:ascii="Times New Roman" w:hAnsi="Times New Roman" w:cs="Times New Roman"/>
          <w:sz w:val="28"/>
          <w:szCs w:val="28"/>
        </w:rPr>
        <w:t>:</w:t>
      </w:r>
    </w:p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497"/>
        <w:gridCol w:w="2203"/>
        <w:gridCol w:w="2203"/>
        <w:gridCol w:w="2203"/>
      </w:tblGrid>
      <w:tr w:rsidR="008C50AD" w:rsidRPr="008C50AD" w:rsidTr="008C50AD">
        <w:tc>
          <w:tcPr>
            <w:tcW w:w="805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майна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(балансова) вартість,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Знос,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грн</w:t>
            </w:r>
          </w:p>
        </w:tc>
      </w:tr>
      <w:tr w:rsidR="008C50AD" w:rsidTr="008C50AD">
        <w:tc>
          <w:tcPr>
            <w:tcW w:w="805" w:type="dxa"/>
          </w:tcPr>
          <w:p w:rsid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8C50AD" w:rsidRDefault="008C50AD" w:rsidP="00FE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бладнання,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інструменти,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прилад</w:t>
            </w:r>
            <w:r w:rsidR="00FE0363"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  <w:r w:rsidR="00FE0363">
              <w:rPr>
                <w:rFonts w:ascii="Times New Roman" w:hAnsi="Times New Roman" w:cs="Times New Roman"/>
                <w:sz w:val="28"/>
                <w:szCs w:val="28"/>
              </w:rPr>
              <w:t>, багаторічні насадження</w:t>
            </w:r>
          </w:p>
        </w:tc>
        <w:tc>
          <w:tcPr>
            <w:tcW w:w="2203" w:type="dxa"/>
          </w:tcPr>
          <w:p w:rsidR="008C50AD" w:rsidRPr="00C215A2" w:rsidRDefault="00C215A2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0 </w:t>
            </w: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584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03" w:type="dxa"/>
          </w:tcPr>
          <w:p w:rsidR="008C50AD" w:rsidRPr="00C215A2" w:rsidRDefault="00C215A2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A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4 </w:t>
            </w:r>
            <w:r w:rsidRPr="00C215A2">
              <w:rPr>
                <w:rFonts w:ascii="Times New Roman" w:hAnsi="Times New Roman"/>
                <w:sz w:val="28"/>
                <w:szCs w:val="28"/>
                <w:lang w:val="en-US"/>
              </w:rPr>
              <w:t>992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,</w:t>
            </w:r>
            <w:r w:rsidRPr="00C215A2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203" w:type="dxa"/>
          </w:tcPr>
          <w:p w:rsidR="008C50AD" w:rsidRPr="00C215A2" w:rsidRDefault="00C215A2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 </w:t>
            </w:r>
            <w:r w:rsidRPr="00C215A2">
              <w:rPr>
                <w:rFonts w:ascii="Times New Roman" w:hAnsi="Times New Roman"/>
                <w:sz w:val="28"/>
                <w:szCs w:val="28"/>
                <w:lang w:val="en-US"/>
              </w:rPr>
              <w:t>591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,</w:t>
            </w:r>
            <w:r w:rsidRPr="00C215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8C50AD" w:rsidP="00225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Інші відомості:</w:t>
      </w:r>
    </w:p>
    <w:p w:rsidR="00C215A2" w:rsidRDefault="00C215A2" w:rsidP="00225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2292"/>
        <w:gridCol w:w="1521"/>
        <w:gridCol w:w="1917"/>
        <w:gridCol w:w="1679"/>
        <w:gridCol w:w="1862"/>
      </w:tblGrid>
      <w:tr w:rsidR="004E4168" w:rsidRPr="008C50AD" w:rsidTr="008C50AD">
        <w:trPr>
          <w:jc w:val="center"/>
        </w:trPr>
        <w:tc>
          <w:tcPr>
            <w:tcW w:w="663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320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1281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Кількість, одиниці</w:t>
            </w:r>
          </w:p>
        </w:tc>
        <w:tc>
          <w:tcPr>
            <w:tcW w:w="1967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очаткова </w:t>
            </w: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вартість, грн</w:t>
            </w:r>
          </w:p>
        </w:tc>
        <w:tc>
          <w:tcPr>
            <w:tcW w:w="1734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Знос, грн</w:t>
            </w:r>
          </w:p>
        </w:tc>
        <w:tc>
          <w:tcPr>
            <w:tcW w:w="1946" w:type="dxa"/>
          </w:tcPr>
          <w:p w:rsidR="008C50AD" w:rsidRPr="008C50AD" w:rsidRDefault="004E4168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Запаси</w:t>
            </w:r>
            <w:r w:rsidR="008C50AD"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, грн</w:t>
            </w:r>
          </w:p>
        </w:tc>
      </w:tr>
      <w:tr w:rsidR="004E4168" w:rsidRPr="008C50AD" w:rsidTr="008C50AD">
        <w:trPr>
          <w:jc w:val="center"/>
        </w:trPr>
        <w:tc>
          <w:tcPr>
            <w:tcW w:w="66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20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Необоротні активи</w:t>
            </w:r>
          </w:p>
        </w:tc>
        <w:tc>
          <w:tcPr>
            <w:tcW w:w="1281" w:type="dxa"/>
          </w:tcPr>
          <w:p w:rsidR="008C50AD" w:rsidRPr="00C215A2" w:rsidRDefault="00C215A2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3504</w:t>
            </w:r>
          </w:p>
        </w:tc>
        <w:tc>
          <w:tcPr>
            <w:tcW w:w="1967" w:type="dxa"/>
          </w:tcPr>
          <w:p w:rsidR="008C50AD" w:rsidRPr="00C215A2" w:rsidRDefault="00C215A2" w:rsidP="004E4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215A2">
              <w:rPr>
                <w:rFonts w:ascii="Times New Roman" w:hAnsi="Times New Roman"/>
                <w:sz w:val="28"/>
                <w:szCs w:val="28"/>
              </w:rPr>
              <w:t>1</w:t>
            </w: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48 400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,</w:t>
            </w: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34" w:type="dxa"/>
          </w:tcPr>
          <w:p w:rsidR="008C50AD" w:rsidRPr="00C215A2" w:rsidRDefault="00C215A2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73 204</w:t>
            </w:r>
            <w:r w:rsidRPr="00C215A2">
              <w:rPr>
                <w:rFonts w:ascii="Times New Roman" w:hAnsi="Times New Roman"/>
                <w:sz w:val="28"/>
                <w:szCs w:val="28"/>
              </w:rPr>
              <w:t>,</w:t>
            </w: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46" w:type="dxa"/>
          </w:tcPr>
          <w:p w:rsidR="008C50AD" w:rsidRPr="00C215A2" w:rsidRDefault="00C215A2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215A2">
              <w:rPr>
                <w:rFonts w:ascii="Times New Roman" w:hAnsi="Times New Roman"/>
                <w:sz w:val="28"/>
                <w:szCs w:val="28"/>
                <w:lang w:val="ru-RU"/>
              </w:rPr>
              <w:t>13 971,78</w:t>
            </w:r>
          </w:p>
        </w:tc>
      </w:tr>
    </w:tbl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153F15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Пропозиції комісії:</w:t>
      </w: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.1. Безоплатно прийняти з державної власності до комунальної власності територіальної громади міста Києва майно закладу дошкільної освіти (ясла-садок) № </w:t>
      </w:r>
      <w:r w:rsidR="00150E06">
        <w:rPr>
          <w:rFonts w:ascii="Times New Roman" w:hAnsi="Times New Roman" w:cs="Times New Roman"/>
          <w:sz w:val="28"/>
          <w:szCs w:val="28"/>
        </w:rPr>
        <w:t>4/353</w:t>
      </w:r>
      <w:r w:rsidR="00153F15">
        <w:rPr>
          <w:rFonts w:ascii="Times New Roman" w:hAnsi="Times New Roman" w:cs="Times New Roman"/>
          <w:sz w:val="28"/>
          <w:szCs w:val="28"/>
        </w:rPr>
        <w:t xml:space="preserve"> відповідно до рішення </w:t>
      </w:r>
      <w:r w:rsidR="00153F15" w:rsidRPr="00153F15">
        <w:rPr>
          <w:rFonts w:ascii="Times New Roman" w:hAnsi="Times New Roman" w:cs="Times New Roman"/>
          <w:sz w:val="28"/>
          <w:szCs w:val="28"/>
        </w:rPr>
        <w:t xml:space="preserve">Київської міської ради від 09 листопада 2023 року № 7342/7383 «Про безоплатне прийняття з державної власності до комунальної власності територіальної громади міста Києва </w:t>
      </w:r>
      <w:r w:rsidR="00944E60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153F15" w:rsidRPr="00153F15">
        <w:rPr>
          <w:rFonts w:ascii="Times New Roman" w:hAnsi="Times New Roman" w:cs="Times New Roman"/>
          <w:sz w:val="28"/>
          <w:szCs w:val="28"/>
        </w:rPr>
        <w:t>закладів дошкільної освіти»</w:t>
      </w:r>
      <w:r w:rsidR="00153F15">
        <w:rPr>
          <w:rFonts w:ascii="Times New Roman" w:hAnsi="Times New Roman" w:cs="Times New Roman"/>
          <w:sz w:val="28"/>
          <w:szCs w:val="28"/>
        </w:rPr>
        <w:t>.</w:t>
      </w:r>
    </w:p>
    <w:p w:rsidR="00417119" w:rsidRDefault="00417119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119" w:rsidRDefault="00417119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119" w:rsidRDefault="00417119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.2. Закріпити майно </w:t>
      </w:r>
      <w:r w:rsidR="00C36FB1" w:rsidRPr="00C36FB1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№ </w:t>
      </w:r>
      <w:r w:rsidR="00E9405D" w:rsidRPr="00E9405D">
        <w:rPr>
          <w:rFonts w:ascii="Times New Roman" w:hAnsi="Times New Roman" w:cs="Times New Roman"/>
          <w:sz w:val="28"/>
          <w:szCs w:val="28"/>
        </w:rPr>
        <w:t xml:space="preserve">4/353 </w:t>
      </w:r>
      <w:r w:rsidR="00C36FB1">
        <w:rPr>
          <w:rFonts w:ascii="Times New Roman" w:hAnsi="Times New Roman" w:cs="Times New Roman"/>
          <w:sz w:val="28"/>
          <w:szCs w:val="28"/>
        </w:rPr>
        <w:t xml:space="preserve">на праві оперативного управління за </w:t>
      </w:r>
      <w:r w:rsidR="00E9405D">
        <w:rPr>
          <w:rFonts w:ascii="Times New Roman" w:hAnsi="Times New Roman" w:cs="Times New Roman"/>
          <w:sz w:val="28"/>
          <w:szCs w:val="28"/>
        </w:rPr>
        <w:t>Солом</w:t>
      </w:r>
      <w:r w:rsidR="00E9405D" w:rsidRPr="00E9405D">
        <w:rPr>
          <w:rFonts w:ascii="Times New Roman" w:hAnsi="Times New Roman" w:cs="Times New Roman"/>
          <w:sz w:val="28"/>
          <w:szCs w:val="28"/>
        </w:rPr>
        <w:t>’</w:t>
      </w:r>
      <w:r w:rsidR="00E9405D">
        <w:rPr>
          <w:rFonts w:ascii="Times New Roman" w:hAnsi="Times New Roman" w:cs="Times New Roman"/>
          <w:sz w:val="28"/>
          <w:szCs w:val="28"/>
        </w:rPr>
        <w:t>янською</w:t>
      </w:r>
      <w:r w:rsidR="00C36FB1">
        <w:rPr>
          <w:rFonts w:ascii="Times New Roman" w:hAnsi="Times New Roman" w:cs="Times New Roman"/>
          <w:sz w:val="28"/>
          <w:szCs w:val="28"/>
        </w:rPr>
        <w:t xml:space="preserve"> районною в місті Києві державною адміністрацією.</w:t>
      </w:r>
    </w:p>
    <w:p w:rsidR="00C36FB1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B1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прийма</w:t>
      </w:r>
      <w:r w:rsidR="00263946">
        <w:rPr>
          <w:rFonts w:ascii="Times New Roman" w:hAnsi="Times New Roman" w:cs="Times New Roman"/>
          <w:sz w:val="28"/>
          <w:szCs w:val="28"/>
        </w:rPr>
        <w:t>ння-</w:t>
      </w:r>
      <w:r>
        <w:rPr>
          <w:rFonts w:ascii="Times New Roman" w:hAnsi="Times New Roman" w:cs="Times New Roman"/>
          <w:sz w:val="28"/>
          <w:szCs w:val="28"/>
        </w:rPr>
        <w:t>передачі додається:</w:t>
      </w:r>
    </w:p>
    <w:p w:rsidR="00C36FB1" w:rsidRDefault="00C215A2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>.1. Копія рішення Київської міської ради</w:t>
      </w:r>
      <w:r w:rsidR="00C36FB1" w:rsidRPr="00C36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FB1" w:rsidRPr="008B12C1">
        <w:rPr>
          <w:rFonts w:ascii="Times New Roman" w:hAnsi="Times New Roman" w:cs="Times New Roman"/>
          <w:color w:val="000000"/>
          <w:sz w:val="28"/>
          <w:szCs w:val="28"/>
        </w:rPr>
        <w:t>від 12 липня 2012 року № 695/8032 «Про прийняття у комунальну власність територіальної громади міста Києва відомчих дитячих дошкільн</w:t>
      </w:r>
      <w:bookmarkStart w:id="0" w:name="_GoBack"/>
      <w:bookmarkEnd w:id="0"/>
      <w:r w:rsidR="00C36FB1" w:rsidRPr="008B12C1">
        <w:rPr>
          <w:rFonts w:ascii="Times New Roman" w:hAnsi="Times New Roman" w:cs="Times New Roman"/>
          <w:color w:val="000000"/>
          <w:sz w:val="28"/>
          <w:szCs w:val="28"/>
        </w:rPr>
        <w:t>их закладів»</w:t>
      </w:r>
      <w:r w:rsidR="00C36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FB1" w:rsidRDefault="00C215A2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 xml:space="preserve">.2. Копія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 Центрального управління Служби безпеки України від 16 березня 2023 року № 51 «Про передачу 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6FB1" w:rsidRDefault="00C215A2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Копія рішення Київської міської ради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09 листопада 2023 року 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7342/7383 «Про безоплатне прийняття з державної власності до комунальної власності територіальної громади міста Києва </w:t>
      </w:r>
      <w:r w:rsidR="00944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майна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5A2" w:rsidRDefault="00C215A2" w:rsidP="0015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5.4</w:t>
      </w:r>
      <w:r w:rsidRPr="00C215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215A2">
        <w:rPr>
          <w:rFonts w:ascii="Times New Roman" w:hAnsi="Times New Roman"/>
          <w:sz w:val="28"/>
          <w:szCs w:val="28"/>
        </w:rPr>
        <w:t>Інвентаризаційний опис майна, станом на 01</w:t>
      </w:r>
      <w:r>
        <w:rPr>
          <w:rFonts w:ascii="Times New Roman" w:hAnsi="Times New Roman"/>
          <w:sz w:val="28"/>
          <w:szCs w:val="28"/>
        </w:rPr>
        <w:t xml:space="preserve"> грудня </w:t>
      </w:r>
      <w:r w:rsidRPr="00C215A2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C215A2" w:rsidRPr="00C215A2" w:rsidRDefault="00C215A2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C215A2">
        <w:rPr>
          <w:rFonts w:ascii="Times New Roman" w:hAnsi="Times New Roman"/>
          <w:sz w:val="28"/>
          <w:szCs w:val="28"/>
        </w:rPr>
        <w:t>Довідка щодо балансової вартості не фінансових активів.</w:t>
      </w:r>
    </w:p>
    <w:p w:rsidR="00E3267F" w:rsidRDefault="00E3267F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7119" w:rsidRDefault="00417119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7119" w:rsidRDefault="00417119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85"/>
        <w:gridCol w:w="3919"/>
      </w:tblGrid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Мондриївський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Г.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Фіданян</w:t>
            </w:r>
            <w:proofErr w:type="spellEnd"/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І. Я.</w:t>
            </w:r>
            <w:r w:rsidR="00C21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Антонів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Бойко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С.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Виговський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Г.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Гавриш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727EC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 І.</w:t>
            </w:r>
            <w:r w:rsidR="00C21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Жиліна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М.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Запорожець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Л.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Нікодюк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3979" w:rsidRPr="00E3267F" w:rsidRDefault="00F73979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F73979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О.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Осадчий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 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Остапенко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896C9F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А.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896C9F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Д.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Ткачик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26BE" w:rsidRDefault="003926BE" w:rsidP="00C2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26BE" w:rsidSect="00A86E64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5"/>
    <w:rsid w:val="00150E06"/>
    <w:rsid w:val="00153F15"/>
    <w:rsid w:val="00195119"/>
    <w:rsid w:val="002067F4"/>
    <w:rsid w:val="00220B9C"/>
    <w:rsid w:val="00225466"/>
    <w:rsid w:val="00253C34"/>
    <w:rsid w:val="00263946"/>
    <w:rsid w:val="002D44D7"/>
    <w:rsid w:val="00315EAF"/>
    <w:rsid w:val="003926BE"/>
    <w:rsid w:val="00415678"/>
    <w:rsid w:val="00417119"/>
    <w:rsid w:val="004745C6"/>
    <w:rsid w:val="004C7567"/>
    <w:rsid w:val="004D058E"/>
    <w:rsid w:val="004E4168"/>
    <w:rsid w:val="00541C03"/>
    <w:rsid w:val="00570C55"/>
    <w:rsid w:val="005A4029"/>
    <w:rsid w:val="00617937"/>
    <w:rsid w:val="007773F9"/>
    <w:rsid w:val="00896C9F"/>
    <w:rsid w:val="008C50AD"/>
    <w:rsid w:val="00944E60"/>
    <w:rsid w:val="009B22DD"/>
    <w:rsid w:val="00A86E64"/>
    <w:rsid w:val="00B43743"/>
    <w:rsid w:val="00B9624B"/>
    <w:rsid w:val="00BB4E37"/>
    <w:rsid w:val="00BC5FDA"/>
    <w:rsid w:val="00C215A2"/>
    <w:rsid w:val="00C36FB1"/>
    <w:rsid w:val="00CC5E57"/>
    <w:rsid w:val="00D727EC"/>
    <w:rsid w:val="00E3267F"/>
    <w:rsid w:val="00E7143D"/>
    <w:rsid w:val="00E84609"/>
    <w:rsid w:val="00E9405D"/>
    <w:rsid w:val="00ED21F0"/>
    <w:rsid w:val="00F73979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B73B1"/>
  <w15:chartTrackingRefBased/>
  <w15:docId w15:val="{DFBC4435-5DFC-4398-B7F9-28E65BE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D058E"/>
  </w:style>
  <w:style w:type="paragraph" w:customStyle="1" w:styleId="1">
    <w:name w:val="Абзац списка1"/>
    <w:basedOn w:val="a"/>
    <w:uiPriority w:val="34"/>
    <w:qFormat/>
    <w:rsid w:val="004D0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E714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4613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cp:keywords/>
  <dc:description/>
  <cp:lastModifiedBy>Булаш Світлана Василівна</cp:lastModifiedBy>
  <cp:revision>7</cp:revision>
  <cp:lastPrinted>2023-12-07T13:25:00Z</cp:lastPrinted>
  <dcterms:created xsi:type="dcterms:W3CDTF">2023-12-07T15:22:00Z</dcterms:created>
  <dcterms:modified xsi:type="dcterms:W3CDTF">2023-12-11T14:26:00Z</dcterms:modified>
</cp:coreProperties>
</file>