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D266CF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796010393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796010393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6CF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D266CF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6CF">
        <w:rPr>
          <w:b/>
          <w:bCs/>
          <w:i w:val="0"/>
          <w:iCs w:val="0"/>
          <w:sz w:val="24"/>
          <w:szCs w:val="24"/>
          <w:lang w:val="ru-RU"/>
        </w:rPr>
        <w:t xml:space="preserve">№ ПЗН-66810 від </w:t>
      </w:r>
      <w:r w:rsidRPr="00D266CF">
        <w:rPr>
          <w:b/>
          <w:bCs/>
          <w:i w:val="0"/>
          <w:sz w:val="24"/>
          <w:szCs w:val="24"/>
          <w:lang w:val="ru-RU"/>
        </w:rPr>
        <w:t>30.05.2024</w:t>
      </w:r>
    </w:p>
    <w:p w14:paraId="1B663883" w14:textId="77777777" w:rsidR="00B30291" w:rsidRPr="00D266CF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266CF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266CF">
        <w:rPr>
          <w:i w:val="0"/>
          <w:sz w:val="24"/>
          <w:szCs w:val="24"/>
          <w:lang w:val="ru-RU"/>
        </w:rPr>
        <w:t>:</w:t>
      </w:r>
    </w:p>
    <w:p w14:paraId="4A04B8A4" w14:textId="5285E5C2" w:rsidR="00B30291" w:rsidRDefault="00B30291" w:rsidP="00D266CF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D266CF" w:rsidRPr="00D266CF">
        <w:rPr>
          <w:rFonts w:eastAsia="Georgia"/>
          <w:b/>
          <w:i/>
          <w:iCs/>
          <w:sz w:val="24"/>
          <w:szCs w:val="24"/>
          <w:lang w:val="uk-UA"/>
        </w:rPr>
        <w:t xml:space="preserve">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</w:t>
      </w:r>
      <w:r w:rsidR="00D266CF">
        <w:rPr>
          <w:rFonts w:eastAsia="Georgia"/>
          <w:b/>
          <w:i/>
          <w:iCs/>
          <w:sz w:val="24"/>
          <w:szCs w:val="24"/>
          <w:lang w:val="uk-UA"/>
        </w:rPr>
        <w:br/>
      </w:r>
      <w:r w:rsidR="00D266CF" w:rsidRPr="00D266CF">
        <w:rPr>
          <w:rFonts w:eastAsia="Georgia"/>
          <w:b/>
          <w:i/>
          <w:iCs/>
          <w:sz w:val="24"/>
          <w:szCs w:val="24"/>
          <w:lang w:val="uk-UA"/>
        </w:rPr>
        <w:t>для обслуговування та експлуатації зелених насаджень загального корист</w:t>
      </w:r>
      <w:bookmarkStart w:id="0" w:name="_GoBack"/>
      <w:bookmarkEnd w:id="0"/>
      <w:r w:rsidR="00D266CF" w:rsidRPr="00D266CF">
        <w:rPr>
          <w:rFonts w:eastAsia="Georgia"/>
          <w:b/>
          <w:i/>
          <w:iCs/>
          <w:sz w:val="24"/>
          <w:szCs w:val="24"/>
          <w:lang w:val="uk-UA"/>
        </w:rPr>
        <w:t xml:space="preserve">ування у пров. Ковальському, 2 </w:t>
      </w:r>
      <w:r w:rsidR="00D266CF">
        <w:rPr>
          <w:rFonts w:eastAsia="Georgia"/>
          <w:b/>
          <w:i/>
          <w:iCs/>
          <w:sz w:val="24"/>
          <w:szCs w:val="24"/>
          <w:lang w:val="uk-UA"/>
        </w:rPr>
        <w:br/>
      </w:r>
      <w:r w:rsidR="00D266CF" w:rsidRPr="00D266CF">
        <w:rPr>
          <w:rFonts w:eastAsia="Georgia"/>
          <w:b/>
          <w:i/>
          <w:iCs/>
          <w:sz w:val="24"/>
          <w:szCs w:val="24"/>
          <w:lang w:val="uk-UA"/>
        </w:rPr>
        <w:t>у Солом’янському районі міста Києва</w:t>
      </w:r>
    </w:p>
    <w:p w14:paraId="2FF656E5" w14:textId="77777777" w:rsidR="00D266CF" w:rsidRPr="00FE3135" w:rsidRDefault="00D266CF" w:rsidP="00D266CF">
      <w:pPr>
        <w:pStyle w:val="a4"/>
        <w:shd w:val="clear" w:color="auto" w:fill="auto"/>
        <w:ind w:right="2739"/>
        <w:jc w:val="center"/>
        <w:rPr>
          <w:b/>
          <w:lang w:val="ru-RU"/>
        </w:rPr>
      </w:pPr>
    </w:p>
    <w:p w14:paraId="322C4E56" w14:textId="77777777" w:rsidR="00B30291" w:rsidRPr="00D266CF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D266CF">
        <w:rPr>
          <w:sz w:val="24"/>
          <w:szCs w:val="24"/>
          <w:lang w:val="ru-RU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D266CF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D266CF">
              <w:rPr>
                <w:b w:val="0"/>
                <w:sz w:val="24"/>
                <w:szCs w:val="24"/>
                <w:lang w:val="ru-RU"/>
              </w:rPr>
              <w:t>Назва</w:t>
            </w:r>
            <w:r w:rsidR="00B30291" w:rsidRPr="00D266CF">
              <w:rPr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90" w:type="dxa"/>
          </w:tcPr>
          <w:p w14:paraId="0E6745E1" w14:textId="0B99DBF5" w:rsidR="00B30291" w:rsidRPr="00D266CF" w:rsidRDefault="00D266CF" w:rsidP="00D266C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266CF">
              <w:rPr>
                <w:b w:val="0"/>
                <w:i/>
                <w:sz w:val="24"/>
                <w:szCs w:val="24"/>
                <w:lang w:val="ru-RU"/>
              </w:rPr>
              <w:t>Київське комунальне об’єднання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D266CF">
        <w:trPr>
          <w:cantSplit/>
          <w:trHeight w:val="797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D266C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26F82F29" w:rsidR="00B30291" w:rsidRPr="00AC6C1F" w:rsidRDefault="00D77F52" w:rsidP="00D266CF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15C91214" w14:textId="04CE94D4" w:rsidR="00B30291" w:rsidRPr="00D266CF" w:rsidRDefault="00D266CF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2E7DD2">
              <w:rPr>
                <w:b w:val="0"/>
                <w:i/>
                <w:iCs/>
                <w:sz w:val="24"/>
                <w:szCs w:val="24"/>
                <w:lang w:val="ru-RU" w:bidi="uk-UA"/>
              </w:rPr>
              <w:t>КИЇВСЬКА МІСЬКА ДЕРЖАВНА АДМІНІСТРАЦІЯ</w:t>
            </w:r>
            <w:r w:rsidRPr="002E7DD2">
              <w:rPr>
                <w:b w:val="0"/>
                <w:i/>
                <w:iCs/>
                <w:sz w:val="24"/>
                <w:szCs w:val="24"/>
                <w:lang w:val="ru-RU" w:bidi="uk-UA"/>
              </w:rPr>
              <w:br/>
              <w:t>01044, м. Київ, Шевченківський район, ВУЛИЦЯ ХРЕЩАТИК, будинок 36</w:t>
            </w:r>
          </w:p>
        </w:tc>
      </w:tr>
      <w:tr w:rsidR="00B30291" w:rsidRPr="00CF2418" w14:paraId="18172CC5" w14:textId="77777777" w:rsidTr="00D266CF">
        <w:trPr>
          <w:cantSplit/>
          <w:trHeight w:val="52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77863C0C" w:rsidR="00B30291" w:rsidRPr="00B30291" w:rsidRDefault="00D77F52" w:rsidP="00D266CF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20.05.2024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796010393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D266CF">
        <w:rPr>
          <w:sz w:val="24"/>
          <w:szCs w:val="24"/>
          <w:lang w:val="ru-RU"/>
        </w:rPr>
        <w:t>8000000000:69:035:0022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D266CF">
        <w:trPr>
          <w:trHeight w:hRule="exact" w:val="396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D266CF">
              <w:rPr>
                <w:i/>
                <w:iCs/>
                <w:sz w:val="24"/>
                <w:szCs w:val="24"/>
                <w:lang w:val="ru-RU"/>
              </w:rPr>
              <w:t xml:space="preserve">м. Київ, р-н Солом'янський, пров. </w:t>
            </w:r>
            <w:r w:rsidRPr="00AC6C1F">
              <w:rPr>
                <w:i/>
                <w:iCs/>
                <w:sz w:val="24"/>
                <w:szCs w:val="24"/>
              </w:rPr>
              <w:t>Ковальський, 2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0,3376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D266CF">
        <w:trPr>
          <w:trHeight w:hRule="exact" w:val="434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3AD9E63E" w:rsidR="00B30291" w:rsidRPr="00AC6C1F" w:rsidRDefault="00581A44" w:rsidP="00D266C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D266CF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D266CF" w14:paraId="3CC9B456" w14:textId="77777777" w:rsidTr="009A3959">
        <w:trPr>
          <w:trHeight w:hRule="exact" w:val="386"/>
        </w:trPr>
        <w:tc>
          <w:tcPr>
            <w:tcW w:w="3260" w:type="dxa"/>
            <w:vMerge w:val="restart"/>
            <w:shd w:val="clear" w:color="auto" w:fill="FFFFFF"/>
          </w:tcPr>
          <w:p w14:paraId="75D8D926" w14:textId="77777777" w:rsidR="00D266CF" w:rsidRPr="00CF2418" w:rsidRDefault="00D266CF" w:rsidP="009A395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1B0F80B7" w14:textId="77777777" w:rsidR="00D266CF" w:rsidRPr="00AC6C1F" w:rsidRDefault="00D266CF" w:rsidP="009A3959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5E468B">
              <w:rPr>
                <w:i/>
                <w:sz w:val="24"/>
                <w:szCs w:val="24"/>
                <w:lang w:val="uk-UA"/>
              </w:rPr>
              <w:t>існуюча –</w:t>
            </w:r>
            <w:r w:rsidRPr="005E468B">
              <w:rPr>
                <w:lang w:val="ru-RU"/>
              </w:rPr>
              <w:t xml:space="preserve"> </w:t>
            </w:r>
            <w:r w:rsidRPr="005E468B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</w:p>
        </w:tc>
      </w:tr>
      <w:tr w:rsidR="00D266CF" w14:paraId="5F18FA89" w14:textId="77777777" w:rsidTr="009A3959">
        <w:trPr>
          <w:trHeight w:hRule="exact" w:val="406"/>
        </w:trPr>
        <w:tc>
          <w:tcPr>
            <w:tcW w:w="3260" w:type="dxa"/>
            <w:vMerge/>
            <w:shd w:val="clear" w:color="auto" w:fill="FFFFFF"/>
          </w:tcPr>
          <w:p w14:paraId="21182880" w14:textId="77777777" w:rsidR="00D266CF" w:rsidRDefault="00D266CF" w:rsidP="009A3959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D68780" w14:textId="77777777" w:rsidR="00D266CF" w:rsidRPr="00C46A9D" w:rsidRDefault="00D266CF" w:rsidP="009A3959">
            <w:pPr>
              <w:pStyle w:val="a4"/>
              <w:ind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5E468B">
              <w:rPr>
                <w:i/>
                <w:sz w:val="24"/>
                <w:szCs w:val="24"/>
                <w:lang w:val="ru-RU"/>
              </w:rPr>
              <w:t>проєктна –</w:t>
            </w:r>
            <w:r w:rsidRPr="00C46A9D">
              <w:rPr>
                <w:i/>
                <w:sz w:val="24"/>
                <w:szCs w:val="24"/>
                <w:highlight w:val="white"/>
                <w:lang w:val="ru-RU"/>
              </w:rPr>
              <w:t xml:space="preserve"> землі </w:t>
            </w:r>
            <w:r>
              <w:rPr>
                <w:i/>
                <w:sz w:val="24"/>
                <w:szCs w:val="24"/>
                <w:highlight w:val="white"/>
                <w:lang w:val="ru-RU"/>
              </w:rPr>
              <w:t>рекреаційного призначення</w:t>
            </w:r>
          </w:p>
        </w:tc>
      </w:tr>
      <w:tr w:rsidR="00D266CF" w14:paraId="3530E0BA" w14:textId="77777777" w:rsidTr="00D266CF">
        <w:trPr>
          <w:trHeight w:hRule="exact" w:val="635"/>
        </w:trPr>
        <w:tc>
          <w:tcPr>
            <w:tcW w:w="3260" w:type="dxa"/>
            <w:vMerge w:val="restart"/>
            <w:shd w:val="clear" w:color="auto" w:fill="FFFFFF"/>
          </w:tcPr>
          <w:p w14:paraId="5C504D15" w14:textId="77777777" w:rsidR="00D266CF" w:rsidRPr="00B30291" w:rsidRDefault="00D266CF" w:rsidP="009A3959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748F6CD" w14:textId="2D97092C" w:rsidR="00D266CF" w:rsidRPr="00C46A9D" w:rsidRDefault="00D266CF" w:rsidP="00D266CF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70D8D">
              <w:rPr>
                <w:i/>
                <w:sz w:val="24"/>
                <w:szCs w:val="24"/>
                <w:lang w:val="uk-UA"/>
              </w:rPr>
              <w:t>існуюче –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D266CF">
              <w:rPr>
                <w:i/>
                <w:sz w:val="24"/>
                <w:szCs w:val="24"/>
                <w:lang w:val="uk-UA"/>
              </w:rPr>
              <w:t xml:space="preserve">02.03 </w:t>
            </w:r>
            <w:r>
              <w:rPr>
                <w:i/>
                <w:sz w:val="24"/>
                <w:szCs w:val="24"/>
                <w:lang w:val="uk-UA"/>
              </w:rPr>
              <w:t>д</w:t>
            </w:r>
            <w:r w:rsidRPr="00D266CF">
              <w:rPr>
                <w:i/>
                <w:sz w:val="24"/>
                <w:szCs w:val="24"/>
                <w:lang w:val="uk-UA"/>
              </w:rPr>
              <w:t>ля будівництва і обслуговування багатоквартирного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D266CF">
              <w:rPr>
                <w:i/>
                <w:sz w:val="24"/>
                <w:szCs w:val="24"/>
                <w:lang w:val="uk-UA"/>
              </w:rPr>
              <w:t>житлового будинку</w:t>
            </w:r>
          </w:p>
        </w:tc>
      </w:tr>
      <w:tr w:rsidR="00D266CF" w14:paraId="3FCF42FD" w14:textId="77777777" w:rsidTr="009A3959">
        <w:trPr>
          <w:trHeight w:hRule="exact" w:val="1437"/>
        </w:trPr>
        <w:tc>
          <w:tcPr>
            <w:tcW w:w="3260" w:type="dxa"/>
            <w:vMerge/>
            <w:shd w:val="clear" w:color="auto" w:fill="FFFFFF"/>
          </w:tcPr>
          <w:p w14:paraId="2F2A19A3" w14:textId="77777777" w:rsidR="00D266CF" w:rsidRDefault="00D266CF" w:rsidP="009A3959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D26426D" w14:textId="77777777" w:rsidR="00D266CF" w:rsidRPr="00C46A9D" w:rsidRDefault="00D266CF" w:rsidP="009A3959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170D8D">
              <w:rPr>
                <w:i/>
                <w:sz w:val="24"/>
                <w:szCs w:val="24"/>
                <w:lang w:val="uk-UA"/>
              </w:rPr>
              <w:t>проєктне –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2E7DD2">
              <w:rPr>
                <w:i/>
                <w:sz w:val="24"/>
                <w:szCs w:val="24"/>
                <w:lang w:val="uk-UA"/>
              </w:rPr>
              <w:t>07.08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i/>
                <w:sz w:val="24"/>
                <w:szCs w:val="24"/>
                <w:lang w:val="uk-UA"/>
              </w:rPr>
              <w:t xml:space="preserve"> (</w:t>
            </w:r>
            <w:r w:rsidRPr="00684DE2">
              <w:rPr>
                <w:i/>
                <w:sz w:val="24"/>
                <w:szCs w:val="24"/>
                <w:lang w:val="uk-UA"/>
              </w:rPr>
              <w:t>для експлуатації та обслуговування зелених насаджень загального користування)</w:t>
            </w:r>
          </w:p>
        </w:tc>
      </w:tr>
      <w:tr w:rsidR="00D266CF" w14:paraId="398F5FEF" w14:textId="77777777" w:rsidTr="009A3959">
        <w:trPr>
          <w:trHeight w:hRule="exact" w:val="553"/>
        </w:trPr>
        <w:tc>
          <w:tcPr>
            <w:tcW w:w="3260" w:type="dxa"/>
            <w:vMerge w:val="restart"/>
            <w:shd w:val="clear" w:color="auto" w:fill="FFFFFF"/>
            <w:vAlign w:val="bottom"/>
          </w:tcPr>
          <w:p w14:paraId="0D49B343" w14:textId="77777777" w:rsidR="00D266CF" w:rsidRPr="00B30291" w:rsidRDefault="00D266CF" w:rsidP="009A3959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C46A9D">
              <w:rPr>
                <w:sz w:val="24"/>
                <w:szCs w:val="24"/>
                <w:lang w:val="uk-UA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F6ED287" w14:textId="31677F3B" w:rsidR="00D266CF" w:rsidRPr="005E468B" w:rsidRDefault="00AC45AB" w:rsidP="00FE3135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AC45AB">
              <w:rPr>
                <w:rStyle w:val="ac"/>
                <w:b/>
                <w:sz w:val="24"/>
                <w:szCs w:val="24"/>
                <w:lang w:val="ru-RU"/>
              </w:rPr>
              <w:t>11 165 013</w:t>
            </w:r>
            <w:r w:rsidR="00D266CF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D266CF" w:rsidRPr="005E468B">
              <w:rPr>
                <w:rStyle w:val="ac"/>
                <w:b/>
                <w:sz w:val="24"/>
                <w:szCs w:val="24"/>
                <w:lang w:val="ru-RU"/>
              </w:rPr>
              <w:t xml:space="preserve">грн </w:t>
            </w:r>
            <w:r w:rsidRPr="00AC45AB">
              <w:rPr>
                <w:rStyle w:val="ac"/>
                <w:b/>
                <w:sz w:val="24"/>
                <w:szCs w:val="24"/>
                <w:lang w:val="ru-RU"/>
              </w:rPr>
              <w:t>19</w:t>
            </w:r>
            <w:r w:rsidR="00D266CF" w:rsidRPr="005E468B">
              <w:rPr>
                <w:rStyle w:val="ac"/>
                <w:b/>
                <w:sz w:val="24"/>
                <w:szCs w:val="24"/>
                <w:lang w:val="ru-RU"/>
              </w:rPr>
              <w:t xml:space="preserve"> коп.</w:t>
            </w:r>
            <w:r w:rsidR="00D266CF" w:rsidRPr="005E468B">
              <w:rPr>
                <w:rStyle w:val="ac"/>
                <w:sz w:val="24"/>
                <w:szCs w:val="24"/>
                <w:lang w:val="uk-UA"/>
              </w:rPr>
              <w:t xml:space="preserve"> (за умови коду виду цільового призначення</w:t>
            </w:r>
            <w:r w:rsidR="00D266CF">
              <w:rPr>
                <w:rStyle w:val="ac"/>
                <w:sz w:val="24"/>
                <w:szCs w:val="24"/>
                <w:lang w:val="uk-UA"/>
              </w:rPr>
              <w:t xml:space="preserve"> 02.03</w:t>
            </w:r>
            <w:r w:rsidR="00FE3135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FE3135">
              <w:rPr>
                <w:rStyle w:val="ac"/>
                <w:sz w:val="24"/>
                <w:szCs w:val="24"/>
                <w:lang w:val="uk-UA"/>
              </w:rPr>
              <w:t>(існуч</w:t>
            </w:r>
            <w:r w:rsidR="00FE3135">
              <w:rPr>
                <w:rStyle w:val="ac"/>
                <w:sz w:val="24"/>
                <w:szCs w:val="24"/>
                <w:lang w:val="uk-UA"/>
              </w:rPr>
              <w:t>ого</w:t>
            </w:r>
            <w:r w:rsidR="00FE3135">
              <w:rPr>
                <w:rStyle w:val="ac"/>
                <w:sz w:val="24"/>
                <w:szCs w:val="24"/>
                <w:lang w:val="uk-UA"/>
              </w:rPr>
              <w:t>)</w:t>
            </w:r>
            <w:r w:rsidR="00D266CF" w:rsidRPr="005E468B">
              <w:rPr>
                <w:rStyle w:val="ac"/>
                <w:sz w:val="24"/>
                <w:szCs w:val="24"/>
                <w:lang w:val="uk-UA"/>
              </w:rPr>
              <w:t>)</w:t>
            </w:r>
            <w:r w:rsidR="00FE3135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</w:tc>
      </w:tr>
      <w:tr w:rsidR="00D266CF" w14:paraId="728D08DA" w14:textId="77777777" w:rsidTr="009A3959">
        <w:trPr>
          <w:trHeight w:hRule="exact" w:val="561"/>
        </w:trPr>
        <w:tc>
          <w:tcPr>
            <w:tcW w:w="3260" w:type="dxa"/>
            <w:vMerge/>
            <w:shd w:val="clear" w:color="auto" w:fill="FFFFFF"/>
            <w:vAlign w:val="bottom"/>
          </w:tcPr>
          <w:p w14:paraId="4C6013F6" w14:textId="77777777" w:rsidR="00D266CF" w:rsidRPr="00C46A9D" w:rsidRDefault="00D266CF" w:rsidP="009A3959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  <w:vAlign w:val="bottom"/>
          </w:tcPr>
          <w:p w14:paraId="1CEAB0CA" w14:textId="58027EB7" w:rsidR="00D266CF" w:rsidRPr="005E468B" w:rsidRDefault="00D266CF" w:rsidP="00FE3135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D266CF">
              <w:rPr>
                <w:rStyle w:val="ac"/>
                <w:b/>
                <w:sz w:val="24"/>
                <w:szCs w:val="24"/>
                <w:lang w:val="uk-UA"/>
              </w:rPr>
              <w:t>6 364 057</w:t>
            </w:r>
            <w:r w:rsidRPr="005E468B">
              <w:rPr>
                <w:rStyle w:val="ac"/>
                <w:b/>
                <w:sz w:val="24"/>
                <w:szCs w:val="24"/>
                <w:lang w:val="uk-UA"/>
              </w:rPr>
              <w:t xml:space="preserve"> грн </w:t>
            </w:r>
            <w:r w:rsidRPr="00D266CF">
              <w:rPr>
                <w:rStyle w:val="ac"/>
                <w:b/>
                <w:sz w:val="24"/>
                <w:szCs w:val="24"/>
                <w:lang w:val="uk-UA"/>
              </w:rPr>
              <w:t>52</w:t>
            </w:r>
            <w:r w:rsidRPr="005E468B">
              <w:rPr>
                <w:rStyle w:val="ac"/>
                <w:b/>
                <w:sz w:val="24"/>
                <w:szCs w:val="24"/>
                <w:lang w:val="uk-UA"/>
              </w:rPr>
              <w:t xml:space="preserve"> коп.</w:t>
            </w:r>
            <w:r w:rsidRPr="005E468B">
              <w:rPr>
                <w:rStyle w:val="ac"/>
                <w:sz w:val="24"/>
                <w:szCs w:val="24"/>
                <w:lang w:val="uk-UA"/>
              </w:rPr>
              <w:t xml:space="preserve"> (за умови коду виду цільового призначення </w:t>
            </w:r>
            <w:r>
              <w:rPr>
                <w:rStyle w:val="ac"/>
                <w:sz w:val="24"/>
                <w:szCs w:val="24"/>
                <w:lang w:val="uk-UA"/>
              </w:rPr>
              <w:t>07</w:t>
            </w:r>
            <w:r w:rsidRPr="005E468B">
              <w:rPr>
                <w:i/>
                <w:sz w:val="24"/>
                <w:szCs w:val="24"/>
                <w:highlight w:val="white"/>
                <w:lang w:val="uk-UA"/>
              </w:rPr>
              <w:t>.</w:t>
            </w:r>
            <w:r>
              <w:rPr>
                <w:i/>
                <w:sz w:val="24"/>
                <w:szCs w:val="24"/>
                <w:lang w:val="uk-UA"/>
              </w:rPr>
              <w:t>08</w:t>
            </w:r>
            <w:r w:rsidRPr="005E468B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FE3135">
              <w:rPr>
                <w:rStyle w:val="ac"/>
                <w:sz w:val="24"/>
                <w:szCs w:val="24"/>
                <w:lang w:val="uk-UA"/>
              </w:rPr>
              <w:t>(проєктн</w:t>
            </w:r>
            <w:r w:rsidR="00FE3135">
              <w:rPr>
                <w:rStyle w:val="ac"/>
                <w:sz w:val="24"/>
                <w:szCs w:val="24"/>
                <w:lang w:val="uk-UA"/>
              </w:rPr>
              <w:t>ого</w:t>
            </w:r>
            <w:r w:rsidR="00FE3135">
              <w:rPr>
                <w:rStyle w:val="ac"/>
                <w:sz w:val="24"/>
                <w:szCs w:val="24"/>
                <w:lang w:val="uk-UA"/>
              </w:rPr>
              <w:t>)</w:t>
            </w:r>
            <w:r w:rsidRPr="005E468B">
              <w:rPr>
                <w:rStyle w:val="ac"/>
                <w:sz w:val="24"/>
                <w:szCs w:val="24"/>
                <w:lang w:val="uk-UA"/>
              </w:rPr>
              <w:t>)</w:t>
            </w:r>
            <w:r w:rsidR="00FE3135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</w:tc>
      </w:tr>
      <w:tr w:rsidR="00D266CF" w14:paraId="667A4E59" w14:textId="77777777" w:rsidTr="009A3959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997A60" w14:textId="77777777" w:rsidR="00D266CF" w:rsidRDefault="00D266CF" w:rsidP="009A3959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5E468B">
              <w:rPr>
                <w:sz w:val="24"/>
                <w:szCs w:val="24"/>
                <w:lang w:val="uk-UA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r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45F86CFF" w14:textId="77777777" w:rsidR="00D266CF" w:rsidRPr="00B30291" w:rsidRDefault="00D266CF" w:rsidP="009A3959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0781E155" w:rsidR="00B30291" w:rsidRPr="00FE3135" w:rsidRDefault="00B30291" w:rsidP="00FE3135">
      <w:pPr>
        <w:tabs>
          <w:tab w:val="left" w:pos="851"/>
        </w:tabs>
        <w:ind w:firstLine="567"/>
      </w:pPr>
    </w:p>
    <w:p w14:paraId="78FF90DC" w14:textId="2E355098" w:rsidR="00D266CF" w:rsidRPr="00FE3135" w:rsidRDefault="00D266CF" w:rsidP="00FE3135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FE3135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F655083" w14:textId="77777777" w:rsidR="00D266CF" w:rsidRPr="00FE3135" w:rsidRDefault="00D266CF" w:rsidP="00FE3135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FE3135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CCEB6E3" w14:textId="77777777" w:rsidR="00D266CF" w:rsidRPr="00FE3135" w:rsidRDefault="00D266CF" w:rsidP="00FE3135">
      <w:pPr>
        <w:pStyle w:val="1"/>
        <w:shd w:val="clear" w:color="auto" w:fill="auto"/>
        <w:tabs>
          <w:tab w:val="left" w:pos="851"/>
        </w:tabs>
        <w:ind w:firstLine="567"/>
        <w:jc w:val="both"/>
        <w:rPr>
          <w:b/>
          <w:bCs/>
          <w:i w:val="0"/>
          <w:sz w:val="24"/>
          <w:szCs w:val="24"/>
          <w:lang w:val="uk-UA"/>
        </w:rPr>
      </w:pPr>
    </w:p>
    <w:p w14:paraId="514B01B3" w14:textId="77777777" w:rsidR="00D266CF" w:rsidRPr="00FE3135" w:rsidRDefault="00D266CF" w:rsidP="00FE3135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458D04C5" w14:textId="77777777" w:rsidR="00D266CF" w:rsidRPr="00FE3135" w:rsidRDefault="00D266CF" w:rsidP="00FE3135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DFCE41D" w14:textId="77777777" w:rsidR="00D266CF" w:rsidRPr="00FE3135" w:rsidRDefault="00D266CF" w:rsidP="00FE3135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</w:p>
    <w:p w14:paraId="79C8119C" w14:textId="77777777" w:rsidR="00D266CF" w:rsidRPr="00FE3135" w:rsidRDefault="00D266CF" w:rsidP="00FE3135">
      <w:pPr>
        <w:pStyle w:val="a7"/>
        <w:shd w:val="clear" w:color="auto" w:fill="auto"/>
        <w:tabs>
          <w:tab w:val="left" w:pos="851"/>
        </w:tabs>
        <w:ind w:firstLine="567"/>
        <w:rPr>
          <w:sz w:val="24"/>
          <w:szCs w:val="24"/>
          <w:lang w:val="uk-UA"/>
        </w:rPr>
      </w:pPr>
      <w:r w:rsidRPr="00FE3135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D266CF" w:rsidRPr="00BC4E9C" w14:paraId="21638FD9" w14:textId="77777777" w:rsidTr="009A3959">
        <w:tc>
          <w:tcPr>
            <w:tcW w:w="3260" w:type="dxa"/>
          </w:tcPr>
          <w:p w14:paraId="0B588F27" w14:textId="77777777" w:rsidR="00D266CF" w:rsidRPr="00BC4E9C" w:rsidRDefault="00D266CF" w:rsidP="009A3959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C4E9C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5F7879D9" w14:textId="77777777" w:rsidR="00D266CF" w:rsidRPr="00BC4E9C" w:rsidRDefault="00D266CF" w:rsidP="009A3959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C4E9C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6570546C" w14:textId="39D634BE" w:rsidR="00D266CF" w:rsidRPr="002E7DD2" w:rsidRDefault="00D266CF" w:rsidP="00202E7B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</w:t>
            </w:r>
            <w:r w:rsidRPr="00202E7B">
              <w:rPr>
                <w:rFonts w:ascii="Times New Roman" w:hAnsi="Times New Roman" w:cs="Times New Roman"/>
                <w:i/>
              </w:rPr>
              <w:t>ділянка вільна від капітальної забудови.</w:t>
            </w:r>
          </w:p>
        </w:tc>
      </w:tr>
      <w:tr w:rsidR="00D266CF" w:rsidRPr="00BC4E9C" w14:paraId="68066C79" w14:textId="77777777" w:rsidTr="00FE3135">
        <w:trPr>
          <w:cantSplit/>
          <w:trHeight w:val="302"/>
        </w:trPr>
        <w:tc>
          <w:tcPr>
            <w:tcW w:w="3260" w:type="dxa"/>
          </w:tcPr>
          <w:p w14:paraId="03923ECB" w14:textId="77777777" w:rsidR="00D266CF" w:rsidRPr="00BC4E9C" w:rsidRDefault="00D266CF" w:rsidP="009A3959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C4E9C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1C7FA5C0" w14:textId="7F7F6D01" w:rsidR="00D266CF" w:rsidRPr="002E7DD2" w:rsidRDefault="00202E7B" w:rsidP="00FE3135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Дета</w:t>
            </w:r>
            <w:r w:rsidR="00D266CF" w:rsidRPr="00BC4E9C">
              <w:rPr>
                <w:rFonts w:ascii="Times New Roman" w:eastAsia="Times New Roman" w:hAnsi="Times New Roman" w:cs="Times New Roman"/>
                <w:i/>
                <w:color w:val="auto"/>
              </w:rPr>
              <w:t>льн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ий план території відсутній.</w:t>
            </w:r>
          </w:p>
        </w:tc>
      </w:tr>
      <w:tr w:rsidR="00D266CF" w:rsidRPr="00BC4E9C" w14:paraId="3D679B1F" w14:textId="77777777" w:rsidTr="009A3959">
        <w:trPr>
          <w:cantSplit/>
          <w:trHeight w:val="1407"/>
        </w:trPr>
        <w:tc>
          <w:tcPr>
            <w:tcW w:w="3260" w:type="dxa"/>
          </w:tcPr>
          <w:p w14:paraId="597C40DC" w14:textId="77777777" w:rsidR="00D266CF" w:rsidRPr="00BC4E9C" w:rsidRDefault="00D266CF" w:rsidP="009A3959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0ED12F23" w14:textId="77777777" w:rsidR="00D266CF" w:rsidRPr="00BC4E9C" w:rsidRDefault="00D266CF" w:rsidP="009A3959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0A0A04D2" w14:textId="6D7C4F58" w:rsidR="00D266CF" w:rsidRPr="00BC4E9C" w:rsidRDefault="00D266CF" w:rsidP="00FE3135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4E9C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</w:t>
            </w:r>
            <w:r w:rsidR="00FE3135" w:rsidRPr="006C7CA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E3135" w:rsidRPr="006C7CA9">
              <w:rPr>
                <w:rFonts w:ascii="Times New Roman" w:eastAsia="Times New Roman" w:hAnsi="Times New Roman" w:cs="Times New Roman"/>
                <w:i/>
              </w:rPr>
              <w:t>та проекту планування його приміської зони на період до 2020 року</w:t>
            </w:r>
            <w:r w:rsidRPr="00BC4E9C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                  від 28.03.2002 № 370/1804, земельна ділянка за функціональним призначенням належить до території</w:t>
            </w:r>
            <w:r w:rsidR="00FE3135">
              <w:rPr>
                <w:rFonts w:ascii="Times New Roman" w:eastAsia="Times New Roman" w:hAnsi="Times New Roman" w:cs="Times New Roman"/>
                <w:i/>
              </w:rPr>
              <w:t xml:space="preserve"> житлової середньо- та малоповерхової забудови </w:t>
            </w:r>
            <w:r>
              <w:rPr>
                <w:rFonts w:ascii="Times New Roman" w:eastAsia="Times New Roman" w:hAnsi="Times New Roman" w:cs="Times New Roman"/>
                <w:i/>
              </w:rPr>
              <w:t>(існуючі)</w:t>
            </w:r>
            <w:r w:rsidR="00FE3135">
              <w:rPr>
                <w:rFonts w:ascii="Times New Roman" w:eastAsia="Times New Roman" w:hAnsi="Times New Roman" w:cs="Times New Roman"/>
                <w:i/>
              </w:rPr>
              <w:t xml:space="preserve"> (довідка (витяг)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24.05.2023 </w:t>
            </w:r>
            <w:r w:rsidR="00FE3135">
              <w:rPr>
                <w:rFonts w:ascii="Times New Roman" w:eastAsia="Times New Roman" w:hAnsi="Times New Roman" w:cs="Times New Roman"/>
                <w:i/>
              </w:rPr>
              <w:br/>
              <w:t>№ 1490/0//012/12-03-25).</w:t>
            </w:r>
          </w:p>
        </w:tc>
      </w:tr>
      <w:tr w:rsidR="00D266CF" w:rsidRPr="00BC4E9C" w14:paraId="10150DDC" w14:textId="77777777" w:rsidTr="009A3959">
        <w:trPr>
          <w:cantSplit/>
          <w:trHeight w:val="581"/>
        </w:trPr>
        <w:tc>
          <w:tcPr>
            <w:tcW w:w="3260" w:type="dxa"/>
          </w:tcPr>
          <w:p w14:paraId="4AB6BBE5" w14:textId="77777777" w:rsidR="00D266CF" w:rsidRPr="00BC4E9C" w:rsidRDefault="00D266CF" w:rsidP="009A3959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5F530C8B" w14:textId="6507A9AB" w:rsidR="00D266CF" w:rsidRPr="00BC4E9C" w:rsidRDefault="00D266CF" w:rsidP="00FE3135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C4E9C">
              <w:rPr>
                <w:rFonts w:ascii="Times New Roman" w:hAnsi="Times New Roman" w:cs="Times New Roman"/>
                <w:i/>
              </w:rPr>
              <w:t>Земельна ділянка належ</w:t>
            </w:r>
            <w:r w:rsidR="00FE3135">
              <w:rPr>
                <w:rFonts w:ascii="Times New Roman" w:hAnsi="Times New Roman" w:cs="Times New Roman"/>
                <w:i/>
              </w:rPr>
              <w:t>и</w:t>
            </w:r>
            <w:r w:rsidRPr="00BC4E9C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412A6D" w:rsidRPr="00412A6D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412A6D">
              <w:rPr>
                <w:rFonts w:ascii="Times New Roman" w:hAnsi="Times New Roman" w:cs="Times New Roman"/>
                <w:i/>
              </w:rPr>
              <w:t xml:space="preserve">(право власності зареєстровано у Державному реєстрі речових прав на нерухоме майно 23.05.2017, номер відомостей про речове право 20559579) (інформація з Державного реєстру речових прав на нерухоме майно від 31.05.2024 </w:t>
            </w:r>
            <w:r w:rsidR="00412A6D">
              <w:rPr>
                <w:rFonts w:ascii="Times New Roman" w:hAnsi="Times New Roman" w:cs="Times New Roman"/>
                <w:i/>
              </w:rPr>
              <w:br/>
              <w:t>№ 381054567)</w:t>
            </w:r>
            <w:r w:rsidRPr="00BC4E9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266CF" w:rsidRPr="00BC4E9C" w14:paraId="3E8E58CF" w14:textId="77777777" w:rsidTr="009A3959">
        <w:tc>
          <w:tcPr>
            <w:tcW w:w="3260" w:type="dxa"/>
          </w:tcPr>
          <w:p w14:paraId="12C170D7" w14:textId="77777777" w:rsidR="00D266CF" w:rsidRPr="00BC4E9C" w:rsidRDefault="00D266CF" w:rsidP="009A3959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22129943" w14:textId="3EC084AD" w:rsidR="00D266CF" w:rsidRPr="00BC4E9C" w:rsidRDefault="00FE3135" w:rsidP="00FE3135">
            <w:pPr>
              <w:pStyle w:val="ad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3135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FE3135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FE3135">
              <w:rPr>
                <w:rFonts w:ascii="Times New Roman" w:eastAsia="Times New Roman" w:hAnsi="Times New Roman" w:cs="Times New Roman"/>
                <w:i/>
              </w:rPr>
              <w:t>не відноситься до території зелених насаджень.</w:t>
            </w:r>
          </w:p>
        </w:tc>
      </w:tr>
      <w:tr w:rsidR="00D266CF" w:rsidRPr="00BC4E9C" w14:paraId="5A8444AC" w14:textId="77777777" w:rsidTr="009A3959">
        <w:tc>
          <w:tcPr>
            <w:tcW w:w="3260" w:type="dxa"/>
          </w:tcPr>
          <w:p w14:paraId="75F1E340" w14:textId="77777777" w:rsidR="00D266CF" w:rsidRPr="00BC4E9C" w:rsidRDefault="00D266CF" w:rsidP="009A3959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05C635F2" w14:textId="77777777" w:rsidR="00412A6D" w:rsidRDefault="00D266CF" w:rsidP="009A3959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площею 0,</w:t>
            </w:r>
            <w:r w:rsidR="00412A6D">
              <w:rPr>
                <w:rFonts w:ascii="Times New Roman" w:hAnsi="Times New Roman" w:cs="Times New Roman"/>
                <w:i/>
              </w:rPr>
              <w:t>3376 га (кадастровий номер 8000000000:69:035:0022)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12A6D">
              <w:rPr>
                <w:rFonts w:ascii="Times New Roman" w:hAnsi="Times New Roman" w:cs="Times New Roman"/>
                <w:i/>
              </w:rPr>
              <w:t xml:space="preserve">у пров. Ковальському, 2 у Солом’янському районі м. Києва на </w:t>
            </w:r>
            <w:r>
              <w:rPr>
                <w:rFonts w:ascii="Times New Roman" w:hAnsi="Times New Roman" w:cs="Times New Roman"/>
                <w:i/>
              </w:rPr>
              <w:t xml:space="preserve">підставі рішення Київської міської ради від </w:t>
            </w:r>
            <w:r w:rsidR="00412A6D">
              <w:rPr>
                <w:rFonts w:ascii="Times New Roman" w:hAnsi="Times New Roman" w:cs="Times New Roman"/>
                <w:i/>
              </w:rPr>
              <w:t>18.03.2004 № 125/1335 передана в оренду на 5 років Міністерству внутрішніх справ України для будівництва житлового будинку з вбудовано-прибудованими приміщеннями та паркінгом.</w:t>
            </w:r>
          </w:p>
          <w:p w14:paraId="5EFF1CE9" w14:textId="7805C812" w:rsidR="00412A6D" w:rsidRDefault="00412A6D" w:rsidP="009A3959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Договір оренди земельної ділянки від 21.12.2004 </w:t>
            </w:r>
            <w:r>
              <w:rPr>
                <w:rFonts w:ascii="Times New Roman" w:hAnsi="Times New Roman" w:cs="Times New Roman"/>
                <w:i/>
              </w:rPr>
              <w:br/>
              <w:t>№ 72-6-00233, термін дії оренди закінчився 21.12.2009.</w:t>
            </w:r>
          </w:p>
          <w:p w14:paraId="59E475A6" w14:textId="781C51BE" w:rsidR="00412A6D" w:rsidRDefault="00412A6D" w:rsidP="009A3959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04.04.2017 </w:t>
            </w:r>
            <w:r>
              <w:rPr>
                <w:rFonts w:ascii="Times New Roman" w:hAnsi="Times New Roman" w:cs="Times New Roman"/>
                <w:i/>
              </w:rPr>
              <w:br/>
              <w:t>№ 118/2340 Міністерству внутрішніх справ України відмовлено у поновленні договору оренди вказаної земельної ділянки.</w:t>
            </w:r>
          </w:p>
          <w:p w14:paraId="7178CF99" w14:textId="4598D0F6" w:rsidR="00412A6D" w:rsidRDefault="00412A6D" w:rsidP="009A3959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412A6D">
              <w:rPr>
                <w:rFonts w:ascii="Times New Roman" w:hAnsi="Times New Roman" w:cs="Times New Roman"/>
                <w:i/>
              </w:rPr>
              <w:t xml:space="preserve">Рішення про передачу зазначеної земельної ділянки у власність або у користування будь-яким </w:t>
            </w:r>
            <w:r>
              <w:rPr>
                <w:rFonts w:ascii="Times New Roman" w:hAnsi="Times New Roman" w:cs="Times New Roman"/>
                <w:i/>
              </w:rPr>
              <w:t xml:space="preserve">іншим </w:t>
            </w:r>
            <w:r w:rsidRPr="00412A6D">
              <w:rPr>
                <w:rFonts w:ascii="Times New Roman" w:hAnsi="Times New Roman" w:cs="Times New Roman"/>
                <w:i/>
              </w:rPr>
              <w:t>фізичним або юридичним особам Київська міська рада не приймала.</w:t>
            </w:r>
          </w:p>
          <w:p w14:paraId="436A1DE0" w14:textId="77777777" w:rsidR="00202E7B" w:rsidRPr="00D637A5" w:rsidRDefault="00202E7B" w:rsidP="00202E7B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</w:t>
            </w:r>
            <w:r w:rsidRPr="00D637A5">
              <w:rPr>
                <w:rFonts w:ascii="Times New Roman" w:hAnsi="Times New Roman" w:cs="Times New Roman"/>
                <w:i/>
              </w:rPr>
              <w:t xml:space="preserve">азначаємо, що Департамент земельних ресурсів </w:t>
            </w:r>
            <w:r w:rsidRPr="00D637A5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908F38A" w14:textId="53BAB3A3" w:rsidR="00202E7B" w:rsidRPr="00D637A5" w:rsidRDefault="00202E7B" w:rsidP="00202E7B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 w:rsidRPr="00D637A5">
              <w:rPr>
                <w:rFonts w:ascii="Times New Roman" w:hAnsi="Times New Roman" w:cs="Times New Roman"/>
                <w:i/>
              </w:rPr>
              <w:lastRenderedPageBreak/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637A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443258C5" w14:textId="2F97EE4C" w:rsidR="00D266CF" w:rsidRPr="00BC4E9C" w:rsidRDefault="00202E7B" w:rsidP="00202E7B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D637A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F4B62C9" w14:textId="77777777" w:rsidR="00D266CF" w:rsidRPr="00BC4E9C" w:rsidRDefault="00D266CF" w:rsidP="00D266C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2A198CDE" w14:textId="77777777" w:rsidR="00D266CF" w:rsidRPr="00BC4E9C" w:rsidRDefault="00D266CF" w:rsidP="00D266CF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313DDDF1" w14:textId="70BED90B" w:rsidR="00D266CF" w:rsidRDefault="00D266CF" w:rsidP="00D266CF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 w:rsidRPr="0085621F">
        <w:rPr>
          <w:i w:val="0"/>
          <w:sz w:val="24"/>
          <w:szCs w:val="24"/>
          <w:lang w:val="uk-UA"/>
        </w:rPr>
        <w:t xml:space="preserve">Загальні засади та порядок зміни цільового призначення </w:t>
      </w:r>
      <w:r>
        <w:rPr>
          <w:i w:val="0"/>
          <w:sz w:val="24"/>
          <w:szCs w:val="24"/>
          <w:lang w:val="uk-UA"/>
        </w:rPr>
        <w:t xml:space="preserve">та надання </w:t>
      </w:r>
      <w:r w:rsidRPr="0085621F">
        <w:rPr>
          <w:i w:val="0"/>
          <w:sz w:val="24"/>
          <w:szCs w:val="24"/>
          <w:lang w:val="uk-UA"/>
        </w:rPr>
        <w:t xml:space="preserve">земельних ділянок </w:t>
      </w:r>
      <w:r w:rsidR="00FE3135" w:rsidRPr="00BC4E9C">
        <w:rPr>
          <w:i w:val="0"/>
          <w:sz w:val="24"/>
          <w:szCs w:val="24"/>
          <w:lang w:val="uk-UA"/>
        </w:rPr>
        <w:t xml:space="preserve">у користування зацікавленим особам </w:t>
      </w:r>
      <w:r w:rsidRPr="0085621F">
        <w:rPr>
          <w:i w:val="0"/>
          <w:sz w:val="24"/>
          <w:szCs w:val="24"/>
          <w:lang w:val="uk-UA"/>
        </w:rPr>
        <w:t>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D78305B" w14:textId="77777777" w:rsidR="00D266CF" w:rsidRPr="00BC4E9C" w:rsidRDefault="00D266CF" w:rsidP="00D266CF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>Про</w:t>
      </w:r>
      <w:r>
        <w:rPr>
          <w:i w:val="0"/>
          <w:sz w:val="24"/>
          <w:szCs w:val="24"/>
          <w:lang w:val="uk-UA"/>
        </w:rPr>
        <w:t>є</w:t>
      </w:r>
      <w:r w:rsidRPr="00BC4E9C">
        <w:rPr>
          <w:i w:val="0"/>
          <w:sz w:val="24"/>
          <w:szCs w:val="24"/>
          <w:lang w:val="uk-UA"/>
        </w:rPr>
        <w:t xml:space="preserve">кт рішення </w:t>
      </w:r>
      <w:r>
        <w:rPr>
          <w:i w:val="0"/>
          <w:sz w:val="24"/>
          <w:szCs w:val="24"/>
          <w:lang w:val="uk-UA"/>
        </w:rPr>
        <w:t xml:space="preserve">не </w:t>
      </w:r>
      <w:r w:rsidRPr="00BC4E9C">
        <w:rPr>
          <w:i w:val="0"/>
          <w:sz w:val="24"/>
          <w:szCs w:val="24"/>
          <w:lang w:val="uk-UA"/>
        </w:rPr>
        <w:t>містить інформаці</w:t>
      </w:r>
      <w:r>
        <w:rPr>
          <w:i w:val="0"/>
          <w:sz w:val="24"/>
          <w:szCs w:val="24"/>
          <w:lang w:val="uk-UA"/>
        </w:rPr>
        <w:t>ї</w:t>
      </w:r>
      <w:r w:rsidRPr="00BC4E9C">
        <w:rPr>
          <w:i w:val="0"/>
          <w:sz w:val="24"/>
          <w:szCs w:val="24"/>
          <w:lang w:val="uk-UA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76E3E9AC" w14:textId="77777777" w:rsidR="00D266CF" w:rsidRPr="00BC4E9C" w:rsidRDefault="00D266CF" w:rsidP="00D266CF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BC4E9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Проєкт рішення не стосується прав і соціальної захищеності осіб з інвалідністю та </w:t>
      </w:r>
      <w:r w:rsidRPr="00BC4E9C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br/>
        <w:t>не матиме впливу на життєдіяльність цієї категорії.</w:t>
      </w:r>
    </w:p>
    <w:p w14:paraId="20886ACA" w14:textId="77777777" w:rsidR="00D266CF" w:rsidRPr="00BC4E9C" w:rsidRDefault="00D266CF" w:rsidP="00D266CF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2C75923D" w14:textId="77777777" w:rsidR="00D266CF" w:rsidRPr="00BC4E9C" w:rsidRDefault="00D266CF" w:rsidP="00D266CF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3577F33F" w14:textId="77777777" w:rsidR="00D266CF" w:rsidRPr="00BC4E9C" w:rsidRDefault="00D266CF" w:rsidP="00D266CF">
      <w:pPr>
        <w:pStyle w:val="1"/>
        <w:tabs>
          <w:tab w:val="left" w:pos="426"/>
        </w:tabs>
        <w:ind w:left="400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5BB7D7E" w14:textId="77777777" w:rsidR="00D266CF" w:rsidRDefault="00D266CF" w:rsidP="00D266CF">
      <w:pPr>
        <w:pStyle w:val="1"/>
        <w:shd w:val="clear" w:color="auto" w:fill="auto"/>
        <w:tabs>
          <w:tab w:val="left" w:pos="708"/>
        </w:tabs>
        <w:ind w:firstLine="426"/>
        <w:jc w:val="both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</w:p>
    <w:p w14:paraId="14CA412A" w14:textId="7F2A4AEB" w:rsidR="00D266CF" w:rsidRPr="00170D8D" w:rsidRDefault="00D266CF" w:rsidP="00D266CF">
      <w:pPr>
        <w:ind w:firstLine="284"/>
        <w:jc w:val="both"/>
        <w:rPr>
          <w:rFonts w:ascii="Times New Roman" w:hAnsi="Times New Roman" w:cs="Times New Roman"/>
        </w:rPr>
      </w:pPr>
      <w:r w:rsidRPr="00170D8D">
        <w:rPr>
          <w:rFonts w:ascii="Times New Roman" w:hAnsi="Times New Roman"/>
          <w:i/>
          <w:lang w:eastAsia="en-US"/>
        </w:rPr>
        <w:t>–</w:t>
      </w:r>
      <w:r w:rsidRPr="00170D8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за умови </w:t>
      </w:r>
      <w:r w:rsidRPr="00170D8D">
        <w:rPr>
          <w:rFonts w:ascii="Times New Roman" w:hAnsi="Times New Roman" w:cs="Times New Roman"/>
        </w:rPr>
        <w:t>коду виду цільового призначення</w:t>
      </w:r>
      <w:r>
        <w:rPr>
          <w:rFonts w:ascii="Times New Roman" w:hAnsi="Times New Roman" w:cs="Times New Roman"/>
        </w:rPr>
        <w:t xml:space="preserve"> 02.03:</w:t>
      </w:r>
      <w:r w:rsidRPr="00170D8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AC45AB" w:rsidRPr="00AC45AB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1 116</w:t>
      </w:r>
      <w:r w:rsidRPr="008233EB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грн</w:t>
      </w:r>
      <w:r w:rsidRPr="00170D8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C45AB" w:rsidRPr="00AC45AB">
        <w:rPr>
          <w:rFonts w:ascii="Times New Roman" w:hAnsi="Times New Roman" w:cs="Times New Roman"/>
          <w:b/>
          <w:shd w:val="clear" w:color="auto" w:fill="FFFFFF"/>
        </w:rPr>
        <w:t>50</w:t>
      </w:r>
      <w:r w:rsidRPr="00170D8D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коп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.</w:t>
      </w:r>
      <w:r w:rsidRPr="00170D8D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 (</w:t>
      </w:r>
      <w:r w:rsidR="00AC45AB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0,0</w:t>
      </w:r>
      <w:r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 xml:space="preserve">1 </w:t>
      </w:r>
      <w:r w:rsidRPr="00170D8D">
        <w:rPr>
          <w:rFonts w:ascii="Times New Roman" w:eastAsia="Times New Roman" w:hAnsi="Times New Roman" w:cs="Times New Roman"/>
          <w:b/>
          <w:iCs/>
          <w:color w:val="auto"/>
          <w:lang w:eastAsia="en-US" w:bidi="ar-SA"/>
        </w:rPr>
        <w:t>%)</w:t>
      </w:r>
      <w:r w:rsidRPr="00170D8D">
        <w:rPr>
          <w:rFonts w:ascii="Times New Roman" w:hAnsi="Times New Roman"/>
        </w:rPr>
        <w:t>;</w:t>
      </w:r>
    </w:p>
    <w:p w14:paraId="2E329B6F" w14:textId="0AF349C5" w:rsidR="00D266CF" w:rsidRDefault="00D266CF" w:rsidP="00D266CF">
      <w:pPr>
        <w:ind w:firstLine="284"/>
        <w:jc w:val="both"/>
        <w:rPr>
          <w:rFonts w:ascii="Times New Roman" w:eastAsia="Times New Roman" w:hAnsi="Times New Roman" w:cs="Times New Roman"/>
        </w:rPr>
      </w:pPr>
      <w:r w:rsidRPr="00170D8D">
        <w:rPr>
          <w:rFonts w:ascii="Times New Roman" w:hAnsi="Times New Roman"/>
          <w:i/>
          <w:lang w:eastAsia="en-US"/>
        </w:rPr>
        <w:t>–</w:t>
      </w:r>
      <w:r>
        <w:rPr>
          <w:rFonts w:ascii="Times New Roman" w:hAnsi="Times New Roman"/>
          <w:i/>
          <w:lang w:eastAsia="en-US"/>
        </w:rPr>
        <w:t xml:space="preserve"> </w:t>
      </w:r>
      <w:r w:rsidRPr="00170D8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 умови </w:t>
      </w:r>
      <w:r w:rsidRPr="005E468B">
        <w:rPr>
          <w:rFonts w:ascii="Times New Roman" w:eastAsia="Times New Roman" w:hAnsi="Times New Roman" w:cs="Times New Roman"/>
          <w:color w:val="auto"/>
        </w:rPr>
        <w:t xml:space="preserve">коду виду цільового призначення </w:t>
      </w:r>
      <w:r>
        <w:rPr>
          <w:rFonts w:ascii="Times New Roman" w:eastAsia="Times New Roman" w:hAnsi="Times New Roman" w:cs="Times New Roman"/>
          <w:color w:val="auto"/>
        </w:rPr>
        <w:t>07</w:t>
      </w:r>
      <w:r w:rsidRPr="005E468B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08:</w:t>
      </w:r>
      <w:r w:rsidRPr="00170D8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D266CF">
        <w:rPr>
          <w:rFonts w:ascii="Times New Roman" w:hAnsi="Times New Roman" w:cs="Times New Roman"/>
          <w:b/>
        </w:rPr>
        <w:t>63 640</w:t>
      </w:r>
      <w:r w:rsidRPr="005E468B">
        <w:rPr>
          <w:rFonts w:ascii="Times New Roman" w:hAnsi="Times New Roman" w:cs="Times New Roman"/>
          <w:b/>
        </w:rPr>
        <w:t xml:space="preserve"> грн </w:t>
      </w:r>
      <w:r w:rsidRPr="00D266CF">
        <w:rPr>
          <w:rFonts w:ascii="Times New Roman" w:hAnsi="Times New Roman" w:cs="Times New Roman"/>
          <w:b/>
        </w:rPr>
        <w:t>58</w:t>
      </w:r>
      <w:r w:rsidRPr="005E468B">
        <w:rPr>
          <w:rFonts w:ascii="Times New Roman" w:hAnsi="Times New Roman" w:cs="Times New Roman"/>
          <w:b/>
        </w:rPr>
        <w:t xml:space="preserve"> коп. (</w:t>
      </w:r>
      <w:r>
        <w:rPr>
          <w:rFonts w:ascii="Times New Roman" w:hAnsi="Times New Roman" w:cs="Times New Roman"/>
          <w:b/>
        </w:rPr>
        <w:t>1</w:t>
      </w:r>
      <w:r w:rsidRPr="005E468B">
        <w:rPr>
          <w:rFonts w:ascii="Times New Roman" w:hAnsi="Times New Roman" w:cs="Times New Roman"/>
          <w:b/>
        </w:rPr>
        <w:t xml:space="preserve"> %)</w:t>
      </w:r>
      <w:r w:rsidRPr="00170D8D">
        <w:rPr>
          <w:rFonts w:ascii="Times New Roman" w:eastAsia="Times New Roman" w:hAnsi="Times New Roman" w:cs="Times New Roman"/>
        </w:rPr>
        <w:t>.</w:t>
      </w:r>
    </w:p>
    <w:p w14:paraId="6681CD7C" w14:textId="77777777" w:rsidR="00D266CF" w:rsidRDefault="00D266CF" w:rsidP="00D266CF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</w:p>
    <w:p w14:paraId="1CB4F7EC" w14:textId="77777777" w:rsidR="00D266CF" w:rsidRPr="00BC4E9C" w:rsidRDefault="00D266CF" w:rsidP="00D266CF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597E575" w14:textId="77777777" w:rsidR="00D266CF" w:rsidRPr="00BC4E9C" w:rsidRDefault="00D266CF" w:rsidP="00D266C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</w:t>
      </w:r>
      <w:r>
        <w:rPr>
          <w:i w:val="0"/>
          <w:sz w:val="24"/>
          <w:szCs w:val="24"/>
          <w:lang w:val="uk-UA"/>
        </w:rPr>
        <w:t>ування</w:t>
      </w:r>
      <w:r w:rsidRPr="00BC4E9C">
        <w:rPr>
          <w:i w:val="0"/>
          <w:sz w:val="24"/>
          <w:szCs w:val="24"/>
          <w:lang w:val="uk-UA"/>
        </w:rPr>
        <w:t xml:space="preserve"> земельно</w:t>
      </w:r>
      <w:r>
        <w:rPr>
          <w:i w:val="0"/>
          <w:sz w:val="24"/>
          <w:szCs w:val="24"/>
          <w:lang w:val="uk-UA"/>
        </w:rPr>
        <w:t>ю</w:t>
      </w:r>
      <w:r w:rsidRPr="00BC4E9C">
        <w:rPr>
          <w:i w:val="0"/>
          <w:sz w:val="24"/>
          <w:szCs w:val="24"/>
          <w:lang w:val="uk-UA"/>
        </w:rPr>
        <w:t xml:space="preserve"> ділянк</w:t>
      </w:r>
      <w:r>
        <w:rPr>
          <w:i w:val="0"/>
          <w:sz w:val="24"/>
          <w:szCs w:val="24"/>
          <w:lang w:val="uk-UA"/>
        </w:rPr>
        <w:t>ою</w:t>
      </w:r>
      <w:r w:rsidRPr="00BC4E9C">
        <w:rPr>
          <w:i w:val="0"/>
          <w:sz w:val="24"/>
          <w:szCs w:val="24"/>
          <w:lang w:val="uk-UA"/>
        </w:rPr>
        <w:t>.</w:t>
      </w:r>
    </w:p>
    <w:p w14:paraId="0F4AB9B6" w14:textId="77777777" w:rsidR="00D266CF" w:rsidRPr="00BC4E9C" w:rsidRDefault="00D266CF" w:rsidP="00D266CF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40C3266D" w14:textId="77777777" w:rsidR="00D266CF" w:rsidRPr="00BC4E9C" w:rsidRDefault="00D266CF" w:rsidP="00D266CF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C4E9C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C4E9C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9A5FCFD" w14:textId="77777777" w:rsidR="00D266CF" w:rsidRDefault="00D266CF" w:rsidP="00D266CF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0FE74423" w14:textId="77777777" w:rsidR="00D266CF" w:rsidRPr="00BC4E9C" w:rsidRDefault="00D266CF" w:rsidP="00D266CF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266CF" w:rsidRPr="00BC4E9C" w14:paraId="180B3AED" w14:textId="77777777" w:rsidTr="009A3959">
        <w:trPr>
          <w:trHeight w:val="233"/>
        </w:trPr>
        <w:tc>
          <w:tcPr>
            <w:tcW w:w="4814" w:type="dxa"/>
            <w:hideMark/>
          </w:tcPr>
          <w:p w14:paraId="362DBE78" w14:textId="77777777" w:rsidR="00D266CF" w:rsidRPr="00BC4E9C" w:rsidRDefault="00D266CF" w:rsidP="009A3959">
            <w:pPr>
              <w:pStyle w:val="30"/>
              <w:spacing w:line="240" w:lineRule="auto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C4E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13F0CD93" w14:textId="77777777" w:rsidR="00D266CF" w:rsidRPr="00BC4E9C" w:rsidRDefault="00D266CF" w:rsidP="009A3959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C4E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01E04442" w14:textId="77777777" w:rsidR="00D266CF" w:rsidRPr="00B30291" w:rsidRDefault="00D266CF" w:rsidP="00D266CF">
      <w:pPr>
        <w:pStyle w:val="1"/>
        <w:shd w:val="clear" w:color="auto" w:fill="auto"/>
      </w:pPr>
    </w:p>
    <w:sectPr w:rsidR="00D266CF" w:rsidRPr="00B30291" w:rsidSect="00D266CF">
      <w:headerReference w:type="default" r:id="rId10"/>
      <w:footerReference w:type="default" r:id="rId11"/>
      <w:pgSz w:w="11907" w:h="16839" w:code="9"/>
      <w:pgMar w:top="1134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8B7E1" w14:textId="77777777" w:rsidR="00C57FE3" w:rsidRDefault="00C57FE3">
      <w:r>
        <w:separator/>
      </w:r>
    </w:p>
  </w:endnote>
  <w:endnote w:type="continuationSeparator" w:id="0">
    <w:p w14:paraId="4C3F3B70" w14:textId="77777777" w:rsidR="00C57FE3" w:rsidRDefault="00C5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385848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385848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385848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4FDF7" w14:textId="77777777" w:rsidR="00C57FE3" w:rsidRDefault="00C57FE3">
      <w:r>
        <w:separator/>
      </w:r>
    </w:p>
  </w:footnote>
  <w:footnote w:type="continuationSeparator" w:id="0">
    <w:p w14:paraId="070EF09B" w14:textId="77777777" w:rsidR="00C57FE3" w:rsidRDefault="00C5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236201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3EDB6" w14:textId="77777777" w:rsidR="00D266CF" w:rsidRDefault="002D265C" w:rsidP="00D266CF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473A469E" w:rsidR="00385848" w:rsidRPr="00D266CF" w:rsidRDefault="0012494D" w:rsidP="00D266CF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D266CF">
          <w:rPr>
            <w:i w:val="0"/>
            <w:sz w:val="12"/>
            <w:szCs w:val="12"/>
            <w:lang w:val="ru-RU"/>
          </w:rPr>
          <w:t>Пояснювальна записка № ПЗН-66810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D266CF">
          <w:rPr>
            <w:i w:val="0"/>
            <w:sz w:val="12"/>
            <w:szCs w:val="12"/>
            <w:lang w:val="ru-RU"/>
          </w:rPr>
          <w:t xml:space="preserve">від </w:t>
        </w:r>
        <w:r w:rsidR="00855E11" w:rsidRPr="00D266CF">
          <w:rPr>
            <w:i w:val="0"/>
            <w:sz w:val="12"/>
            <w:szCs w:val="12"/>
            <w:lang w:val="ru-RU"/>
          </w:rPr>
          <w:t>30.05.2024</w:t>
        </w:r>
        <w:r w:rsidRPr="00D266CF">
          <w:rPr>
            <w:i w:val="0"/>
            <w:sz w:val="12"/>
            <w:szCs w:val="12"/>
            <w:lang w:val="ru-RU"/>
          </w:rPr>
          <w:t xml:space="preserve"> до </w:t>
        </w:r>
        <w:r w:rsidR="00D266CF">
          <w:rPr>
            <w:i w:val="0"/>
            <w:sz w:val="12"/>
            <w:szCs w:val="12"/>
            <w:lang w:val="ru-RU"/>
          </w:rPr>
          <w:t>справи</w:t>
        </w:r>
        <w:r w:rsidRPr="00D266CF">
          <w:rPr>
            <w:i w:val="0"/>
            <w:sz w:val="12"/>
            <w:szCs w:val="12"/>
            <w:lang w:val="ru-RU"/>
          </w:rPr>
          <w:t xml:space="preserve"> 796010393</w:t>
        </w:r>
      </w:p>
      <w:p w14:paraId="3386C57A" w14:textId="0177DF3A" w:rsidR="00385848" w:rsidRPr="00800A09" w:rsidRDefault="0012494D" w:rsidP="00D266CF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E3135" w:rsidRPr="00FE313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385848" w:rsidRDefault="00385848" w:rsidP="00D266C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02E7B"/>
    <w:rsid w:val="002370D1"/>
    <w:rsid w:val="00265722"/>
    <w:rsid w:val="002678BE"/>
    <w:rsid w:val="002C5654"/>
    <w:rsid w:val="002D265C"/>
    <w:rsid w:val="002F6307"/>
    <w:rsid w:val="00311269"/>
    <w:rsid w:val="00346872"/>
    <w:rsid w:val="00385848"/>
    <w:rsid w:val="003A13FE"/>
    <w:rsid w:val="003C3E66"/>
    <w:rsid w:val="00412A6D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16644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45AB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57FE3"/>
    <w:rsid w:val="00C70FE7"/>
    <w:rsid w:val="00C94FF1"/>
    <w:rsid w:val="00C95681"/>
    <w:rsid w:val="00CA5D01"/>
    <w:rsid w:val="00D266CF"/>
    <w:rsid w:val="00D27EDF"/>
    <w:rsid w:val="00D57CE8"/>
    <w:rsid w:val="00D659E4"/>
    <w:rsid w:val="00D702BD"/>
    <w:rsid w:val="00D77F52"/>
    <w:rsid w:val="00D85DDE"/>
    <w:rsid w:val="00E27502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E3135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28FB-777C-4A5E-A22D-72C69A85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6968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45</cp:revision>
  <cp:lastPrinted>2024-06-07T06:43:00Z</cp:lastPrinted>
  <dcterms:created xsi:type="dcterms:W3CDTF">2020-11-18T11:16:00Z</dcterms:created>
  <dcterms:modified xsi:type="dcterms:W3CDTF">2024-06-07T06:43:00Z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