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27ED4A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9528A4" w14:paraId="6C1844F6" w14:textId="77777777" w:rsidTr="009C4188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229BB3FA" w:rsidR="00F6318B" w:rsidRPr="009528A4" w:rsidRDefault="00E2725F" w:rsidP="00CB0374">
            <w:pPr>
              <w:autoSpaceDE w:val="0"/>
              <w:autoSpaceDN w:val="0"/>
              <w:adjustRightInd w:val="0"/>
              <w:ind w:left="-105" w:right="-109"/>
              <w:jc w:val="both"/>
              <w:rPr>
                <w:b/>
                <w:sz w:val="24"/>
                <w:szCs w:val="24"/>
                <w:lang w:val="uk-UA"/>
              </w:rPr>
            </w:pPr>
            <w:r w:rsidRPr="009528A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9528A4">
              <w:rPr>
                <w:b/>
                <w:sz w:val="28"/>
                <w:szCs w:val="28"/>
                <w:lang w:val="uk-UA"/>
              </w:rPr>
              <w:t>поновлення</w:t>
            </w:r>
            <w:r w:rsidRPr="009528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C4188" w:rsidRPr="009528A4">
              <w:rPr>
                <w:b/>
                <w:sz w:val="28"/>
                <w:szCs w:val="28"/>
                <w:lang w:eastAsia="uk-UA"/>
              </w:rPr>
              <w:t>П</w:t>
            </w:r>
            <w:r w:rsidR="009C4188" w:rsidRPr="009528A4">
              <w:rPr>
                <w:b/>
                <w:sz w:val="28"/>
                <w:szCs w:val="28"/>
                <w:lang w:val="uk-UA" w:eastAsia="uk-UA"/>
              </w:rPr>
              <w:t>РИВАТНОМУ</w:t>
            </w:r>
            <w:r w:rsidR="009C4188" w:rsidRPr="009528A4">
              <w:rPr>
                <w:b/>
                <w:sz w:val="28"/>
                <w:szCs w:val="28"/>
                <w:lang w:eastAsia="uk-UA"/>
              </w:rPr>
              <w:t xml:space="preserve"> АКЦІОНЕРНОМУ ТОВАРИСТВУ </w:t>
            </w:r>
            <w:r w:rsidR="00C72FE2" w:rsidRPr="009528A4">
              <w:rPr>
                <w:b/>
                <w:sz w:val="28"/>
                <w:szCs w:val="28"/>
                <w:lang w:eastAsia="uk-UA"/>
              </w:rPr>
              <w:t>«М</w:t>
            </w:r>
            <w:r w:rsidR="00D620C5">
              <w:rPr>
                <w:b/>
                <w:sz w:val="28"/>
                <w:szCs w:val="28"/>
                <w:lang w:val="uk-UA" w:eastAsia="uk-UA"/>
              </w:rPr>
              <w:t>ХП»</w:t>
            </w:r>
            <w:r w:rsidR="00FF2729" w:rsidRPr="009528A4">
              <w:rPr>
                <w:b/>
                <w:sz w:val="28"/>
                <w:szCs w:val="28"/>
                <w:lang w:val="uk-UA"/>
              </w:rPr>
              <w:t xml:space="preserve"> догов</w:t>
            </w:r>
            <w:r w:rsidR="00CB0374">
              <w:rPr>
                <w:b/>
                <w:sz w:val="28"/>
                <w:szCs w:val="28"/>
                <w:lang w:val="uk-UA"/>
              </w:rPr>
              <w:t>ору</w:t>
            </w:r>
            <w:r w:rsidR="00FF2729" w:rsidRPr="009528A4">
              <w:rPr>
                <w:b/>
                <w:sz w:val="28"/>
                <w:szCs w:val="28"/>
                <w:lang w:val="uk-UA"/>
              </w:rPr>
              <w:t xml:space="preserve"> оренди земельн</w:t>
            </w:r>
            <w:r w:rsidR="00065C2E" w:rsidRPr="009528A4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9528A4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9528A4">
              <w:rPr>
                <w:b/>
                <w:sz w:val="28"/>
                <w:szCs w:val="28"/>
                <w:lang w:val="uk-UA"/>
              </w:rPr>
              <w:t>к</w:t>
            </w:r>
            <w:r w:rsidR="00065C2E" w:rsidRPr="009528A4">
              <w:rPr>
                <w:b/>
                <w:sz w:val="28"/>
                <w:szCs w:val="28"/>
                <w:lang w:val="uk-UA"/>
              </w:rPr>
              <w:t>и</w:t>
            </w:r>
            <w:r w:rsidRPr="009528A4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9528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9528A4">
              <w:rPr>
                <w:b/>
                <w:sz w:val="28"/>
                <w:szCs w:val="28"/>
                <w:lang w:val="uk-UA"/>
              </w:rPr>
              <w:t>14 липня 2008 року № 79-6-00635</w:t>
            </w:r>
            <w:r w:rsidR="00396795" w:rsidRPr="009528A4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743203050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743203050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39CC1120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9528A4">
        <w:rPr>
          <w:snapToGrid w:val="0"/>
          <w:sz w:val="28"/>
          <w:lang w:val="uk-UA"/>
        </w:rPr>
        <w:t xml:space="preserve">, </w:t>
      </w:r>
      <w:r w:rsidR="009528A4" w:rsidRPr="009528A4">
        <w:rPr>
          <w:snapToGrid w:val="0"/>
          <w:sz w:val="28"/>
          <w:lang w:val="uk-UA"/>
        </w:rPr>
        <w:t xml:space="preserve">статті 60 </w:t>
      </w:r>
      <w:r>
        <w:rPr>
          <w:snapToGrid w:val="0"/>
          <w:sz w:val="28"/>
          <w:lang w:val="uk-UA"/>
        </w:rPr>
        <w:t xml:space="preserve">Закону України «Про місцеве самоврядування в Україні» та враховуючи звернення </w:t>
      </w:r>
      <w:r w:rsidR="009C4188" w:rsidRPr="00396795">
        <w:rPr>
          <w:snapToGrid w:val="0"/>
          <w:sz w:val="28"/>
          <w:lang w:val="uk-UA"/>
        </w:rPr>
        <w:t>П</w:t>
      </w:r>
      <w:r w:rsidR="009C4188">
        <w:rPr>
          <w:snapToGrid w:val="0"/>
          <w:sz w:val="28"/>
          <w:lang w:val="uk-UA"/>
        </w:rPr>
        <w:t>РИВАТНОГО</w:t>
      </w:r>
      <w:r w:rsidR="009C4188" w:rsidRPr="00396795">
        <w:rPr>
          <w:snapToGrid w:val="0"/>
          <w:sz w:val="28"/>
          <w:lang w:val="uk-UA"/>
        </w:rPr>
        <w:t xml:space="preserve"> АКЦІОНЕРНО</w:t>
      </w:r>
      <w:r w:rsidR="009C4188">
        <w:rPr>
          <w:snapToGrid w:val="0"/>
          <w:sz w:val="28"/>
          <w:lang w:val="uk-UA"/>
        </w:rPr>
        <w:t>ГО</w:t>
      </w:r>
      <w:r w:rsidR="009C4188" w:rsidRPr="00396795">
        <w:rPr>
          <w:snapToGrid w:val="0"/>
          <w:sz w:val="28"/>
          <w:lang w:val="uk-UA"/>
        </w:rPr>
        <w:t xml:space="preserve"> ТОВАРИСТВ</w:t>
      </w:r>
      <w:r w:rsidR="009C4188">
        <w:rPr>
          <w:snapToGrid w:val="0"/>
          <w:sz w:val="28"/>
          <w:lang w:val="uk-UA"/>
        </w:rPr>
        <w:t>А</w:t>
      </w:r>
      <w:r w:rsidRPr="00396795">
        <w:rPr>
          <w:snapToGrid w:val="0"/>
          <w:sz w:val="28"/>
          <w:lang w:val="uk-UA"/>
        </w:rPr>
        <w:t xml:space="preserve"> «М</w:t>
      </w:r>
      <w:r w:rsidR="00805ED3">
        <w:rPr>
          <w:snapToGrid w:val="0"/>
          <w:sz w:val="28"/>
          <w:lang w:val="uk-UA"/>
        </w:rPr>
        <w:t>ХП</w:t>
      </w:r>
      <w:r w:rsidRPr="00396795">
        <w:rPr>
          <w:snapToGrid w:val="0"/>
          <w:sz w:val="28"/>
          <w:lang w:val="uk-UA"/>
        </w:rPr>
        <w:t>»</w:t>
      </w:r>
      <w:r>
        <w:rPr>
          <w:snapToGrid w:val="0"/>
          <w:sz w:val="28"/>
          <w:lang w:val="uk-UA"/>
        </w:rPr>
        <w:t xml:space="preserve"> від </w:t>
      </w:r>
      <w:r w:rsidR="007A438A">
        <w:rPr>
          <w:snapToGrid w:val="0"/>
          <w:sz w:val="28"/>
          <w:lang w:val="uk-UA"/>
        </w:rPr>
        <w:t>13</w:t>
      </w:r>
      <w:r w:rsidR="008B2872">
        <w:rPr>
          <w:snapToGrid w:val="0"/>
          <w:sz w:val="28"/>
          <w:lang w:val="uk-UA"/>
        </w:rPr>
        <w:t xml:space="preserve"> червня 2023 року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FF00041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9C4188" w:rsidRPr="003967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9C41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РИВАТНОМУ</w:t>
      </w:r>
      <w:r w:rsidR="009C4188" w:rsidRPr="003967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АКЦІОНЕРНОМУ ТОВАРИСТВУ </w:t>
      </w:r>
      <w:r w:rsidR="00396795" w:rsidRPr="003967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«М</w:t>
      </w:r>
      <w:r w:rsidR="00805E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ХП</w:t>
      </w:r>
      <w:r w:rsidR="00396795" w:rsidRPr="003967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967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C4188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 xml:space="preserve">років договір оренди земельної ділянки  від </w:t>
      </w:r>
      <w:r w:rsidR="00396795">
        <w:rPr>
          <w:rFonts w:ascii="Times New Roman" w:hAnsi="Times New Roman"/>
          <w:sz w:val="28"/>
          <w:szCs w:val="28"/>
          <w:lang w:val="uk-UA"/>
        </w:rPr>
        <w:t xml:space="preserve">14 липня 2008 року № 79-6-00635 (з врахуванням договору про внесення змін і доповнень до договору оренди земельної ділянки від 09 вересня 2013 року № 171) </w:t>
      </w:r>
      <w:r w:rsidR="00396795" w:rsidRPr="00396795">
        <w:rPr>
          <w:rFonts w:ascii="Times New Roman" w:hAnsi="Times New Roman"/>
          <w:sz w:val="28"/>
          <w:szCs w:val="28"/>
          <w:lang w:val="uk-UA"/>
        </w:rPr>
        <w:t xml:space="preserve">для будівництва, експлуатації та обслуговування </w:t>
      </w:r>
      <w:proofErr w:type="spellStart"/>
      <w:r w:rsidR="00396795" w:rsidRPr="00396795">
        <w:rPr>
          <w:rFonts w:ascii="Times New Roman" w:hAnsi="Times New Roman"/>
          <w:sz w:val="28"/>
          <w:szCs w:val="28"/>
          <w:lang w:val="uk-UA"/>
        </w:rPr>
        <w:t>офісно</w:t>
      </w:r>
      <w:proofErr w:type="spellEnd"/>
      <w:r w:rsidR="00396795" w:rsidRPr="00396795">
        <w:rPr>
          <w:rFonts w:ascii="Times New Roman" w:hAnsi="Times New Roman"/>
          <w:sz w:val="28"/>
          <w:szCs w:val="28"/>
          <w:lang w:val="uk-UA"/>
        </w:rPr>
        <w:t>-побутового комплексу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396795">
        <w:rPr>
          <w:rFonts w:ascii="Times New Roman" w:hAnsi="Times New Roman"/>
          <w:sz w:val="28"/>
          <w:szCs w:val="28"/>
          <w:lang w:val="uk-UA"/>
        </w:rPr>
        <w:t>вул. Академік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E905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Заболотного, 160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>м. Києва</w:t>
      </w:r>
      <w:r w:rsidR="00396795">
        <w:rPr>
          <w:rFonts w:ascii="Times New Roman" w:hAnsi="Times New Roman"/>
          <w:sz w:val="28"/>
          <w:szCs w:val="28"/>
          <w:lang w:val="uk-UA"/>
        </w:rPr>
        <w:t xml:space="preserve"> (кадастровий номер </w:t>
      </w:r>
      <w:r w:rsidR="00396795" w:rsidRPr="00396795">
        <w:rPr>
          <w:rFonts w:ascii="Times New Roman" w:hAnsi="Times New Roman"/>
          <w:sz w:val="28"/>
          <w:szCs w:val="28"/>
          <w:lang w:val="uk-UA"/>
        </w:rPr>
        <w:t>8000000000:79:107:0011</w:t>
      </w:r>
      <w:r w:rsidR="00396795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396795" w:rsidRPr="00396795">
        <w:rPr>
          <w:rFonts w:ascii="Times New Roman" w:hAnsi="Times New Roman"/>
          <w:sz w:val="28"/>
          <w:szCs w:val="28"/>
          <w:highlight w:val="white"/>
          <w:lang w:val="uk-UA" w:eastAsia="uk-UA"/>
        </w:rPr>
        <w:t>1,4973</w:t>
      </w:r>
      <w:r w:rsidR="00396795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proofErr w:type="spellStart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396795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396795">
        <w:rPr>
          <w:rFonts w:ascii="Times New Roman" w:hAnsi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396795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805ED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4893">
        <w:rPr>
          <w:rFonts w:ascii="Times New Roman" w:hAnsi="Times New Roman"/>
          <w:sz w:val="28"/>
          <w:szCs w:val="28"/>
          <w:lang w:val="uk-UA"/>
        </w:rPr>
        <w:t>743203050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C84DE73" w14:textId="77777777" w:rsidR="00264377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264377">
        <w:rPr>
          <w:rFonts w:ascii="Times New Roman" w:hAnsi="Times New Roman"/>
          <w:sz w:val="28"/>
          <w:szCs w:val="28"/>
          <w:lang w:val="uk-UA"/>
        </w:rPr>
        <w:t>:</w:t>
      </w:r>
    </w:p>
    <w:p w14:paraId="02F376FE" w14:textId="0C3A1D76" w:rsidR="00264377" w:rsidRDefault="00264377" w:rsidP="00264377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4377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пункту 4 договору </w:t>
      </w:r>
      <w:r w:rsidR="002E402E">
        <w:rPr>
          <w:rFonts w:ascii="Times New Roman" w:hAnsi="Times New Roman"/>
          <w:sz w:val="28"/>
          <w:szCs w:val="28"/>
          <w:lang w:val="uk-UA"/>
        </w:rPr>
        <w:t>оренди земельної ділянки від 14 липня 2008 року № 79-6-00635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2E402E"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визначається на рівні мінімальних розмірів згідно з рішенням про бюджет міста Києва на відповідний рік.</w:t>
      </w:r>
    </w:p>
    <w:p w14:paraId="2B10A221" w14:textId="1FCBEF53" w:rsidR="00264377" w:rsidRDefault="00264377" w:rsidP="00264377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2.2. Інші умови договору оренди земельної ділянки від 14 липня 2008 року № 79-6-00635 (зі змінами)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76B9E28B" w14:textId="1A12E099" w:rsidR="00C72FE2" w:rsidRDefault="009C4188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4377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РИВАТНОМУ</w:t>
      </w:r>
      <w:r w:rsidRPr="00264377">
        <w:rPr>
          <w:rFonts w:ascii="Times New Roman" w:hAnsi="Times New Roman"/>
          <w:sz w:val="28"/>
          <w:szCs w:val="28"/>
          <w:lang w:val="uk-UA"/>
        </w:rPr>
        <w:t xml:space="preserve"> АКЦІОНЕРНОМУ ТОВАРИСТВУ </w:t>
      </w:r>
      <w:r w:rsidR="00C72FE2" w:rsidRPr="00264377">
        <w:rPr>
          <w:rFonts w:ascii="Times New Roman" w:hAnsi="Times New Roman"/>
          <w:sz w:val="28"/>
          <w:szCs w:val="28"/>
          <w:lang w:val="uk-UA"/>
        </w:rPr>
        <w:t>«М</w:t>
      </w:r>
      <w:r w:rsidR="00805ED3">
        <w:rPr>
          <w:rFonts w:ascii="Times New Roman" w:hAnsi="Times New Roman"/>
          <w:sz w:val="28"/>
          <w:szCs w:val="28"/>
          <w:lang w:val="uk-UA"/>
        </w:rPr>
        <w:t>ХП</w:t>
      </w:r>
      <w:r w:rsidR="00C72FE2" w:rsidRPr="00264377">
        <w:rPr>
          <w:rFonts w:ascii="Times New Roman" w:hAnsi="Times New Roman"/>
          <w:sz w:val="28"/>
          <w:szCs w:val="28"/>
          <w:lang w:val="uk-UA"/>
        </w:rPr>
        <w:t>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377" w:rsidRPr="000077C5">
        <w:rPr>
          <w:rFonts w:ascii="Times New Roman" w:hAnsi="Times New Roman"/>
          <w:sz w:val="28"/>
          <w:szCs w:val="28"/>
          <w:lang w:val="uk-UA"/>
        </w:rPr>
        <w:t>у місячний</w:t>
      </w:r>
      <w:r w:rsidR="00264377">
        <w:rPr>
          <w:rFonts w:ascii="Times New Roman" w:hAnsi="Times New Roman"/>
          <w:sz w:val="28"/>
          <w:szCs w:val="28"/>
          <w:lang w:val="uk-UA"/>
        </w:rPr>
        <w:t xml:space="preserve"> строк з дати оприлюднення цього рішення надати </w:t>
      </w:r>
      <w:r w:rsidR="00C72FE2">
        <w:rPr>
          <w:rFonts w:ascii="Times New Roman" w:hAnsi="Times New Roman"/>
          <w:sz w:val="28"/>
          <w:szCs w:val="28"/>
          <w:lang w:val="uk-UA"/>
        </w:rPr>
        <w:t>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</w:t>
      </w:r>
      <w:r w:rsidR="00805ED3">
        <w:rPr>
          <w:rFonts w:ascii="Times New Roman" w:hAnsi="Times New Roman"/>
          <w:sz w:val="28"/>
          <w:szCs w:val="28"/>
          <w:lang w:val="uk-UA"/>
        </w:rPr>
        <w:t xml:space="preserve"> ділянки від 14 липня 2008 року</w:t>
      </w:r>
      <w:r w:rsidR="002643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№ 79-6-00635 </w:t>
      </w:r>
      <w:r w:rsidR="00264377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434EA6D" w14:textId="358BA222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>
        <w:rPr>
          <w:sz w:val="28"/>
          <w:szCs w:val="28"/>
          <w:lang w:val="uk-UA"/>
        </w:rPr>
        <w:t>містопланування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09BB348" w14:textId="77777777" w:rsidR="00264377" w:rsidRPr="00547501" w:rsidRDefault="00264377" w:rsidP="00264377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1039A3BB" w14:textId="77777777" w:rsidR="00264377" w:rsidRPr="00547501" w:rsidRDefault="00264377" w:rsidP="00264377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264377" w:rsidRPr="00547501" w14:paraId="45E80D06" w14:textId="77777777" w:rsidTr="00CF2FE1">
        <w:trPr>
          <w:trHeight w:val="952"/>
        </w:trPr>
        <w:tc>
          <w:tcPr>
            <w:tcW w:w="5988" w:type="dxa"/>
            <w:vAlign w:val="bottom"/>
          </w:tcPr>
          <w:p w14:paraId="0E4AF6DB" w14:textId="77777777" w:rsidR="00264377" w:rsidRDefault="00264377" w:rsidP="00CF2F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CECF2B1" w14:textId="77777777" w:rsidR="00264377" w:rsidRDefault="00264377" w:rsidP="00CF2F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92766E9" w14:textId="77777777" w:rsidR="00264377" w:rsidRPr="00547501" w:rsidRDefault="00264377" w:rsidP="00CF2FE1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57A3E72A" w14:textId="77777777" w:rsidR="00264377" w:rsidRPr="00E80871" w:rsidRDefault="00264377" w:rsidP="00CF2FE1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64377" w:rsidRPr="00547501" w14:paraId="1F3B245B" w14:textId="77777777" w:rsidTr="00CF2FE1">
        <w:trPr>
          <w:trHeight w:val="952"/>
        </w:trPr>
        <w:tc>
          <w:tcPr>
            <w:tcW w:w="5988" w:type="dxa"/>
            <w:vAlign w:val="bottom"/>
          </w:tcPr>
          <w:p w14:paraId="7248860E" w14:textId="77777777" w:rsidR="00264377" w:rsidRPr="00E80871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34BAFFC" w14:textId="77777777" w:rsidR="00264377" w:rsidRPr="00E80871" w:rsidRDefault="00264377" w:rsidP="00CF2FE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69AB3BC6" w14:textId="77777777" w:rsidR="00264377" w:rsidRPr="00E80871" w:rsidRDefault="00264377" w:rsidP="00CF2FE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92103FA" w14:textId="77777777" w:rsidR="00264377" w:rsidRPr="00E80871" w:rsidRDefault="00264377" w:rsidP="00CF2FE1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2A280FC" w14:textId="77777777" w:rsidR="00264377" w:rsidRPr="008D0419" w:rsidRDefault="00264377" w:rsidP="00CF2FE1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264377" w:rsidRPr="00E80871" w14:paraId="7C594593" w14:textId="77777777" w:rsidTr="00CF2FE1">
        <w:trPr>
          <w:trHeight w:val="953"/>
        </w:trPr>
        <w:tc>
          <w:tcPr>
            <w:tcW w:w="5988" w:type="dxa"/>
            <w:vAlign w:val="bottom"/>
          </w:tcPr>
          <w:p w14:paraId="3AEE849C" w14:textId="77777777" w:rsidR="00264377" w:rsidRPr="00E80871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B622E6F" w14:textId="77777777" w:rsidR="00264377" w:rsidRPr="00CB7BE4" w:rsidRDefault="00264377" w:rsidP="00CF2FE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09C4964" w14:textId="77777777" w:rsidR="00264377" w:rsidRPr="00CB7BE4" w:rsidRDefault="00264377" w:rsidP="00CF2FE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6B85EE9" w14:textId="77777777" w:rsidR="00264377" w:rsidRPr="00CB7BE4" w:rsidRDefault="00264377" w:rsidP="00CF2FE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A1E0BD4" w14:textId="77777777" w:rsidR="00264377" w:rsidRPr="00E80871" w:rsidRDefault="00264377" w:rsidP="00CF2FE1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0DB88F2C" w14:textId="77777777" w:rsidR="00264377" w:rsidRPr="00295A6D" w:rsidRDefault="00264377" w:rsidP="00CF2FE1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264377" w:rsidRPr="00547501" w14:paraId="01EC27D1" w14:textId="77777777" w:rsidTr="00CF2FE1">
        <w:trPr>
          <w:trHeight w:val="953"/>
        </w:trPr>
        <w:tc>
          <w:tcPr>
            <w:tcW w:w="5988" w:type="dxa"/>
            <w:vAlign w:val="bottom"/>
          </w:tcPr>
          <w:p w14:paraId="07CF1A42" w14:textId="77777777" w:rsidR="00264377" w:rsidRPr="00547501" w:rsidRDefault="00264377" w:rsidP="00CF2FE1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2F2F0136" w14:textId="77777777" w:rsidR="00264377" w:rsidRPr="00547501" w:rsidRDefault="00264377" w:rsidP="00CF2FE1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394E470A" w14:textId="77777777" w:rsidR="00264377" w:rsidRDefault="00264377" w:rsidP="00CF2FE1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0B081CFC" w14:textId="77777777" w:rsidR="00264377" w:rsidRPr="00547501" w:rsidRDefault="00264377" w:rsidP="00CF2FE1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14C9490" w14:textId="77777777" w:rsidR="00264377" w:rsidRPr="00547501" w:rsidRDefault="00264377" w:rsidP="00CF2FE1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264377" w:rsidRPr="00E80871" w14:paraId="180F9428" w14:textId="77777777" w:rsidTr="00CF2FE1">
        <w:trPr>
          <w:trHeight w:val="953"/>
        </w:trPr>
        <w:tc>
          <w:tcPr>
            <w:tcW w:w="5988" w:type="dxa"/>
            <w:vAlign w:val="bottom"/>
          </w:tcPr>
          <w:p w14:paraId="5BC025AF" w14:textId="77777777" w:rsidR="00264377" w:rsidRPr="00E80871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7572A395" w14:textId="77777777" w:rsidR="00264377" w:rsidRPr="00E80871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Pr="00E80871">
              <w:rPr>
                <w:sz w:val="28"/>
                <w:szCs w:val="28"/>
                <w:lang w:val="uk-UA"/>
              </w:rPr>
              <w:t>місто</w:t>
            </w:r>
            <w:r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9FA8962" w14:textId="77777777" w:rsidR="00264377" w:rsidRPr="00E80871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2B7550FD" w14:textId="77777777" w:rsidR="00264377" w:rsidRPr="00E80871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EB0D253" w14:textId="77777777" w:rsidR="00264377" w:rsidRPr="00E80871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081A0E0" w14:textId="77777777" w:rsidR="00264377" w:rsidRPr="00E80871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805B2B4" w14:textId="77777777" w:rsidR="00264377" w:rsidRDefault="00264377" w:rsidP="00CF2FE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4DA56AA6" w14:textId="77777777" w:rsidR="00264377" w:rsidRPr="00E80871" w:rsidRDefault="00264377" w:rsidP="00CF2FE1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DF9322D" w14:textId="77777777" w:rsidR="00264377" w:rsidRPr="00E80871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3C06DA50" w14:textId="77777777" w:rsidR="00264377" w:rsidRPr="00E80871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F21377" w14:textId="77777777" w:rsidR="00264377" w:rsidRPr="00E80871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1A55A" w14:textId="77777777" w:rsidR="00264377" w:rsidRPr="00E80871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D9167E7" w14:textId="77777777" w:rsidR="00264377" w:rsidRPr="002E2493" w:rsidRDefault="00264377" w:rsidP="00CF2FE1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0E4BECA7" w14:textId="77777777" w:rsidR="00264377" w:rsidRPr="00E80871" w:rsidRDefault="00264377" w:rsidP="00CF2FE1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1C26D15" w14:textId="77777777" w:rsidR="00264377" w:rsidRDefault="00264377" w:rsidP="00CF2FE1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ADF6AC2" w14:textId="77777777" w:rsidR="00264377" w:rsidRPr="003848B4" w:rsidRDefault="00264377" w:rsidP="00CF2FE1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264377" w:rsidRPr="00343DB3" w14:paraId="742CB422" w14:textId="77777777" w:rsidTr="00CF2FE1">
        <w:trPr>
          <w:trHeight w:val="953"/>
        </w:trPr>
        <w:tc>
          <w:tcPr>
            <w:tcW w:w="5988" w:type="dxa"/>
            <w:vAlign w:val="bottom"/>
          </w:tcPr>
          <w:p w14:paraId="28B389CA" w14:textId="77777777" w:rsidR="00264377" w:rsidRPr="00F47EB7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AB9DA43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6F6E195" w14:textId="77777777" w:rsidR="00264377" w:rsidRPr="00343DB3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343DB3">
              <w:rPr>
                <w:sz w:val="28"/>
                <w:szCs w:val="28"/>
                <w:lang w:val="uk-UA"/>
              </w:rPr>
              <w:t>підприємництва, промисловості та міського благоустрою</w:t>
            </w:r>
          </w:p>
          <w:p w14:paraId="1838CF2C" w14:textId="77777777" w:rsidR="00264377" w:rsidRPr="00343DB3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6708DBF" w14:textId="77777777" w:rsidR="00264377" w:rsidRPr="00343DB3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Голова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                                     </w:t>
            </w:r>
          </w:p>
          <w:p w14:paraId="36FAAC28" w14:textId="77777777" w:rsidR="00264377" w:rsidRPr="00343DB3" w:rsidRDefault="00264377" w:rsidP="00CF2FE1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AB5738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3DCD45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Секретар</w:t>
            </w:r>
            <w:r w:rsidRPr="00343DB3">
              <w:rPr>
                <w:sz w:val="28"/>
                <w:szCs w:val="28"/>
                <w:lang w:val="uk-UA" w:eastAsia="en-US"/>
              </w:rPr>
              <w:tab/>
              <w:t xml:space="preserve">                                                </w:t>
            </w:r>
            <w:r w:rsidRPr="00343DB3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6F8A64F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C11012A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3666147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AEC367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08AFB64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EDB1547" w14:textId="77777777" w:rsidR="00264377" w:rsidRPr="00343DB3" w:rsidRDefault="00264377" w:rsidP="00CF2FE1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43DB3">
              <w:rPr>
                <w:sz w:val="28"/>
                <w:szCs w:val="28"/>
                <w:lang w:val="uk-UA" w:eastAsia="en-US"/>
              </w:rPr>
              <w:t>Ваган</w:t>
            </w:r>
            <w:proofErr w:type="spellEnd"/>
            <w:r w:rsidRPr="00343DB3">
              <w:rPr>
                <w:sz w:val="28"/>
                <w:szCs w:val="28"/>
                <w:lang w:val="uk-UA" w:eastAsia="en-US"/>
              </w:rPr>
              <w:t xml:space="preserve"> ТОВМАСЯН </w:t>
            </w:r>
          </w:p>
          <w:p w14:paraId="45CC187D" w14:textId="77777777" w:rsidR="00264377" w:rsidRPr="00343DB3" w:rsidRDefault="00264377" w:rsidP="00CF2FE1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1D44921" w14:textId="77777777" w:rsidR="00264377" w:rsidRPr="00343DB3" w:rsidRDefault="00264377" w:rsidP="00CF2FE1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806490A" w14:textId="77777777" w:rsidR="00264377" w:rsidRPr="00343DB3" w:rsidRDefault="00264377" w:rsidP="00CF2FE1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  <w:tr w:rsidR="00264377" w:rsidRPr="00F47EB7" w14:paraId="57835D8D" w14:textId="77777777" w:rsidTr="00CF2FE1">
        <w:trPr>
          <w:trHeight w:val="953"/>
        </w:trPr>
        <w:tc>
          <w:tcPr>
            <w:tcW w:w="5988" w:type="dxa"/>
            <w:vAlign w:val="bottom"/>
          </w:tcPr>
          <w:p w14:paraId="720782B2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252DDABB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6B2CF958" w14:textId="77777777" w:rsidR="00264377" w:rsidRPr="00343DB3" w:rsidRDefault="00264377" w:rsidP="00CF2FE1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376694C3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565D6FA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EF5225D" w14:textId="77777777" w:rsidR="00264377" w:rsidRPr="00343DB3" w:rsidRDefault="00264377" w:rsidP="00CF2FE1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D343933" w14:textId="77777777" w:rsidR="00264377" w:rsidRPr="00F47EB7" w:rsidRDefault="00264377" w:rsidP="00CF2FE1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343DB3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65A8C628" w14:textId="77777777" w:rsidR="00264377" w:rsidRPr="005464BD" w:rsidRDefault="00264377" w:rsidP="00264377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multilevel"/>
    <w:tmpl w:val="B2AAC28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450D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64377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54C8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0BF1"/>
    <w:rsid w:val="00393621"/>
    <w:rsid w:val="0039464F"/>
    <w:rsid w:val="0039548C"/>
    <w:rsid w:val="00396795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438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05ED3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B2872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528A4"/>
    <w:rsid w:val="00964497"/>
    <w:rsid w:val="00970F0B"/>
    <w:rsid w:val="00975CB0"/>
    <w:rsid w:val="00987502"/>
    <w:rsid w:val="0099012E"/>
    <w:rsid w:val="009930BC"/>
    <w:rsid w:val="009B5545"/>
    <w:rsid w:val="009B64ED"/>
    <w:rsid w:val="009C4188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0374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620C5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14530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0530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ha.bosovych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3321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2023-09-21T13:19:00Z</cp:lastPrinted>
  <dcterms:created xsi:type="dcterms:W3CDTF">2023-09-26T05:17:00Z</dcterms:created>
  <dcterms:modified xsi:type="dcterms:W3CDTF">2023-09-26T05:17:00Z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2023-09-21T13:18:48Z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d6386971-a13c-4c48-85c3-7c7e0e6d91cc</vt:lpwstr>
  </property>
  <property fmtid="{D5CDD505-2E9C-101B-9397-08002B2CF9AE}" pid="8" name="MSIP_Label_defa4170-0d19-0005-0004-bc88714345d2_ContentBits">
    <vt:lpwstr>0</vt:lpwstr>
  </property>
</Properties>
</file>