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742961279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742961279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7AF574E1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8F4874">
        <w:rPr>
          <w:b/>
          <w:bCs/>
          <w:sz w:val="24"/>
          <w:szCs w:val="24"/>
          <w:lang w:val="ru-RU"/>
        </w:rPr>
        <w:t>ПЗН-70740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8F4874">
        <w:rPr>
          <w:b/>
          <w:bCs/>
          <w:sz w:val="24"/>
          <w:szCs w:val="24"/>
          <w:lang w:val="ru-RU"/>
        </w:rPr>
        <w:t>06.09.2024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72B478B9" w:rsidR="00E17376" w:rsidRPr="003774B2" w:rsidRDefault="00D15507" w:rsidP="00D15507">
      <w:pPr>
        <w:pStyle w:val="1"/>
        <w:shd w:val="clear" w:color="auto" w:fill="auto"/>
        <w:spacing w:after="0" w:line="226" w:lineRule="auto"/>
        <w:ind w:right="2976" w:firstLine="142"/>
        <w:jc w:val="center"/>
        <w:rPr>
          <w:sz w:val="24"/>
          <w:szCs w:val="24"/>
        </w:rPr>
      </w:pPr>
      <w:r w:rsidRPr="00D15507">
        <w:rPr>
          <w:b/>
          <w:i/>
          <w:iCs/>
          <w:sz w:val="24"/>
          <w:szCs w:val="24"/>
        </w:rPr>
        <w:t>Про передачу громадянину Чуксіну Ігорю Валерійовичу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Залужній, 29 у Голосіївському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6228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  <w:lang w:val="ru-RU"/>
              </w:rPr>
              <w:t>Чуксін Ігор Валерійович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A27AF02" w:rsidR="00E659C4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3774B2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21.08.2024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742961279</w:t>
            </w:r>
          </w:p>
        </w:tc>
      </w:tr>
    </w:tbl>
    <w:p w14:paraId="0B07FA8E" w14:textId="0C2B2CB9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BA40A6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8000000000:90:133:0009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6090"/>
      </w:tblGrid>
      <w:tr w:rsidR="00E659C4" w14:paraId="4ACF000F" w14:textId="77777777" w:rsidTr="006B414F">
        <w:trPr>
          <w:trHeight w:val="373"/>
        </w:trPr>
        <w:tc>
          <w:tcPr>
            <w:tcW w:w="3431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090" w:type="dxa"/>
          </w:tcPr>
          <w:p w14:paraId="0D9290F0" w14:textId="153EB4FE" w:rsidR="00FE13EB" w:rsidRPr="00EA27C8" w:rsidRDefault="00BA40A6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вул. Залужна, 29 </w:t>
            </w:r>
            <w:r w:rsidR="00FE13EB" w:rsidRPr="00EA27C8">
              <w:rPr>
                <w:b w:val="0"/>
                <w:i/>
                <w:sz w:val="24"/>
                <w:szCs w:val="24"/>
              </w:rPr>
              <w:t xml:space="preserve">у Голосіївському районі міста Києва </w:t>
            </w:r>
          </w:p>
        </w:tc>
      </w:tr>
      <w:tr w:rsidR="00E659C4" w14:paraId="7FA17F85" w14:textId="77777777" w:rsidTr="00D15507">
        <w:trPr>
          <w:trHeight w:val="261"/>
        </w:trPr>
        <w:tc>
          <w:tcPr>
            <w:tcW w:w="3431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090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0,0661 га</w:t>
            </w:r>
          </w:p>
        </w:tc>
      </w:tr>
      <w:tr w:rsidR="00E659C4" w14:paraId="34526A38" w14:textId="77777777" w:rsidTr="00BA40A6">
        <w:tc>
          <w:tcPr>
            <w:tcW w:w="3431" w:type="dxa"/>
          </w:tcPr>
          <w:p w14:paraId="71A6030E" w14:textId="72DD9F1A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BA40A6">
              <w:rPr>
                <w:b w:val="0"/>
                <w:i/>
                <w:sz w:val="24"/>
                <w:szCs w:val="24"/>
              </w:rPr>
              <w:t>Категорія земель</w:t>
            </w:r>
            <w:r w:rsidR="00E659C4" w:rsidRPr="003774B2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08D0261A" w14:textId="35B59D07" w:rsidR="00E659C4" w:rsidRPr="00D15507" w:rsidRDefault="006B414F" w:rsidP="00EA27C8">
            <w:pPr>
              <w:pStyle w:val="a7"/>
              <w:jc w:val="both"/>
              <w:rPr>
                <w:i/>
                <w:color w:val="auto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D15507">
        <w:trPr>
          <w:trHeight w:val="204"/>
        </w:trPr>
        <w:tc>
          <w:tcPr>
            <w:tcW w:w="3431" w:type="dxa"/>
          </w:tcPr>
          <w:p w14:paraId="58C1B7B7" w14:textId="5AFFADB4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BA40A6" w:rsidRPr="00BA40A6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090" w:type="dxa"/>
          </w:tcPr>
          <w:p w14:paraId="1AB1CB5D" w14:textId="5B1F1064" w:rsidR="00E659C4" w:rsidRPr="00D15507" w:rsidRDefault="006B414F" w:rsidP="00D15507">
            <w:pPr>
              <w:pStyle w:val="a7"/>
              <w:jc w:val="both"/>
              <w:rPr>
                <w:i/>
                <w:color w:val="auto"/>
              </w:rPr>
            </w:pPr>
            <w:r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BA40A6" w14:paraId="7B09E37F" w14:textId="77777777" w:rsidTr="00D15507">
        <w:trPr>
          <w:trHeight w:val="651"/>
        </w:trPr>
        <w:tc>
          <w:tcPr>
            <w:tcW w:w="3431" w:type="dxa"/>
          </w:tcPr>
          <w:p w14:paraId="1B0B9C3B" w14:textId="25AFBDBC" w:rsidR="00BA40A6" w:rsidRDefault="00BA40A6" w:rsidP="00BA40A6">
            <w:pPr>
              <w:pStyle w:val="a7"/>
              <w:ind w:left="-142" w:firstLine="37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Цільове призначення земельної</w:t>
            </w:r>
          </w:p>
          <w:p w14:paraId="5C7BF0F3" w14:textId="27753E67" w:rsidR="00BA40A6" w:rsidRPr="00BA40A6" w:rsidRDefault="00BA40A6" w:rsidP="00BA40A6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Pr="00BA40A6">
              <w:rPr>
                <w:b w:val="0"/>
                <w:i/>
                <w:sz w:val="24"/>
                <w:szCs w:val="24"/>
              </w:rPr>
              <w:t>ділянки:</w:t>
            </w:r>
          </w:p>
        </w:tc>
        <w:tc>
          <w:tcPr>
            <w:tcW w:w="6090" w:type="dxa"/>
          </w:tcPr>
          <w:p w14:paraId="19D77E02" w14:textId="1E6F6836" w:rsidR="00BA40A6" w:rsidRPr="006B414F" w:rsidRDefault="006B414F" w:rsidP="006B414F">
            <w:pPr>
              <w:pStyle w:val="a7"/>
              <w:jc w:val="both"/>
              <w:rPr>
                <w:i/>
                <w:color w:val="auto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0B0C1B61" w14:textId="77777777" w:rsidR="006B414F" w:rsidRDefault="006B414F" w:rsidP="006B414F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4965916C" w14:textId="77777777" w:rsidR="006B414F" w:rsidRDefault="006B414F" w:rsidP="006B414F">
      <w:pPr>
        <w:pStyle w:val="1"/>
        <w:shd w:val="clear" w:color="auto" w:fill="auto"/>
        <w:spacing w:after="120" w:line="232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148"/>
        <w:gridCol w:w="6751"/>
      </w:tblGrid>
      <w:tr w:rsidR="00E12AC0" w:rsidRPr="003774B2" w14:paraId="4A887E4C" w14:textId="77777777" w:rsidTr="00A703F9">
        <w:trPr>
          <w:cantSplit/>
          <w:trHeight w:val="1869"/>
        </w:trPr>
        <w:tc>
          <w:tcPr>
            <w:tcW w:w="3148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751" w:type="dxa"/>
          </w:tcPr>
          <w:p w14:paraId="687E2619" w14:textId="58939AD1" w:rsidR="00E12AC0" w:rsidRPr="006B414F" w:rsidRDefault="0008724B" w:rsidP="00677855">
            <w:pPr>
              <w:pStyle w:val="1"/>
              <w:ind w:firstLine="289"/>
              <w:jc w:val="both"/>
              <w:rPr>
                <w:i/>
                <w:color w:val="auto"/>
              </w:rPr>
            </w:pPr>
            <w:r w:rsidRPr="0008724B">
              <w:rPr>
                <w:i/>
                <w:sz w:val="24"/>
                <w:szCs w:val="24"/>
              </w:rPr>
              <w:t>Н</w:t>
            </w:r>
            <w:r>
              <w:rPr>
                <w:i/>
                <w:sz w:val="24"/>
                <w:szCs w:val="24"/>
              </w:rPr>
              <w:t xml:space="preserve">а земельній ділянці </w:t>
            </w:r>
            <w:r w:rsidR="00677855">
              <w:rPr>
                <w:i/>
                <w:sz w:val="24"/>
                <w:szCs w:val="24"/>
              </w:rPr>
              <w:t>розташован</w:t>
            </w:r>
            <w:r>
              <w:rPr>
                <w:i/>
                <w:sz w:val="24"/>
                <w:szCs w:val="24"/>
                <w:lang w:val="ru-RU"/>
              </w:rPr>
              <w:t xml:space="preserve">о </w:t>
            </w:r>
            <w:r>
              <w:rPr>
                <w:i/>
                <w:sz w:val="24"/>
                <w:szCs w:val="24"/>
              </w:rPr>
              <w:t xml:space="preserve">житловий будинок під літерою «А», загальною площею 39,2 кв.м; </w:t>
            </w:r>
            <w:r w:rsidR="00677855">
              <w:rPr>
                <w:i/>
                <w:sz w:val="24"/>
                <w:szCs w:val="24"/>
                <w:lang w:val="ru-RU"/>
              </w:rPr>
              <w:t xml:space="preserve">вбиральня </w:t>
            </w:r>
            <w:r>
              <w:rPr>
                <w:i/>
                <w:sz w:val="24"/>
                <w:szCs w:val="24"/>
                <w:lang w:val="ru-RU"/>
              </w:rPr>
              <w:t>під літерою</w:t>
            </w:r>
            <w:r w:rsidR="00677855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«</w:t>
            </w:r>
            <w:r w:rsidR="00677855">
              <w:rPr>
                <w:i/>
                <w:sz w:val="24"/>
                <w:szCs w:val="24"/>
                <w:lang w:val="ru-RU"/>
              </w:rPr>
              <w:t>Г</w:t>
            </w:r>
            <w:r>
              <w:rPr>
                <w:i/>
                <w:sz w:val="24"/>
                <w:szCs w:val="24"/>
                <w:lang w:val="ru-RU"/>
              </w:rPr>
              <w:t>»</w:t>
            </w:r>
            <w:r w:rsidR="00677855">
              <w:rPr>
                <w:i/>
                <w:sz w:val="24"/>
                <w:szCs w:val="24"/>
                <w:lang w:val="ru-RU"/>
              </w:rPr>
              <w:t xml:space="preserve"> та споруди №1-2</w:t>
            </w:r>
            <w:r w:rsidR="006B414F">
              <w:rPr>
                <w:i/>
                <w:sz w:val="24"/>
                <w:szCs w:val="24"/>
              </w:rPr>
              <w:t xml:space="preserve">, </w:t>
            </w:r>
            <w:r w:rsidR="00677855">
              <w:rPr>
                <w:i/>
                <w:sz w:val="24"/>
                <w:szCs w:val="24"/>
              </w:rPr>
              <w:t xml:space="preserve">які зареєстровані в Київському міському бюро технічної інвентаризації та реєстрації права власності на об’єкти нерухомого майна на праві приватної власності за реєстровим № 13767 від 23 жовтня 2003 року, </w:t>
            </w:r>
            <w:r w:rsidR="006B414F">
              <w:rPr>
                <w:i/>
                <w:sz w:val="24"/>
                <w:szCs w:val="24"/>
              </w:rPr>
              <w:t>який належить на праві приватної власності</w:t>
            </w:r>
            <w:r w:rsidR="00677855">
              <w:rPr>
                <w:i/>
                <w:sz w:val="24"/>
                <w:szCs w:val="24"/>
              </w:rPr>
              <w:t xml:space="preserve"> гр. Чуксіну І.В.</w:t>
            </w:r>
          </w:p>
        </w:tc>
      </w:tr>
      <w:tr w:rsidR="00D15507" w:rsidRPr="003774B2" w14:paraId="44C55D8C" w14:textId="77777777" w:rsidTr="00A703F9">
        <w:trPr>
          <w:cantSplit/>
          <w:trHeight w:val="2393"/>
        </w:trPr>
        <w:tc>
          <w:tcPr>
            <w:tcW w:w="3148" w:type="dxa"/>
          </w:tcPr>
          <w:p w14:paraId="6DCE97A3" w14:textId="459304C4" w:rsidR="00D15507" w:rsidRPr="00706DCC" w:rsidRDefault="00D15507" w:rsidP="00706DCC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751" w:type="dxa"/>
          </w:tcPr>
          <w:p w14:paraId="0C4BCD06" w14:textId="4262E7B4" w:rsidR="00D15507" w:rsidRPr="00D72390" w:rsidRDefault="00D15507" w:rsidP="004D36C3">
            <w:pPr>
              <w:pStyle w:val="1"/>
              <w:ind w:firstLine="340"/>
              <w:jc w:val="both"/>
              <w:rPr>
                <w:i/>
                <w:color w:val="auto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>
              <w:rPr>
                <w:i/>
                <w:snapToGrid w:val="0"/>
                <w:sz w:val="24"/>
                <w:szCs w:val="24"/>
              </w:rPr>
              <w:t xml:space="preserve">детального плану території селища Чапаєвка, затвердженого рішенням Київської міської ради </w:t>
            </w:r>
            <w:r w:rsidR="007E655D">
              <w:rPr>
                <w:i/>
                <w:snapToGrid w:val="0"/>
                <w:sz w:val="24"/>
                <w:szCs w:val="24"/>
              </w:rPr>
              <w:t xml:space="preserve">         </w:t>
            </w:r>
            <w:r>
              <w:rPr>
                <w:i/>
                <w:snapToGrid w:val="0"/>
                <w:sz w:val="24"/>
                <w:szCs w:val="24"/>
              </w:rPr>
              <w:t>від 20.12.2007 № 1463/4296</w:t>
            </w:r>
            <w:r>
              <w:rPr>
                <w:i/>
                <w:sz w:val="24"/>
                <w:szCs w:val="24"/>
              </w:rPr>
              <w:t xml:space="preserve">, земельна ділянка за функціональним призначенням належить до території садибної житлової </w:t>
            </w:r>
            <w:r w:rsidR="00412F26">
              <w:rPr>
                <w:i/>
                <w:sz w:val="24"/>
                <w:szCs w:val="24"/>
              </w:rPr>
              <w:t>забудови (існуючі)</w:t>
            </w:r>
            <w:r w:rsidR="004D36C3">
              <w:rPr>
                <w:i/>
                <w:sz w:val="24"/>
                <w:szCs w:val="24"/>
              </w:rPr>
              <w:t xml:space="preserve"> (довідка</w:t>
            </w:r>
            <w:r>
              <w:rPr>
                <w:i/>
              </w:rPr>
              <w:t xml:space="preserve"> </w:t>
            </w:r>
            <w:r w:rsidR="00412F26">
              <w:rPr>
                <w:i/>
                <w:snapToGrid w:val="0"/>
                <w:sz w:val="24"/>
                <w:szCs w:val="24"/>
              </w:rPr>
              <w:t>(витяг</w:t>
            </w:r>
            <w:r w:rsidR="004D36C3">
              <w:rPr>
                <w:i/>
                <w:snapToGrid w:val="0"/>
                <w:sz w:val="24"/>
                <w:szCs w:val="24"/>
              </w:rPr>
              <w:t>)</w:t>
            </w:r>
            <w:r>
              <w:rPr>
                <w:i/>
                <w:snapToGrid w:val="0"/>
                <w:sz w:val="24"/>
                <w:szCs w:val="24"/>
              </w:rPr>
              <w:t xml:space="preserve">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</w:t>
            </w:r>
            <w:r w:rsidR="004D36C3">
              <w:rPr>
                <w:i/>
                <w:snapToGrid w:val="0"/>
                <w:sz w:val="24"/>
                <w:szCs w:val="24"/>
              </w:rPr>
              <w:t xml:space="preserve">ї адміністрації)            </w:t>
            </w:r>
            <w:bookmarkStart w:id="0" w:name="_GoBack"/>
            <w:bookmarkEnd w:id="0"/>
            <w:r w:rsidR="004D36C3">
              <w:rPr>
                <w:i/>
                <w:snapToGrid w:val="0"/>
                <w:sz w:val="24"/>
                <w:szCs w:val="24"/>
              </w:rPr>
              <w:t xml:space="preserve"> від 07.06.2024</w:t>
            </w:r>
            <w:r w:rsidR="00412F26">
              <w:rPr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>№ 055-5488)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15507" w:rsidRPr="003774B2" w14:paraId="155A3BE3" w14:textId="77777777" w:rsidTr="001E7D1A">
        <w:trPr>
          <w:cantSplit/>
          <w:trHeight w:val="1400"/>
        </w:trPr>
        <w:tc>
          <w:tcPr>
            <w:tcW w:w="3148" w:type="dxa"/>
          </w:tcPr>
          <w:p w14:paraId="7DB26DF5" w14:textId="207257A3" w:rsidR="00D15507" w:rsidRDefault="00D15507" w:rsidP="00706DCC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1F5D1B" w14:textId="77777777" w:rsidR="00D15507" w:rsidRPr="00706DCC" w:rsidRDefault="00D15507" w:rsidP="00706DCC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</w:rPr>
            </w:pPr>
            <w:r>
              <w:t xml:space="preserve"> </w:t>
            </w:r>
            <w:r w:rsidRPr="00706DCC">
              <w:rPr>
                <w:sz w:val="24"/>
                <w:szCs w:val="24"/>
              </w:rPr>
              <w:t>згідно з Генпланом:</w:t>
            </w:r>
          </w:p>
          <w:p w14:paraId="7543BB75" w14:textId="77777777" w:rsidR="00D15507" w:rsidRPr="00706DCC" w:rsidRDefault="00D15507" w:rsidP="00706DCC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47AA6B" w14:textId="41315A66" w:rsidR="00D15507" w:rsidRPr="00706DCC" w:rsidRDefault="00D15507" w:rsidP="00EA27C8">
            <w:pPr>
              <w:ind w:left="-112"/>
            </w:pPr>
          </w:p>
        </w:tc>
        <w:tc>
          <w:tcPr>
            <w:tcW w:w="6751" w:type="dxa"/>
          </w:tcPr>
          <w:p w14:paraId="4361ADED" w14:textId="325E7E12" w:rsidR="00D15507" w:rsidRDefault="00D15507" w:rsidP="00D15507">
            <w:pPr>
              <w:ind w:firstLine="28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06DCC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06DCC">
              <w:rPr>
                <w:rFonts w:ascii="Times New Roman" w:eastAsia="Times New Roman" w:hAnsi="Times New Roman" w:cs="Times New Roman"/>
                <w:i/>
              </w:rPr>
              <w:t>належить до території садибної житлової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забудови.</w:t>
            </w:r>
          </w:p>
        </w:tc>
      </w:tr>
      <w:tr w:rsidR="00765699" w:rsidRPr="003774B2" w14:paraId="67EEAA64" w14:textId="77777777" w:rsidTr="00D15507">
        <w:trPr>
          <w:cantSplit/>
          <w:trHeight w:val="553"/>
        </w:trPr>
        <w:tc>
          <w:tcPr>
            <w:tcW w:w="3148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751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412F26">
        <w:trPr>
          <w:cantSplit/>
          <w:trHeight w:val="416"/>
        </w:trPr>
        <w:tc>
          <w:tcPr>
            <w:tcW w:w="3148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751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412F26">
        <w:trPr>
          <w:cantSplit/>
          <w:trHeight w:val="3964"/>
        </w:trPr>
        <w:tc>
          <w:tcPr>
            <w:tcW w:w="3148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751" w:type="dxa"/>
          </w:tcPr>
          <w:p w14:paraId="01DA3AC1" w14:textId="38218048" w:rsidR="006B414F" w:rsidRDefault="006B414F" w:rsidP="006B414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</w:t>
            </w:r>
            <w:r>
              <w:rPr>
                <w:rFonts w:ascii="Times New Roman" w:hAnsi="Times New Roman" w:cs="Times New Roman"/>
                <w:i/>
              </w:rPr>
              <w:t xml:space="preserve">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</w:t>
            </w:r>
            <w:r w:rsidR="00AB7798">
              <w:rPr>
                <w:rFonts w:ascii="Times New Roman" w:hAnsi="Times New Roman" w:cs="Times New Roman"/>
                <w:i/>
              </w:rPr>
              <w:t>и «Про  місцеве  самоврядування</w:t>
            </w:r>
            <w:r>
              <w:rPr>
                <w:rFonts w:ascii="Times New Roman" w:hAnsi="Times New Roman" w:cs="Times New Roman"/>
                <w:i/>
              </w:rPr>
              <w:t xml:space="preserve">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C0CA082" w14:textId="03005D2C" w:rsidR="006B414F" w:rsidRDefault="006B414F" w:rsidP="006B414F">
            <w:pPr>
              <w:pStyle w:val="af3"/>
              <w:ind w:firstLine="57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 w:rsidR="00D15507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від 17.04.2018 у </w:t>
            </w:r>
            <w:r w:rsidR="00AB7798">
              <w:rPr>
                <w:rFonts w:ascii="Times New Roman" w:hAnsi="Times New Roman" w:cs="Times New Roman"/>
                <w:i/>
              </w:rPr>
              <w:t>справі</w:t>
            </w:r>
            <w:r>
              <w:rPr>
                <w:rFonts w:ascii="Times New Roman" w:hAnsi="Times New Roman" w:cs="Times New Roman"/>
                <w:i/>
              </w:rPr>
              <w:t xml:space="preserve"> № 826/8107/16, від 16.09.2021 у справі № 826/8847/16. </w:t>
            </w:r>
          </w:p>
          <w:p w14:paraId="6528D3CD" w14:textId="06DB3F5E" w:rsidR="00812178" w:rsidRPr="003774B2" w:rsidRDefault="006B414F" w:rsidP="006B414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EC7A701" w14:textId="77777777" w:rsidR="006B414F" w:rsidRDefault="006B414F" w:rsidP="006B414F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6C5E8523" w14:textId="048E4BB0" w:rsidR="006B414F" w:rsidRDefault="006B414F" w:rsidP="006B414F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1267D44" w14:textId="7414CD47" w:rsidR="006B414F" w:rsidRDefault="006B414F" w:rsidP="006B414F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3CA03C65" w14:textId="77777777" w:rsidR="006B414F" w:rsidRDefault="006B414F" w:rsidP="006B414F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Проєкт рішення містить </w:t>
      </w:r>
      <w:r>
        <w:rPr>
          <w:sz w:val="24"/>
          <w:szCs w:val="24"/>
          <w:shd w:val="clear" w:color="auto" w:fill="FFFFFF"/>
          <w:lang w:val="ru-RU"/>
        </w:rPr>
        <w:t>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66248E9F" w14:textId="40294FD4" w:rsidR="00DF1EF1" w:rsidRDefault="00DF1EF1" w:rsidP="00DF1EF1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Наслідками прийняття розробленого проєкту рішення стане реалізація громадянином своїх прав на приватизацію земельн</w:t>
      </w:r>
      <w:r>
        <w:rPr>
          <w:sz w:val="24"/>
          <w:szCs w:val="24"/>
          <w:lang w:val="ru-RU"/>
        </w:rPr>
        <w:t>ої</w:t>
      </w:r>
      <w:r w:rsidR="007E655D">
        <w:rPr>
          <w:sz w:val="24"/>
          <w:szCs w:val="24"/>
        </w:rPr>
        <w:t xml:space="preserve"> ділянки.</w:t>
      </w:r>
    </w:p>
    <w:p w14:paraId="52896731" w14:textId="7BB00695" w:rsidR="00CA391A" w:rsidRPr="00A703F9" w:rsidRDefault="00CA391A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12"/>
          <w:szCs w:val="12"/>
        </w:rPr>
      </w:pPr>
    </w:p>
    <w:p w14:paraId="1E36A962" w14:textId="2FB64300" w:rsidR="00114807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0"/>
          <w:szCs w:val="20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8F4874">
        <w:rPr>
          <w:bCs/>
          <w:sz w:val="20"/>
          <w:szCs w:val="20"/>
          <w:lang w:val="ru-RU"/>
        </w:rPr>
        <w:t>Валентина ПЕЛИХ</w:t>
      </w:r>
    </w:p>
    <w:p w14:paraId="7E351EA1" w14:textId="77777777" w:rsidR="00A703F9" w:rsidRPr="00B85976" w:rsidRDefault="00A703F9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>
              <w:rPr>
                <w:rStyle w:val="af0"/>
                <w:sz w:val="24"/>
                <w:szCs w:val="24"/>
              </w:rPr>
              <w:t xml:space="preserve">иректор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4BDDC284" w14:textId="77777777" w:rsidR="000D25A2" w:rsidRPr="003774B2" w:rsidRDefault="000D25A2" w:rsidP="00D15507">
      <w:pPr>
        <w:pStyle w:val="30"/>
        <w:shd w:val="clear" w:color="auto" w:fill="auto"/>
        <w:ind w:firstLine="0"/>
        <w:rPr>
          <w:sz w:val="24"/>
          <w:szCs w:val="24"/>
        </w:rPr>
      </w:pPr>
    </w:p>
    <w:sectPr w:rsidR="000D25A2" w:rsidRPr="003774B2" w:rsidSect="00A703F9">
      <w:headerReference w:type="default" r:id="rId10"/>
      <w:footerReference w:type="default" r:id="rId11"/>
      <w:pgSz w:w="11907" w:h="16839" w:code="9"/>
      <w:pgMar w:top="1134" w:right="567" w:bottom="426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27E28B97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E30FE0">
      <w:rPr>
        <w:sz w:val="12"/>
        <w:szCs w:val="12"/>
        <w:lang w:val="ru-RU"/>
      </w:rPr>
      <w:t>ПЗН-70740</w:t>
    </w:r>
    <w:r w:rsidR="00862990">
      <w:rPr>
        <w:sz w:val="12"/>
        <w:szCs w:val="12"/>
      </w:rPr>
      <w:t xml:space="preserve"> від </w:t>
    </w:r>
    <w:r w:rsidR="00B2667F" w:rsidRPr="00E30FE0">
      <w:rPr>
        <w:sz w:val="12"/>
        <w:szCs w:val="12"/>
        <w:lang w:val="ru-RU"/>
      </w:rPr>
      <w:t>06.09.2024</w:t>
    </w:r>
    <w:r w:rsidR="00862990">
      <w:rPr>
        <w:sz w:val="12"/>
        <w:szCs w:val="12"/>
      </w:rPr>
      <w:t xml:space="preserve"> до </w:t>
    </w:r>
    <w:r w:rsidR="006B414F">
      <w:rPr>
        <w:sz w:val="12"/>
        <w:szCs w:val="12"/>
      </w:rPr>
      <w:t>справи</w:t>
    </w:r>
    <w:r w:rsidR="00862990">
      <w:rPr>
        <w:sz w:val="12"/>
        <w:szCs w:val="12"/>
      </w:rPr>
      <w:t xml:space="preserve"> 742961279</w:t>
    </w:r>
  </w:p>
  <w:p w14:paraId="2E60DAB9" w14:textId="160317C1" w:rsidR="00862990" w:rsidRPr="007B7541" w:rsidRDefault="006B414F" w:rsidP="006B414F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374270392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D36C3" w:rsidRPr="004D36C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8724B"/>
    <w:rsid w:val="00091CF3"/>
    <w:rsid w:val="00092818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12F26"/>
    <w:rsid w:val="004223BA"/>
    <w:rsid w:val="00446BFC"/>
    <w:rsid w:val="004571B2"/>
    <w:rsid w:val="00466C3C"/>
    <w:rsid w:val="00485E81"/>
    <w:rsid w:val="00496595"/>
    <w:rsid w:val="004D36C3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6FDB"/>
    <w:rsid w:val="005A2C2E"/>
    <w:rsid w:val="005C0C71"/>
    <w:rsid w:val="005C5A73"/>
    <w:rsid w:val="006006CF"/>
    <w:rsid w:val="00604821"/>
    <w:rsid w:val="00615185"/>
    <w:rsid w:val="006212E0"/>
    <w:rsid w:val="00626597"/>
    <w:rsid w:val="00632173"/>
    <w:rsid w:val="0064781D"/>
    <w:rsid w:val="00677855"/>
    <w:rsid w:val="00682BA2"/>
    <w:rsid w:val="00687415"/>
    <w:rsid w:val="006903E8"/>
    <w:rsid w:val="006A0D5A"/>
    <w:rsid w:val="006A3391"/>
    <w:rsid w:val="006A43A2"/>
    <w:rsid w:val="006B414F"/>
    <w:rsid w:val="006D0CA1"/>
    <w:rsid w:val="006D0D25"/>
    <w:rsid w:val="006E02F0"/>
    <w:rsid w:val="006F5153"/>
    <w:rsid w:val="00706DCC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7E655D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80D60"/>
    <w:rsid w:val="008A1CBE"/>
    <w:rsid w:val="008B065F"/>
    <w:rsid w:val="008E521C"/>
    <w:rsid w:val="008F4874"/>
    <w:rsid w:val="008F6A51"/>
    <w:rsid w:val="009078AA"/>
    <w:rsid w:val="009253F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03F9"/>
    <w:rsid w:val="00A723F2"/>
    <w:rsid w:val="00A75C83"/>
    <w:rsid w:val="00AA10F9"/>
    <w:rsid w:val="00AB7798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A40A6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5FB5"/>
    <w:rsid w:val="00D071C4"/>
    <w:rsid w:val="00D07D85"/>
    <w:rsid w:val="00D12C22"/>
    <w:rsid w:val="00D15507"/>
    <w:rsid w:val="00D23EC9"/>
    <w:rsid w:val="00D35106"/>
    <w:rsid w:val="00D40C56"/>
    <w:rsid w:val="00D453B9"/>
    <w:rsid w:val="00D52C22"/>
    <w:rsid w:val="00D72390"/>
    <w:rsid w:val="00DA21AC"/>
    <w:rsid w:val="00DB1C69"/>
    <w:rsid w:val="00DC6EFC"/>
    <w:rsid w:val="00DE1AEF"/>
    <w:rsid w:val="00DE6903"/>
    <w:rsid w:val="00DF1EF1"/>
    <w:rsid w:val="00E06799"/>
    <w:rsid w:val="00E12AC0"/>
    <w:rsid w:val="00E17376"/>
    <w:rsid w:val="00E21576"/>
    <w:rsid w:val="00E30FE0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6B41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5051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Василига Жанна Леонідівна</cp:lastModifiedBy>
  <cp:revision>15</cp:revision>
  <cp:lastPrinted>2021-11-25T14:49:00Z</cp:lastPrinted>
  <dcterms:created xsi:type="dcterms:W3CDTF">2024-09-06T10:13:00Z</dcterms:created>
  <dcterms:modified xsi:type="dcterms:W3CDTF">2024-09-20T11:02:00Z</dcterms:modified>
</cp:coreProperties>
</file>