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F7146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715374448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715374448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F7146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4F7146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4F7146">
        <w:rPr>
          <w:b/>
          <w:bCs/>
          <w:sz w:val="24"/>
          <w:szCs w:val="24"/>
          <w:lang w:val="ru-RU"/>
        </w:rPr>
        <w:t xml:space="preserve">№ </w:t>
      </w:r>
      <w:r w:rsidR="004D1119" w:rsidRPr="004F7146">
        <w:rPr>
          <w:b/>
          <w:bCs/>
          <w:sz w:val="24"/>
          <w:szCs w:val="24"/>
          <w:lang w:val="ru-RU"/>
        </w:rPr>
        <w:t xml:space="preserve">ПЗН-72194 </w:t>
      </w:r>
      <w:proofErr w:type="spellStart"/>
      <w:r w:rsidR="004D1119" w:rsidRPr="004F7146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4F7146">
        <w:rPr>
          <w:b/>
          <w:bCs/>
          <w:sz w:val="24"/>
          <w:szCs w:val="24"/>
          <w:lang w:val="ru-RU"/>
        </w:rPr>
        <w:t xml:space="preserve"> 08.10.2024</w:t>
      </w:r>
    </w:p>
    <w:p w14:paraId="781D03CD" w14:textId="77777777" w:rsidR="004D1119" w:rsidRPr="004F7146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4F7146">
        <w:rPr>
          <w:sz w:val="24"/>
          <w:szCs w:val="24"/>
          <w:lang w:val="ru-RU"/>
        </w:rPr>
        <w:t xml:space="preserve">до </w:t>
      </w:r>
      <w:proofErr w:type="spellStart"/>
      <w:r w:rsidRPr="004F7146">
        <w:rPr>
          <w:sz w:val="24"/>
          <w:szCs w:val="24"/>
          <w:lang w:val="ru-RU"/>
        </w:rPr>
        <w:t>проєкту</w:t>
      </w:r>
      <w:proofErr w:type="spellEnd"/>
      <w:r w:rsidRPr="004F7146">
        <w:rPr>
          <w:sz w:val="24"/>
          <w:szCs w:val="24"/>
          <w:lang w:val="ru-RU"/>
        </w:rPr>
        <w:t xml:space="preserve"> </w:t>
      </w:r>
      <w:proofErr w:type="spellStart"/>
      <w:r w:rsidRPr="004F7146">
        <w:rPr>
          <w:sz w:val="24"/>
          <w:szCs w:val="24"/>
          <w:lang w:val="ru-RU"/>
        </w:rPr>
        <w:t>рішення</w:t>
      </w:r>
      <w:proofErr w:type="spellEnd"/>
      <w:r w:rsidRPr="004F7146">
        <w:rPr>
          <w:sz w:val="24"/>
          <w:szCs w:val="24"/>
          <w:lang w:val="ru-RU"/>
        </w:rPr>
        <w:t xml:space="preserve"> </w:t>
      </w:r>
      <w:proofErr w:type="spellStart"/>
      <w:r w:rsidRPr="004F7146">
        <w:rPr>
          <w:sz w:val="24"/>
          <w:szCs w:val="24"/>
          <w:lang w:val="ru-RU"/>
        </w:rPr>
        <w:t>Київської</w:t>
      </w:r>
      <w:proofErr w:type="spellEnd"/>
      <w:r w:rsidRPr="004F7146">
        <w:rPr>
          <w:sz w:val="24"/>
          <w:szCs w:val="24"/>
          <w:lang w:val="ru-RU"/>
        </w:rPr>
        <w:t xml:space="preserve"> </w:t>
      </w:r>
      <w:proofErr w:type="spellStart"/>
      <w:r w:rsidRPr="004F7146">
        <w:rPr>
          <w:sz w:val="24"/>
          <w:szCs w:val="24"/>
          <w:lang w:val="ru-RU"/>
        </w:rPr>
        <w:t>міської</w:t>
      </w:r>
      <w:proofErr w:type="spellEnd"/>
      <w:r w:rsidRPr="004F7146">
        <w:rPr>
          <w:sz w:val="24"/>
          <w:szCs w:val="24"/>
          <w:lang w:val="ru-RU"/>
        </w:rPr>
        <w:t xml:space="preserve"> ради:</w:t>
      </w:r>
    </w:p>
    <w:p w14:paraId="6A7A1E15" w14:textId="75452C3C" w:rsidR="004D1119" w:rsidRPr="004D1119" w:rsidRDefault="004D1119" w:rsidP="00E569DE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 xml:space="preserve">передачу ПІДПРИЄМСТВУ З ІНОЗЕМНИМИ ІНВЕСТИЦІЯМИ «АМІК УКРАЇНА» </w:t>
      </w:r>
      <w:proofErr w:type="spellStart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>автозаправного</w:t>
      </w:r>
      <w:proofErr w:type="spellEnd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 xml:space="preserve"> комплексу на </w:t>
      </w:r>
      <w:proofErr w:type="spellStart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 xml:space="preserve">. Стеценка, 20 у </w:t>
      </w:r>
      <w:proofErr w:type="spellStart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>Подільському</w:t>
      </w:r>
      <w:proofErr w:type="spellEnd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E569DE" w:rsidRPr="00E569D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CF3601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16"/>
          <w:szCs w:val="16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841"/>
      </w:tblGrid>
      <w:tr w:rsidR="004D1119" w14:paraId="59D7EDE9" w14:textId="77777777" w:rsidTr="00695815">
        <w:trPr>
          <w:cantSplit/>
          <w:trHeight w:hRule="exact" w:val="634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841" w:type="dxa"/>
            <w:shd w:val="clear" w:color="auto" w:fill="FFFFFF"/>
          </w:tcPr>
          <w:p w14:paraId="2C8733B8" w14:textId="77777777" w:rsidR="004D1119" w:rsidRPr="00AC2F2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C2F28">
              <w:rPr>
                <w:i/>
                <w:iCs/>
                <w:sz w:val="24"/>
                <w:szCs w:val="24"/>
                <w:lang w:val="ru-RU"/>
              </w:rPr>
              <w:t>ПІДПРИЄМСТВО З ІНОЗЕМНИМИ ІНВЕСТИЦІЯМИ «АМІК УКРАЇНА»</w:t>
            </w:r>
          </w:p>
        </w:tc>
      </w:tr>
      <w:tr w:rsidR="004D1119" w:rsidRPr="00AC2F28" w14:paraId="6A6CF238" w14:textId="77777777" w:rsidTr="00695815">
        <w:trPr>
          <w:cantSplit/>
          <w:trHeight w:hRule="exact" w:val="955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107DEFAA" w:rsidR="004D1119" w:rsidRPr="004F7146" w:rsidRDefault="006E10B3" w:rsidP="004F714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841" w:type="dxa"/>
            <w:shd w:val="clear" w:color="auto" w:fill="FFFFFF"/>
          </w:tcPr>
          <w:p w14:paraId="3C5B71E0" w14:textId="64A201B5" w:rsidR="004F7146" w:rsidRPr="00AC2F28" w:rsidRDefault="004F7146" w:rsidP="004F7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C2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АМІК ЕНЕРДЖІ МЕНЕДЖМЕНТ ГМБХ</w:t>
            </w:r>
          </w:p>
          <w:p w14:paraId="259285C5" w14:textId="77777777" w:rsidR="004F7146" w:rsidRPr="00AC2F28" w:rsidRDefault="004F7146" w:rsidP="004F7146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C2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AC2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засновника</w:t>
            </w:r>
            <w:proofErr w:type="spellEnd"/>
            <w:r w:rsidRPr="00AC2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: </w:t>
            </w:r>
          </w:p>
          <w:p w14:paraId="13ACE229" w14:textId="3C574ADF" w:rsidR="004D1119" w:rsidRPr="00AC2F28" w:rsidRDefault="004F7146" w:rsidP="004F7146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C2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Австрія</w:t>
            </w:r>
            <w:proofErr w:type="spellEnd"/>
            <w:r w:rsidRPr="00AC2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1010, М.ВІДЕНЬ, ВУЛ. ШУБЕРТРІНГ,14, ТОП 2.2 </w:t>
            </w:r>
          </w:p>
        </w:tc>
      </w:tr>
      <w:tr w:rsidR="004D1119" w:rsidRPr="00AC2F28" w14:paraId="2EEB9864" w14:textId="77777777" w:rsidTr="00695815">
        <w:trPr>
          <w:cantSplit/>
          <w:trHeight w:hRule="exact" w:val="1890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4F71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0F7F0790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841" w:type="dxa"/>
            <w:shd w:val="clear" w:color="auto" w:fill="FFFFFF"/>
          </w:tcPr>
          <w:p w14:paraId="281CF56A" w14:textId="77777777" w:rsidR="004F7146" w:rsidRDefault="004F7146" w:rsidP="004F7146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iCs/>
                <w:lang w:eastAsia="en-US"/>
              </w:rPr>
            </w:pPr>
            <w:proofErr w:type="spellStart"/>
            <w:r w:rsidRPr="004F7146">
              <w:rPr>
                <w:i/>
                <w:iCs/>
                <w:lang w:eastAsia="en-US"/>
              </w:rPr>
              <w:t>Клезл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4F7146">
              <w:rPr>
                <w:i/>
                <w:iCs/>
                <w:lang w:eastAsia="en-US"/>
              </w:rPr>
              <w:t>Йоханнес</w:t>
            </w:r>
            <w:proofErr w:type="spellEnd"/>
          </w:p>
          <w:p w14:paraId="6F1F8587" w14:textId="026F1B9D" w:rsidR="004F7146" w:rsidRPr="004F7146" w:rsidRDefault="004F7146" w:rsidP="004F7146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iCs/>
                <w:lang w:eastAsia="en-US"/>
              </w:rPr>
            </w:pPr>
            <w:proofErr w:type="spellStart"/>
            <w:r w:rsidRPr="004F7146">
              <w:rPr>
                <w:i/>
                <w:iCs/>
                <w:lang w:eastAsia="en-US"/>
              </w:rPr>
              <w:t>Австрія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, 2371, </w:t>
            </w:r>
            <w:proofErr w:type="spellStart"/>
            <w:r w:rsidRPr="004F7146">
              <w:rPr>
                <w:i/>
                <w:iCs/>
                <w:lang w:eastAsia="en-US"/>
              </w:rPr>
              <w:t>місто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4F7146">
              <w:rPr>
                <w:i/>
                <w:iCs/>
                <w:lang w:eastAsia="en-US"/>
              </w:rPr>
              <w:t>Хінтербрюль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, </w:t>
            </w:r>
            <w:proofErr w:type="spellStart"/>
            <w:r w:rsidRPr="004F7146">
              <w:rPr>
                <w:i/>
                <w:iCs/>
                <w:lang w:eastAsia="en-US"/>
              </w:rPr>
              <w:t>вулиця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4F7146">
              <w:rPr>
                <w:i/>
                <w:iCs/>
                <w:lang w:eastAsia="en-US"/>
              </w:rPr>
              <w:t>Гааднер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, </w:t>
            </w:r>
            <w:proofErr w:type="spellStart"/>
            <w:r w:rsidRPr="004F7146">
              <w:rPr>
                <w:i/>
                <w:iCs/>
                <w:lang w:eastAsia="en-US"/>
              </w:rPr>
              <w:t>будинок</w:t>
            </w:r>
            <w:proofErr w:type="spellEnd"/>
            <w:r w:rsidRPr="004F7146">
              <w:rPr>
                <w:i/>
                <w:iCs/>
                <w:lang w:eastAsia="en-US"/>
              </w:rPr>
              <w:t> </w:t>
            </w:r>
            <w:hyperlink r:id="rId11" w:history="1">
              <w:r w:rsidRPr="004F7146">
                <w:rPr>
                  <w:i/>
                  <w:iCs/>
                  <w:lang w:eastAsia="en-US"/>
                </w:rPr>
                <w:t>21</w:t>
              </w:r>
            </w:hyperlink>
          </w:p>
          <w:p w14:paraId="27528847" w14:textId="77777777" w:rsidR="004F7146" w:rsidRPr="004F7146" w:rsidRDefault="004F7146" w:rsidP="004F7146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iCs/>
                <w:lang w:eastAsia="en-US"/>
              </w:rPr>
            </w:pPr>
            <w:r w:rsidRPr="004F7146">
              <w:rPr>
                <w:i/>
                <w:iCs/>
                <w:lang w:eastAsia="en-US"/>
              </w:rPr>
              <w:t xml:space="preserve">Тип </w:t>
            </w:r>
            <w:proofErr w:type="spellStart"/>
            <w:r w:rsidRPr="004F7146">
              <w:rPr>
                <w:i/>
                <w:iCs/>
                <w:lang w:eastAsia="en-US"/>
              </w:rPr>
              <w:t>бенефіціарного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4F7146">
              <w:rPr>
                <w:i/>
                <w:iCs/>
                <w:lang w:eastAsia="en-US"/>
              </w:rPr>
              <w:t>володіння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: Не </w:t>
            </w:r>
            <w:proofErr w:type="spellStart"/>
            <w:r w:rsidRPr="004F7146">
              <w:rPr>
                <w:i/>
                <w:iCs/>
                <w:lang w:eastAsia="en-US"/>
              </w:rPr>
              <w:t>прямий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4F7146">
              <w:rPr>
                <w:i/>
                <w:iCs/>
                <w:lang w:eastAsia="en-US"/>
              </w:rPr>
              <w:t>вирішальний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4F7146">
              <w:rPr>
                <w:i/>
                <w:iCs/>
                <w:lang w:eastAsia="en-US"/>
              </w:rPr>
              <w:t>вплив</w:t>
            </w:r>
            <w:proofErr w:type="spellEnd"/>
          </w:p>
          <w:p w14:paraId="0A1CE9AA" w14:textId="77777777" w:rsidR="004F7146" w:rsidRDefault="004F7146" w:rsidP="004F7146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iCs/>
                <w:lang w:eastAsia="en-US"/>
              </w:rPr>
            </w:pPr>
            <w:r w:rsidRPr="004F7146">
              <w:rPr>
                <w:i/>
                <w:iCs/>
                <w:lang w:eastAsia="en-US"/>
              </w:rPr>
              <w:t>Майер Гюнтер</w:t>
            </w:r>
          </w:p>
          <w:p w14:paraId="30A200E0" w14:textId="4BFCE711" w:rsidR="004F7146" w:rsidRPr="004F7146" w:rsidRDefault="004F7146" w:rsidP="004F7146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iCs/>
                <w:lang w:eastAsia="en-US"/>
              </w:rPr>
            </w:pPr>
            <w:proofErr w:type="spellStart"/>
            <w:r w:rsidRPr="004F7146">
              <w:rPr>
                <w:i/>
                <w:iCs/>
                <w:lang w:eastAsia="en-US"/>
              </w:rPr>
              <w:t>Австрія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, </w:t>
            </w:r>
            <w:proofErr w:type="spellStart"/>
            <w:r w:rsidRPr="004F7146">
              <w:rPr>
                <w:i/>
                <w:iCs/>
                <w:lang w:eastAsia="en-US"/>
              </w:rPr>
              <w:t>місто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4F7146">
              <w:rPr>
                <w:i/>
                <w:iCs/>
                <w:lang w:eastAsia="en-US"/>
              </w:rPr>
              <w:t>Відень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, </w:t>
            </w:r>
            <w:proofErr w:type="spellStart"/>
            <w:r w:rsidRPr="004F7146">
              <w:rPr>
                <w:i/>
                <w:iCs/>
                <w:lang w:eastAsia="en-US"/>
              </w:rPr>
              <w:t>вулиця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4F7146">
              <w:rPr>
                <w:i/>
                <w:iCs/>
                <w:lang w:eastAsia="en-US"/>
              </w:rPr>
              <w:t>Мугльгрюндгассе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, </w:t>
            </w:r>
            <w:proofErr w:type="spellStart"/>
            <w:r w:rsidRPr="004F7146">
              <w:rPr>
                <w:i/>
                <w:iCs/>
                <w:lang w:eastAsia="en-US"/>
              </w:rPr>
              <w:t>будинок</w:t>
            </w:r>
            <w:proofErr w:type="spellEnd"/>
            <w:r w:rsidRPr="004F7146">
              <w:rPr>
                <w:i/>
                <w:iCs/>
                <w:lang w:eastAsia="en-US"/>
              </w:rPr>
              <w:t> </w:t>
            </w:r>
            <w:hyperlink r:id="rId12" w:history="1">
              <w:r w:rsidRPr="004F7146">
                <w:rPr>
                  <w:i/>
                  <w:iCs/>
                  <w:lang w:eastAsia="en-US"/>
                </w:rPr>
                <w:t>22/22</w:t>
              </w:r>
            </w:hyperlink>
          </w:p>
          <w:p w14:paraId="395C8F20" w14:textId="3A833A7C" w:rsidR="004D1119" w:rsidRPr="004F7146" w:rsidRDefault="004F7146" w:rsidP="004F7146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iCs/>
                <w:lang w:eastAsia="en-US"/>
              </w:rPr>
            </w:pPr>
            <w:r w:rsidRPr="004F7146">
              <w:rPr>
                <w:i/>
                <w:iCs/>
                <w:lang w:eastAsia="en-US"/>
              </w:rPr>
              <w:t xml:space="preserve">Тип </w:t>
            </w:r>
            <w:proofErr w:type="spellStart"/>
            <w:r w:rsidRPr="004F7146">
              <w:rPr>
                <w:i/>
                <w:iCs/>
                <w:lang w:eastAsia="en-US"/>
              </w:rPr>
              <w:t>бенефіціарного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4F7146">
              <w:rPr>
                <w:i/>
                <w:iCs/>
                <w:lang w:eastAsia="en-US"/>
              </w:rPr>
              <w:t>володіння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: Не </w:t>
            </w:r>
            <w:proofErr w:type="spellStart"/>
            <w:r w:rsidRPr="004F7146">
              <w:rPr>
                <w:i/>
                <w:iCs/>
                <w:lang w:eastAsia="en-US"/>
              </w:rPr>
              <w:t>прямий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4F7146">
              <w:rPr>
                <w:i/>
                <w:iCs/>
                <w:lang w:eastAsia="en-US"/>
              </w:rPr>
              <w:t>вирішальний</w:t>
            </w:r>
            <w:proofErr w:type="spellEnd"/>
            <w:r w:rsidRPr="004F7146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4F7146">
              <w:rPr>
                <w:i/>
                <w:iCs/>
                <w:lang w:eastAsia="en-US"/>
              </w:rPr>
              <w:t>вплив</w:t>
            </w:r>
            <w:proofErr w:type="spellEnd"/>
          </w:p>
        </w:tc>
      </w:tr>
      <w:bookmarkEnd w:id="0"/>
      <w:tr w:rsidR="004D1119" w:rsidRPr="004D1119" w14:paraId="0AACDDBA" w14:textId="77777777" w:rsidTr="00695815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4F7146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841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01.10.2024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715374448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8C854C7" w14:textId="53FCB4F7" w:rsidR="004F7146" w:rsidRPr="00695815" w:rsidRDefault="004F7146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6"/>
          <w:szCs w:val="16"/>
          <w:lang w:val="ru-RU"/>
        </w:rPr>
      </w:pPr>
    </w:p>
    <w:p w14:paraId="66C0BB3E" w14:textId="4795FB09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="00F94F4C">
        <w:rPr>
          <w:b/>
          <w:bCs/>
          <w:sz w:val="24"/>
          <w:szCs w:val="24"/>
          <w:lang w:val="ru-RU"/>
        </w:rPr>
        <w:t>8000000000:</w:t>
      </w:r>
      <w:r w:rsidRPr="004F7146">
        <w:rPr>
          <w:b/>
          <w:bCs/>
          <w:sz w:val="24"/>
          <w:szCs w:val="24"/>
          <w:lang w:val="ru-RU"/>
        </w:rPr>
        <w:t>91:063:0020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E569DE">
        <w:trPr>
          <w:trHeight w:val="37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Подільський, вул. Стеценка, 20</w:t>
            </w:r>
          </w:p>
        </w:tc>
      </w:tr>
      <w:tr w:rsidR="004D1119" w14:paraId="3D5F4781" w14:textId="77777777" w:rsidTr="00E569DE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0,3174 га</w:t>
            </w:r>
          </w:p>
        </w:tc>
      </w:tr>
      <w:tr w:rsidR="004D1119" w:rsidRPr="00AC2F28" w14:paraId="0C66F18A" w14:textId="77777777" w:rsidTr="00E569DE">
        <w:trPr>
          <w:trHeight w:val="65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31E5947" w:rsidR="004D1119" w:rsidRPr="00E26468" w:rsidRDefault="00E569DE" w:rsidP="00DC4060">
            <w:pPr>
              <w:pStyle w:val="a5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4F7146">
              <w:rPr>
                <w:i/>
                <w:sz w:val="24"/>
                <w:szCs w:val="24"/>
              </w:rPr>
              <w:t xml:space="preserve"> на 10 років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AC2F28" w14:paraId="550A073B" w14:textId="77777777" w:rsidTr="00CF3601">
        <w:trPr>
          <w:trHeight w:val="30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E26468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90B9E4D" w:rsidR="00A21758" w:rsidRPr="00E26468" w:rsidRDefault="00E26468" w:rsidP="00F13549">
            <w:pPr>
              <w:pStyle w:val="a5"/>
              <w:shd w:val="clear" w:color="auto" w:fill="auto"/>
              <w:rPr>
                <w:i/>
                <w:sz w:val="24"/>
                <w:szCs w:val="24"/>
              </w:rPr>
            </w:pPr>
            <w:r w:rsidRPr="00E26468">
              <w:rPr>
                <w:i/>
                <w:sz w:val="24"/>
                <w:szCs w:val="24"/>
              </w:rPr>
              <w:t>для експлуатації та обслуговування автозаправн</w:t>
            </w:r>
            <w:r w:rsidR="00F13549">
              <w:rPr>
                <w:i/>
                <w:sz w:val="24"/>
                <w:szCs w:val="24"/>
              </w:rPr>
              <w:t>ого</w:t>
            </w:r>
            <w:r w:rsidRPr="00E26468">
              <w:rPr>
                <w:i/>
                <w:sz w:val="24"/>
                <w:szCs w:val="24"/>
              </w:rPr>
              <w:t xml:space="preserve"> </w:t>
            </w:r>
            <w:r w:rsidR="00F13549">
              <w:rPr>
                <w:i/>
                <w:sz w:val="24"/>
                <w:szCs w:val="24"/>
              </w:rPr>
              <w:t>комплексу</w:t>
            </w:r>
          </w:p>
        </w:tc>
      </w:tr>
      <w:tr w:rsidR="00E93A88" w14:paraId="2E2CBEBD" w14:textId="77777777" w:rsidTr="00E569DE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F6F3BCE" w:rsidR="00E93A88" w:rsidRPr="00E26468" w:rsidRDefault="00E26468" w:rsidP="00DC4060">
            <w:pPr>
              <w:pStyle w:val="a5"/>
              <w:shd w:val="clear" w:color="auto" w:fill="auto"/>
              <w:rPr>
                <w:i/>
                <w:sz w:val="24"/>
                <w:szCs w:val="24"/>
              </w:rPr>
            </w:pPr>
            <w:r w:rsidRPr="00E26468">
              <w:rPr>
                <w:i/>
                <w:sz w:val="24"/>
                <w:szCs w:val="24"/>
              </w:rPr>
              <w:t>9 606</w:t>
            </w:r>
            <w:r>
              <w:rPr>
                <w:i/>
                <w:sz w:val="24"/>
                <w:szCs w:val="24"/>
              </w:rPr>
              <w:t> </w:t>
            </w:r>
            <w:r w:rsidRPr="00E26468">
              <w:rPr>
                <w:i/>
                <w:sz w:val="24"/>
                <w:szCs w:val="24"/>
              </w:rPr>
              <w:t>587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93A88" w:rsidRPr="00E26468">
              <w:rPr>
                <w:i/>
                <w:sz w:val="24"/>
                <w:szCs w:val="24"/>
              </w:rPr>
              <w:t xml:space="preserve">грн </w:t>
            </w:r>
            <w:r>
              <w:rPr>
                <w:i/>
                <w:sz w:val="24"/>
                <w:szCs w:val="24"/>
              </w:rPr>
              <w:t>03</w:t>
            </w:r>
            <w:r w:rsidR="00E93A88" w:rsidRPr="00E26468">
              <w:rPr>
                <w:i/>
                <w:sz w:val="24"/>
                <w:szCs w:val="24"/>
              </w:rPr>
              <w:t xml:space="preserve"> коп.</w:t>
            </w:r>
          </w:p>
        </w:tc>
      </w:tr>
      <w:tr w:rsidR="00DC4060" w:rsidRPr="00AC2F28" w14:paraId="59BC52D9" w14:textId="77777777" w:rsidTr="00E569D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CF3601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6"/>
          <w:szCs w:val="16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4505FBB0" w:rsidR="004D1119" w:rsidRPr="00B4532D" w:rsidRDefault="004D1119" w:rsidP="00695815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</w:rPr>
      </w:pPr>
      <w:proofErr w:type="spellStart"/>
      <w:r w:rsidRPr="00695815">
        <w:rPr>
          <w:sz w:val="24"/>
          <w:szCs w:val="24"/>
          <w:lang w:val="ru-RU"/>
        </w:rPr>
        <w:t>Відповідно</w:t>
      </w:r>
      <w:proofErr w:type="spellEnd"/>
      <w:r w:rsidRPr="00B4532D">
        <w:rPr>
          <w:sz w:val="24"/>
          <w:szCs w:val="24"/>
        </w:rPr>
        <w:t xml:space="preserve"> </w:t>
      </w:r>
      <w:r w:rsidRPr="00695815">
        <w:rPr>
          <w:sz w:val="24"/>
          <w:szCs w:val="24"/>
          <w:lang w:val="ru-RU"/>
        </w:rPr>
        <w:t>до</w:t>
      </w:r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статті</w:t>
      </w:r>
      <w:proofErr w:type="spellEnd"/>
      <w:r w:rsidRPr="00B4532D">
        <w:rPr>
          <w:sz w:val="24"/>
          <w:szCs w:val="24"/>
        </w:rPr>
        <w:t xml:space="preserve"> 123 </w:t>
      </w:r>
      <w:r w:rsidRPr="00695815">
        <w:rPr>
          <w:sz w:val="24"/>
          <w:szCs w:val="24"/>
          <w:lang w:val="ru-RU"/>
        </w:rPr>
        <w:t>Земельн</w:t>
      </w:r>
      <w:r w:rsidR="00DC4060" w:rsidRPr="00695815">
        <w:rPr>
          <w:sz w:val="24"/>
          <w:szCs w:val="24"/>
          <w:lang w:val="ru-RU"/>
        </w:rPr>
        <w:t>ого</w:t>
      </w:r>
      <w:r w:rsidR="00DC4060" w:rsidRPr="00B4532D">
        <w:rPr>
          <w:sz w:val="24"/>
          <w:szCs w:val="24"/>
        </w:rPr>
        <w:t xml:space="preserve"> </w:t>
      </w:r>
      <w:r w:rsidR="00DC4060" w:rsidRPr="00AC2F28">
        <w:rPr>
          <w:sz w:val="24"/>
          <w:szCs w:val="24"/>
          <w:lang w:val="uk-UA"/>
        </w:rPr>
        <w:t xml:space="preserve">кодексу </w:t>
      </w:r>
      <w:proofErr w:type="spellStart"/>
      <w:r w:rsidR="00DC4060" w:rsidRPr="00AC2F28">
        <w:rPr>
          <w:sz w:val="24"/>
          <w:szCs w:val="24"/>
          <w:lang w:val="uk-UA"/>
        </w:rPr>
        <w:t>України</w:t>
      </w:r>
      <w:proofErr w:type="spellEnd"/>
      <w:r w:rsidR="00DC4060" w:rsidRPr="00AC2F28">
        <w:rPr>
          <w:sz w:val="24"/>
          <w:szCs w:val="24"/>
          <w:lang w:val="uk-UA"/>
        </w:rPr>
        <w:t xml:space="preserve">, </w:t>
      </w:r>
      <w:proofErr w:type="spellStart"/>
      <w:r w:rsidR="00DC4060" w:rsidRPr="00AC2F28">
        <w:rPr>
          <w:sz w:val="24"/>
          <w:szCs w:val="24"/>
          <w:lang w:val="uk-UA"/>
        </w:rPr>
        <w:t>враховуючи</w:t>
      </w:r>
      <w:proofErr w:type="spellEnd"/>
      <w:r w:rsidR="00DC4060" w:rsidRPr="00AC2F28">
        <w:rPr>
          <w:sz w:val="24"/>
          <w:szCs w:val="24"/>
          <w:lang w:val="uk-UA"/>
        </w:rPr>
        <w:t xml:space="preserve">, </w:t>
      </w:r>
      <w:proofErr w:type="spellStart"/>
      <w:r w:rsidR="00DC4060" w:rsidRPr="00AC2F28">
        <w:rPr>
          <w:sz w:val="24"/>
          <w:szCs w:val="24"/>
          <w:lang w:val="uk-UA"/>
        </w:rPr>
        <w:t>що</w:t>
      </w:r>
      <w:proofErr w:type="spellEnd"/>
      <w:r w:rsidR="00DC4060" w:rsidRPr="00AC2F28">
        <w:rPr>
          <w:sz w:val="24"/>
          <w:szCs w:val="24"/>
          <w:lang w:val="uk-UA"/>
        </w:rPr>
        <w:t xml:space="preserve"> </w:t>
      </w:r>
      <w:proofErr w:type="spellStart"/>
      <w:r w:rsidR="00DC4060" w:rsidRPr="00AC2F28">
        <w:rPr>
          <w:sz w:val="24"/>
          <w:szCs w:val="24"/>
          <w:lang w:val="uk-UA"/>
        </w:rPr>
        <w:t>земельна</w:t>
      </w:r>
      <w:proofErr w:type="spellEnd"/>
      <w:r w:rsidR="00DC4060" w:rsidRPr="00AC2F28">
        <w:rPr>
          <w:sz w:val="24"/>
          <w:szCs w:val="24"/>
          <w:lang w:val="uk-UA"/>
        </w:rPr>
        <w:t xml:space="preserve"> </w:t>
      </w:r>
      <w:proofErr w:type="spellStart"/>
      <w:r w:rsidR="00DC4060" w:rsidRPr="00AC2F28">
        <w:rPr>
          <w:sz w:val="24"/>
          <w:szCs w:val="24"/>
          <w:lang w:val="uk-UA"/>
        </w:rPr>
        <w:t>ділянка</w:t>
      </w:r>
      <w:proofErr w:type="spellEnd"/>
      <w:r w:rsidR="00DC4060" w:rsidRPr="00AC2F28">
        <w:rPr>
          <w:sz w:val="24"/>
          <w:szCs w:val="24"/>
          <w:lang w:val="uk-UA"/>
        </w:rPr>
        <w:t xml:space="preserve"> </w:t>
      </w:r>
      <w:proofErr w:type="spellStart"/>
      <w:r w:rsidR="00DC4060" w:rsidRPr="00AC2F28">
        <w:rPr>
          <w:sz w:val="24"/>
          <w:szCs w:val="24"/>
          <w:lang w:val="uk-UA"/>
        </w:rPr>
        <w:t>зареєстрована</w:t>
      </w:r>
      <w:proofErr w:type="spellEnd"/>
      <w:r w:rsidR="00DC4060" w:rsidRPr="00AC2F28">
        <w:rPr>
          <w:sz w:val="24"/>
          <w:szCs w:val="24"/>
          <w:lang w:val="uk-UA"/>
        </w:rPr>
        <w:t xml:space="preserve"> в Державному земельному </w:t>
      </w:r>
      <w:proofErr w:type="spellStart"/>
      <w:r w:rsidR="00DC4060" w:rsidRPr="00AC2F28">
        <w:rPr>
          <w:sz w:val="24"/>
          <w:szCs w:val="24"/>
          <w:lang w:val="uk-UA"/>
        </w:rPr>
        <w:t>кадастрі</w:t>
      </w:r>
      <w:proofErr w:type="spellEnd"/>
      <w:r w:rsidR="0044297A" w:rsidRPr="00AC2F28">
        <w:rPr>
          <w:sz w:val="24"/>
          <w:szCs w:val="24"/>
          <w:lang w:val="uk-UA"/>
        </w:rPr>
        <w:t xml:space="preserve"> (</w:t>
      </w:r>
      <w:proofErr w:type="spellStart"/>
      <w:r w:rsidR="0044297A" w:rsidRPr="00AC2F28">
        <w:rPr>
          <w:sz w:val="24"/>
          <w:szCs w:val="24"/>
          <w:lang w:val="uk-UA"/>
        </w:rPr>
        <w:t>витяг</w:t>
      </w:r>
      <w:proofErr w:type="spellEnd"/>
      <w:r w:rsidR="0044297A" w:rsidRPr="00AC2F28">
        <w:rPr>
          <w:sz w:val="24"/>
          <w:szCs w:val="24"/>
          <w:lang w:val="uk-UA"/>
        </w:rPr>
        <w:t xml:space="preserve"> з Державного земельного кадастру про </w:t>
      </w:r>
      <w:proofErr w:type="spellStart"/>
      <w:r w:rsidR="0044297A" w:rsidRPr="00AC2F28">
        <w:rPr>
          <w:sz w:val="24"/>
          <w:szCs w:val="24"/>
          <w:lang w:val="uk-UA"/>
        </w:rPr>
        <w:t>зе</w:t>
      </w:r>
      <w:r w:rsidR="007778A0" w:rsidRPr="00AC2F28">
        <w:rPr>
          <w:sz w:val="24"/>
          <w:szCs w:val="24"/>
          <w:lang w:val="uk-UA"/>
        </w:rPr>
        <w:t>мельну</w:t>
      </w:r>
      <w:proofErr w:type="spellEnd"/>
      <w:r w:rsidR="007778A0" w:rsidRPr="00AC2F28">
        <w:rPr>
          <w:sz w:val="24"/>
          <w:szCs w:val="24"/>
          <w:lang w:val="uk-UA"/>
        </w:rPr>
        <w:t xml:space="preserve"> </w:t>
      </w:r>
      <w:proofErr w:type="spellStart"/>
      <w:r w:rsidR="007778A0" w:rsidRPr="00AC2F28">
        <w:rPr>
          <w:sz w:val="24"/>
          <w:szCs w:val="24"/>
          <w:lang w:val="uk-UA"/>
        </w:rPr>
        <w:t>ділянку</w:t>
      </w:r>
      <w:proofErr w:type="spellEnd"/>
      <w:r w:rsidR="007778A0" w:rsidRPr="00AC2F28">
        <w:rPr>
          <w:sz w:val="24"/>
          <w:szCs w:val="24"/>
          <w:lang w:val="uk-UA"/>
        </w:rPr>
        <w:t xml:space="preserve"> </w:t>
      </w:r>
      <w:proofErr w:type="spellStart"/>
      <w:r w:rsidR="007778A0" w:rsidRPr="00AC2F28">
        <w:rPr>
          <w:sz w:val="24"/>
          <w:szCs w:val="24"/>
          <w:lang w:val="uk-UA"/>
        </w:rPr>
        <w:t>від</w:t>
      </w:r>
      <w:proofErr w:type="spellEnd"/>
      <w:r w:rsidR="00B4532D">
        <w:rPr>
          <w:sz w:val="24"/>
          <w:szCs w:val="24"/>
          <w:lang w:val="uk-UA"/>
        </w:rPr>
        <w:t xml:space="preserve"> </w:t>
      </w:r>
      <w:r w:rsidR="00AC2F28" w:rsidRPr="00AC2F28">
        <w:rPr>
          <w:sz w:val="24"/>
          <w:szCs w:val="24"/>
          <w:lang w:val="uk-UA"/>
        </w:rPr>
        <w:t>08.10.2024</w:t>
      </w:r>
      <w:r w:rsidR="00B4532D">
        <w:rPr>
          <w:sz w:val="24"/>
          <w:szCs w:val="24"/>
          <w:lang w:val="uk-UA"/>
        </w:rPr>
        <w:t xml:space="preserve"> </w:t>
      </w:r>
      <w:r w:rsidR="007778A0" w:rsidRPr="00AC2F28">
        <w:rPr>
          <w:sz w:val="24"/>
          <w:szCs w:val="24"/>
          <w:lang w:val="uk-UA"/>
        </w:rPr>
        <w:t xml:space="preserve">№ </w:t>
      </w:r>
      <w:r w:rsidR="00AC2F28" w:rsidRPr="00AC2F28">
        <w:rPr>
          <w:sz w:val="24"/>
          <w:szCs w:val="24"/>
          <w:lang w:val="uk-UA"/>
        </w:rPr>
        <w:t>НВ-0002478512024</w:t>
      </w:r>
      <w:r w:rsidR="0044297A" w:rsidRPr="00AC2F28">
        <w:rPr>
          <w:sz w:val="24"/>
          <w:szCs w:val="24"/>
          <w:lang w:val="uk-UA"/>
        </w:rPr>
        <w:t>),</w:t>
      </w:r>
      <w:r w:rsidRPr="00AC2F28">
        <w:rPr>
          <w:sz w:val="24"/>
          <w:szCs w:val="24"/>
          <w:lang w:val="uk-UA"/>
        </w:rPr>
        <w:t xml:space="preserve"> </w:t>
      </w:r>
      <w:r w:rsidR="0044297A" w:rsidRPr="00AC2F28">
        <w:rPr>
          <w:sz w:val="24"/>
          <w:szCs w:val="24"/>
          <w:lang w:val="uk-UA"/>
        </w:rPr>
        <w:t>право</w:t>
      </w:r>
      <w:r w:rsidRPr="00AC2F28">
        <w:rPr>
          <w:sz w:val="24"/>
          <w:szCs w:val="24"/>
          <w:lang w:val="uk-UA"/>
        </w:rPr>
        <w:t xml:space="preserve"> </w:t>
      </w:r>
      <w:proofErr w:type="spellStart"/>
      <w:r w:rsidRPr="00AC2F28">
        <w:rPr>
          <w:sz w:val="24"/>
          <w:szCs w:val="24"/>
          <w:lang w:val="uk-UA"/>
        </w:rPr>
        <w:t>комунальної</w:t>
      </w:r>
      <w:proofErr w:type="spellEnd"/>
      <w:r w:rsidRPr="00AC2F28">
        <w:rPr>
          <w:sz w:val="24"/>
          <w:szCs w:val="24"/>
          <w:lang w:val="uk-UA"/>
        </w:rPr>
        <w:t xml:space="preserve"> </w:t>
      </w:r>
      <w:proofErr w:type="spellStart"/>
      <w:r w:rsidRPr="00AC2F28">
        <w:rPr>
          <w:sz w:val="24"/>
          <w:szCs w:val="24"/>
          <w:lang w:val="uk-UA"/>
        </w:rPr>
        <w:t>власності</w:t>
      </w:r>
      <w:proofErr w:type="spellEnd"/>
      <w:r w:rsidRPr="00AC2F28">
        <w:rPr>
          <w:sz w:val="24"/>
          <w:szCs w:val="24"/>
          <w:lang w:val="uk-UA"/>
        </w:rPr>
        <w:t xml:space="preserve"> </w:t>
      </w:r>
      <w:proofErr w:type="spellStart"/>
      <w:r w:rsidR="00DC4060" w:rsidRPr="00AC2F28">
        <w:rPr>
          <w:sz w:val="24"/>
          <w:szCs w:val="24"/>
          <w:lang w:val="uk-UA"/>
        </w:rPr>
        <w:t>територіальної</w:t>
      </w:r>
      <w:proofErr w:type="spellEnd"/>
      <w:r w:rsidR="00DC4060" w:rsidRPr="00AC2F28">
        <w:rPr>
          <w:sz w:val="24"/>
          <w:szCs w:val="24"/>
          <w:lang w:val="uk-UA"/>
        </w:rPr>
        <w:t xml:space="preserve"> </w:t>
      </w:r>
      <w:proofErr w:type="spellStart"/>
      <w:r w:rsidR="00DC4060" w:rsidRPr="00AC2F28">
        <w:rPr>
          <w:sz w:val="24"/>
          <w:szCs w:val="24"/>
          <w:lang w:val="uk-UA"/>
        </w:rPr>
        <w:t>громади</w:t>
      </w:r>
      <w:proofErr w:type="spellEnd"/>
      <w:r w:rsidR="00DC4060" w:rsidRPr="00AC2F28">
        <w:rPr>
          <w:sz w:val="24"/>
          <w:szCs w:val="24"/>
          <w:lang w:val="uk-UA"/>
        </w:rPr>
        <w:t xml:space="preserve"> </w:t>
      </w:r>
      <w:proofErr w:type="spellStart"/>
      <w:r w:rsidR="00DC4060" w:rsidRPr="00AC2F28">
        <w:rPr>
          <w:sz w:val="24"/>
          <w:szCs w:val="24"/>
          <w:lang w:val="uk-UA"/>
        </w:rPr>
        <w:t>міста</w:t>
      </w:r>
      <w:proofErr w:type="spellEnd"/>
      <w:r w:rsidR="00DC4060" w:rsidRPr="00AC2F28">
        <w:rPr>
          <w:sz w:val="24"/>
          <w:szCs w:val="24"/>
          <w:lang w:val="uk-UA"/>
        </w:rPr>
        <w:t xml:space="preserve"> </w:t>
      </w:r>
      <w:proofErr w:type="spellStart"/>
      <w:r w:rsidR="00DC4060" w:rsidRPr="00AC2F28">
        <w:rPr>
          <w:sz w:val="24"/>
          <w:szCs w:val="24"/>
          <w:lang w:val="uk-UA"/>
        </w:rPr>
        <w:t>Києва</w:t>
      </w:r>
      <w:proofErr w:type="spellEnd"/>
      <w:r w:rsidR="00DC4060" w:rsidRPr="00AC2F28">
        <w:rPr>
          <w:sz w:val="24"/>
          <w:szCs w:val="24"/>
          <w:lang w:val="uk-UA"/>
        </w:rPr>
        <w:t xml:space="preserve"> на яку </w:t>
      </w:r>
      <w:proofErr w:type="spellStart"/>
      <w:r w:rsidR="00DC4060" w:rsidRPr="00AC2F28">
        <w:rPr>
          <w:sz w:val="24"/>
          <w:szCs w:val="24"/>
          <w:lang w:val="uk-UA"/>
        </w:rPr>
        <w:t>зареєстровано</w:t>
      </w:r>
      <w:proofErr w:type="spellEnd"/>
      <w:r w:rsidR="00DC4060" w:rsidRPr="00AC2F28">
        <w:rPr>
          <w:sz w:val="24"/>
          <w:szCs w:val="24"/>
          <w:lang w:val="uk-UA"/>
        </w:rPr>
        <w:t xml:space="preserve"> в </w:t>
      </w:r>
      <w:proofErr w:type="spellStart"/>
      <w:r w:rsidR="00DC4060" w:rsidRPr="00AC2F28">
        <w:rPr>
          <w:sz w:val="24"/>
          <w:szCs w:val="24"/>
          <w:lang w:val="uk-UA"/>
        </w:rPr>
        <w:t>установленому</w:t>
      </w:r>
      <w:proofErr w:type="spellEnd"/>
      <w:r w:rsidR="00BC5A16" w:rsidRPr="00AC2F28">
        <w:rPr>
          <w:sz w:val="24"/>
          <w:szCs w:val="24"/>
          <w:lang w:val="uk-UA"/>
        </w:rPr>
        <w:t xml:space="preserve"> поряд</w:t>
      </w:r>
      <w:r w:rsidR="00DC4060" w:rsidRPr="00AC2F28">
        <w:rPr>
          <w:sz w:val="24"/>
          <w:szCs w:val="24"/>
          <w:lang w:val="uk-UA"/>
        </w:rPr>
        <w:t>ку (</w:t>
      </w:r>
      <w:r w:rsidR="00B4532D" w:rsidRPr="00AC2F28">
        <w:rPr>
          <w:sz w:val="24"/>
          <w:szCs w:val="24"/>
          <w:lang w:val="uk-UA"/>
        </w:rPr>
        <w:t xml:space="preserve">право </w:t>
      </w:r>
      <w:proofErr w:type="spellStart"/>
      <w:r w:rsidR="00B4532D" w:rsidRPr="00AC2F28">
        <w:rPr>
          <w:sz w:val="24"/>
          <w:szCs w:val="24"/>
          <w:lang w:val="uk-UA"/>
        </w:rPr>
        <w:t>власності</w:t>
      </w:r>
      <w:proofErr w:type="spellEnd"/>
      <w:r w:rsidR="00B4532D" w:rsidRPr="00AC2F28">
        <w:rPr>
          <w:sz w:val="24"/>
          <w:szCs w:val="24"/>
          <w:lang w:val="uk-UA"/>
        </w:rPr>
        <w:t xml:space="preserve"> </w:t>
      </w:r>
      <w:proofErr w:type="spellStart"/>
      <w:r w:rsidR="00B4532D" w:rsidRPr="00AC2F28">
        <w:rPr>
          <w:sz w:val="24"/>
          <w:szCs w:val="24"/>
          <w:lang w:val="uk-UA"/>
        </w:rPr>
        <w:t>зареєстровано</w:t>
      </w:r>
      <w:proofErr w:type="spellEnd"/>
      <w:r w:rsidR="00B4532D" w:rsidRPr="00AC2F28">
        <w:rPr>
          <w:sz w:val="24"/>
          <w:szCs w:val="24"/>
          <w:lang w:val="uk-UA"/>
        </w:rPr>
        <w:t xml:space="preserve"> у </w:t>
      </w:r>
      <w:r w:rsidR="00B4532D">
        <w:rPr>
          <w:sz w:val="24"/>
          <w:szCs w:val="24"/>
          <w:lang w:val="uk-UA"/>
        </w:rPr>
        <w:t>Державному реєстрі речових прав на нерухоме майно 10 травня 2019 року, номер відомостей про речове право: 31502165</w:t>
      </w:r>
      <w:r w:rsidR="0044297A" w:rsidRPr="00B4532D">
        <w:rPr>
          <w:sz w:val="24"/>
          <w:szCs w:val="24"/>
        </w:rPr>
        <w:t xml:space="preserve">), </w:t>
      </w:r>
      <w:r w:rsidR="00DC4060" w:rsidRPr="00695815">
        <w:rPr>
          <w:sz w:val="24"/>
          <w:szCs w:val="24"/>
          <w:lang w:val="ru-RU"/>
        </w:rPr>
        <w:t>Департаментом</w:t>
      </w:r>
      <w:r w:rsidR="00DC4060" w:rsidRPr="00B4532D">
        <w:rPr>
          <w:sz w:val="24"/>
          <w:szCs w:val="24"/>
        </w:rPr>
        <w:t xml:space="preserve"> </w:t>
      </w:r>
      <w:proofErr w:type="spellStart"/>
      <w:r w:rsidR="00DC4060" w:rsidRPr="00695815">
        <w:rPr>
          <w:sz w:val="24"/>
          <w:szCs w:val="24"/>
          <w:lang w:val="ru-RU"/>
        </w:rPr>
        <w:t>земельних</w:t>
      </w:r>
      <w:proofErr w:type="spellEnd"/>
      <w:r w:rsidR="00DC4060" w:rsidRPr="00B4532D">
        <w:rPr>
          <w:sz w:val="24"/>
          <w:szCs w:val="24"/>
        </w:rPr>
        <w:t xml:space="preserve"> </w:t>
      </w:r>
      <w:proofErr w:type="spellStart"/>
      <w:r w:rsidR="00DC4060" w:rsidRPr="00695815">
        <w:rPr>
          <w:sz w:val="24"/>
          <w:szCs w:val="24"/>
          <w:lang w:val="ru-RU"/>
        </w:rPr>
        <w:t>ресурсів</w:t>
      </w:r>
      <w:proofErr w:type="spellEnd"/>
      <w:r w:rsidR="00DC4060" w:rsidRPr="00B4532D">
        <w:rPr>
          <w:sz w:val="24"/>
          <w:szCs w:val="24"/>
        </w:rPr>
        <w:t xml:space="preserve"> </w:t>
      </w:r>
      <w:proofErr w:type="spellStart"/>
      <w:r w:rsidR="00DC4060" w:rsidRPr="00695815">
        <w:rPr>
          <w:sz w:val="24"/>
          <w:szCs w:val="24"/>
          <w:lang w:val="ru-RU"/>
        </w:rPr>
        <w:t>виконавчого</w:t>
      </w:r>
      <w:proofErr w:type="spellEnd"/>
      <w:r w:rsidR="00DC4060" w:rsidRPr="00B4532D">
        <w:rPr>
          <w:sz w:val="24"/>
          <w:szCs w:val="24"/>
        </w:rPr>
        <w:t xml:space="preserve"> </w:t>
      </w:r>
      <w:r w:rsidR="00DC4060" w:rsidRPr="00695815">
        <w:rPr>
          <w:sz w:val="24"/>
          <w:szCs w:val="24"/>
          <w:lang w:val="ru-RU"/>
        </w:rPr>
        <w:t>органу</w:t>
      </w:r>
      <w:r w:rsidR="00DC4060" w:rsidRPr="00B4532D">
        <w:rPr>
          <w:sz w:val="24"/>
          <w:szCs w:val="24"/>
        </w:rPr>
        <w:t xml:space="preserve"> </w:t>
      </w:r>
      <w:proofErr w:type="spellStart"/>
      <w:r w:rsidR="00DC4060" w:rsidRPr="00695815">
        <w:rPr>
          <w:sz w:val="24"/>
          <w:szCs w:val="24"/>
          <w:lang w:val="ru-RU"/>
        </w:rPr>
        <w:t>Київської</w:t>
      </w:r>
      <w:proofErr w:type="spellEnd"/>
      <w:r w:rsidR="00DC4060" w:rsidRPr="00B4532D">
        <w:rPr>
          <w:sz w:val="24"/>
          <w:szCs w:val="24"/>
        </w:rPr>
        <w:t xml:space="preserve"> </w:t>
      </w:r>
      <w:proofErr w:type="spellStart"/>
      <w:r w:rsidR="00DC4060" w:rsidRPr="00695815">
        <w:rPr>
          <w:sz w:val="24"/>
          <w:szCs w:val="24"/>
          <w:lang w:val="ru-RU"/>
        </w:rPr>
        <w:t>міської</w:t>
      </w:r>
      <w:proofErr w:type="spellEnd"/>
      <w:r w:rsidR="00DC4060" w:rsidRPr="00B4532D">
        <w:rPr>
          <w:sz w:val="24"/>
          <w:szCs w:val="24"/>
        </w:rPr>
        <w:t xml:space="preserve"> </w:t>
      </w:r>
      <w:r w:rsidR="00DC4060" w:rsidRPr="00695815">
        <w:rPr>
          <w:sz w:val="24"/>
          <w:szCs w:val="24"/>
          <w:lang w:val="ru-RU"/>
        </w:rPr>
        <w:t>ради</w:t>
      </w:r>
      <w:r w:rsidR="00DC4060" w:rsidRPr="00B4532D">
        <w:rPr>
          <w:sz w:val="24"/>
          <w:szCs w:val="24"/>
        </w:rPr>
        <w:t xml:space="preserve"> (</w:t>
      </w:r>
      <w:proofErr w:type="spellStart"/>
      <w:r w:rsidR="00DC4060" w:rsidRPr="00695815">
        <w:rPr>
          <w:sz w:val="24"/>
          <w:szCs w:val="24"/>
          <w:lang w:val="ru-RU"/>
        </w:rPr>
        <w:t>Київської</w:t>
      </w:r>
      <w:proofErr w:type="spellEnd"/>
      <w:r w:rsidR="00DC4060" w:rsidRPr="00B4532D">
        <w:rPr>
          <w:sz w:val="24"/>
          <w:szCs w:val="24"/>
        </w:rPr>
        <w:t xml:space="preserve"> </w:t>
      </w:r>
      <w:proofErr w:type="spellStart"/>
      <w:r w:rsidR="00DC4060" w:rsidRPr="00695815">
        <w:rPr>
          <w:sz w:val="24"/>
          <w:szCs w:val="24"/>
          <w:lang w:val="ru-RU"/>
        </w:rPr>
        <w:t>міської</w:t>
      </w:r>
      <w:proofErr w:type="spellEnd"/>
      <w:r w:rsidR="00DC4060" w:rsidRPr="00B4532D">
        <w:rPr>
          <w:sz w:val="24"/>
          <w:szCs w:val="24"/>
        </w:rPr>
        <w:t xml:space="preserve"> </w:t>
      </w:r>
      <w:proofErr w:type="spellStart"/>
      <w:r w:rsidR="00DC4060" w:rsidRPr="00695815">
        <w:rPr>
          <w:sz w:val="24"/>
          <w:szCs w:val="24"/>
          <w:lang w:val="ru-RU"/>
        </w:rPr>
        <w:t>державної</w:t>
      </w:r>
      <w:proofErr w:type="spellEnd"/>
      <w:r w:rsidR="00DC4060" w:rsidRPr="00B4532D">
        <w:rPr>
          <w:sz w:val="24"/>
          <w:szCs w:val="24"/>
        </w:rPr>
        <w:t xml:space="preserve"> </w:t>
      </w:r>
      <w:proofErr w:type="spellStart"/>
      <w:r w:rsidR="00DC4060" w:rsidRPr="00695815">
        <w:rPr>
          <w:sz w:val="24"/>
          <w:szCs w:val="24"/>
          <w:lang w:val="ru-RU"/>
        </w:rPr>
        <w:t>адміністрації</w:t>
      </w:r>
      <w:proofErr w:type="spellEnd"/>
      <w:r w:rsidR="00DC4060" w:rsidRPr="00B4532D">
        <w:rPr>
          <w:sz w:val="24"/>
          <w:szCs w:val="24"/>
        </w:rPr>
        <w:t xml:space="preserve">) </w:t>
      </w:r>
      <w:proofErr w:type="spellStart"/>
      <w:r w:rsidR="0044297A" w:rsidRPr="00695815">
        <w:rPr>
          <w:sz w:val="24"/>
          <w:szCs w:val="24"/>
          <w:lang w:val="ru-RU"/>
        </w:rPr>
        <w:t>розроблено</w:t>
      </w:r>
      <w:proofErr w:type="spellEnd"/>
      <w:r w:rsidR="0044297A" w:rsidRPr="00B4532D">
        <w:rPr>
          <w:sz w:val="24"/>
          <w:szCs w:val="24"/>
        </w:rPr>
        <w:t xml:space="preserve"> </w:t>
      </w:r>
      <w:proofErr w:type="spellStart"/>
      <w:r w:rsidR="0044297A" w:rsidRPr="00695815">
        <w:rPr>
          <w:sz w:val="24"/>
          <w:szCs w:val="24"/>
          <w:lang w:val="ru-RU"/>
        </w:rPr>
        <w:t>проє</w:t>
      </w:r>
      <w:r w:rsidR="005639F6" w:rsidRPr="00695815">
        <w:rPr>
          <w:sz w:val="24"/>
          <w:szCs w:val="24"/>
          <w:lang w:val="ru-RU"/>
        </w:rPr>
        <w:t>кт</w:t>
      </w:r>
      <w:proofErr w:type="spellEnd"/>
      <w:r w:rsidR="005639F6"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рішення</w:t>
      </w:r>
      <w:proofErr w:type="spellEnd"/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Київської</w:t>
      </w:r>
      <w:proofErr w:type="spellEnd"/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міської</w:t>
      </w:r>
      <w:proofErr w:type="spellEnd"/>
      <w:r w:rsidRPr="00B4532D">
        <w:rPr>
          <w:sz w:val="24"/>
          <w:szCs w:val="24"/>
        </w:rPr>
        <w:t xml:space="preserve"> </w:t>
      </w:r>
      <w:r w:rsidRPr="00695815">
        <w:rPr>
          <w:sz w:val="24"/>
          <w:szCs w:val="24"/>
          <w:lang w:val="ru-RU"/>
        </w:rPr>
        <w:t>ради</w:t>
      </w:r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щодо</w:t>
      </w:r>
      <w:proofErr w:type="spellEnd"/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передачі</w:t>
      </w:r>
      <w:proofErr w:type="spellEnd"/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земельної</w:t>
      </w:r>
      <w:proofErr w:type="spellEnd"/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ділянки</w:t>
      </w:r>
      <w:proofErr w:type="spellEnd"/>
      <w:r w:rsidRPr="00B4532D">
        <w:rPr>
          <w:sz w:val="24"/>
          <w:szCs w:val="24"/>
        </w:rPr>
        <w:t xml:space="preserve"> </w:t>
      </w:r>
      <w:r w:rsidRPr="00695815">
        <w:rPr>
          <w:sz w:val="24"/>
          <w:szCs w:val="24"/>
          <w:lang w:val="ru-RU"/>
        </w:rPr>
        <w:t>без</w:t>
      </w:r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зміни</w:t>
      </w:r>
      <w:proofErr w:type="spellEnd"/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її</w:t>
      </w:r>
      <w:proofErr w:type="spellEnd"/>
      <w:r w:rsidRPr="00B4532D">
        <w:rPr>
          <w:sz w:val="24"/>
          <w:szCs w:val="24"/>
        </w:rPr>
        <w:t xml:space="preserve"> </w:t>
      </w:r>
      <w:r w:rsidRPr="00695815">
        <w:rPr>
          <w:sz w:val="24"/>
          <w:szCs w:val="24"/>
          <w:lang w:val="ru-RU"/>
        </w:rPr>
        <w:t>меж</w:t>
      </w:r>
      <w:r w:rsidRPr="00B4532D">
        <w:rPr>
          <w:sz w:val="24"/>
          <w:szCs w:val="24"/>
        </w:rPr>
        <w:t xml:space="preserve"> </w:t>
      </w:r>
      <w:r w:rsidRPr="00695815">
        <w:rPr>
          <w:sz w:val="24"/>
          <w:szCs w:val="24"/>
          <w:lang w:val="ru-RU"/>
        </w:rPr>
        <w:t>та</w:t>
      </w:r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цільового</w:t>
      </w:r>
      <w:proofErr w:type="spellEnd"/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призначення</w:t>
      </w:r>
      <w:proofErr w:type="spellEnd"/>
      <w:r w:rsidRPr="00B4532D">
        <w:rPr>
          <w:sz w:val="24"/>
          <w:szCs w:val="24"/>
        </w:rPr>
        <w:t xml:space="preserve"> </w:t>
      </w:r>
      <w:r w:rsidRPr="00695815">
        <w:rPr>
          <w:sz w:val="24"/>
          <w:szCs w:val="24"/>
          <w:lang w:val="ru-RU"/>
        </w:rPr>
        <w:t>без</w:t>
      </w:r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складання</w:t>
      </w:r>
      <w:proofErr w:type="spellEnd"/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документації</w:t>
      </w:r>
      <w:proofErr w:type="spellEnd"/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із</w:t>
      </w:r>
      <w:proofErr w:type="spellEnd"/>
      <w:r w:rsidRPr="00B4532D">
        <w:rPr>
          <w:sz w:val="24"/>
          <w:szCs w:val="24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землеустрою</w:t>
      </w:r>
      <w:proofErr w:type="spellEnd"/>
      <w:r w:rsidRPr="00B4532D">
        <w:rPr>
          <w:sz w:val="24"/>
          <w:szCs w:val="24"/>
        </w:rPr>
        <w:t>.</w:t>
      </w:r>
    </w:p>
    <w:p w14:paraId="77EB12C1" w14:textId="0E86F0F5" w:rsidR="005639F6" w:rsidRPr="00CF3601" w:rsidRDefault="005639F6" w:rsidP="004D1119">
      <w:pPr>
        <w:pStyle w:val="1"/>
        <w:shd w:val="clear" w:color="auto" w:fill="auto"/>
        <w:ind w:firstLine="420"/>
        <w:jc w:val="both"/>
        <w:rPr>
          <w:sz w:val="16"/>
          <w:szCs w:val="16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6ED51F98" w:rsidR="004D1119" w:rsidRPr="004D1119" w:rsidRDefault="004D1119" w:rsidP="00695815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</w:t>
      </w:r>
      <w:proofErr w:type="spellStart"/>
      <w:r w:rsidRPr="004D1119">
        <w:rPr>
          <w:sz w:val="24"/>
          <w:szCs w:val="24"/>
          <w:lang w:val="ru-RU"/>
        </w:rPr>
        <w:t>зем</w:t>
      </w:r>
      <w:r w:rsidR="00695815">
        <w:rPr>
          <w:sz w:val="24"/>
          <w:szCs w:val="24"/>
          <w:lang w:val="ru-RU"/>
        </w:rPr>
        <w:t>ельну</w:t>
      </w:r>
      <w:proofErr w:type="spellEnd"/>
      <w:r w:rsidR="00695815">
        <w:rPr>
          <w:sz w:val="24"/>
          <w:szCs w:val="24"/>
          <w:lang w:val="ru-RU"/>
        </w:rPr>
        <w:t xml:space="preserve"> </w:t>
      </w:r>
      <w:proofErr w:type="spellStart"/>
      <w:r w:rsidR="00695815">
        <w:rPr>
          <w:sz w:val="24"/>
          <w:szCs w:val="24"/>
          <w:lang w:val="ru-RU"/>
        </w:rPr>
        <w:t>ділянку</w:t>
      </w:r>
      <w:proofErr w:type="spellEnd"/>
      <w:r w:rsidRPr="004D1119">
        <w:rPr>
          <w:sz w:val="24"/>
          <w:szCs w:val="24"/>
          <w:lang w:val="ru-RU"/>
        </w:rPr>
        <w:t>.</w:t>
      </w:r>
    </w:p>
    <w:p w14:paraId="42CEC247" w14:textId="77777777" w:rsidR="004D1119" w:rsidRPr="004D1119" w:rsidRDefault="004D1119" w:rsidP="00695815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6800"/>
      </w:tblGrid>
      <w:tr w:rsidR="004D1119" w:rsidRPr="00AC2F28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03DF5EF1" w:rsidR="00E26468" w:rsidRPr="00E26468" w:rsidRDefault="005639F6" w:rsidP="00AC2F2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E26468">
              <w:rPr>
                <w:rFonts w:ascii="Times New Roman" w:eastAsia="Times New Roman" w:hAnsi="Times New Roman" w:cs="Times New Roman"/>
                <w:i/>
              </w:rPr>
              <w:t xml:space="preserve"> нежилою будівлею – автозаправним комплексам (літ. А) загальною площею 236,7 </w:t>
            </w:r>
            <w:proofErr w:type="spellStart"/>
            <w:r w:rsidR="00E26468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E26468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1809142680000), яка належить на праві власності </w:t>
            </w:r>
            <w:r w:rsidR="00E26468" w:rsidRPr="00E26468">
              <w:rPr>
                <w:rFonts w:ascii="Times New Roman" w:eastAsia="Times New Roman" w:hAnsi="Times New Roman" w:cs="Times New Roman"/>
                <w:i/>
              </w:rPr>
              <w:t>ПІДПРИЄМСТВ</w:t>
            </w:r>
            <w:r w:rsidR="00AC2F28">
              <w:rPr>
                <w:rFonts w:ascii="Times New Roman" w:eastAsia="Times New Roman" w:hAnsi="Times New Roman" w:cs="Times New Roman"/>
                <w:i/>
              </w:rPr>
              <w:t>У</w:t>
            </w:r>
            <w:r w:rsidR="00E26468" w:rsidRPr="00E26468">
              <w:rPr>
                <w:rFonts w:ascii="Times New Roman" w:eastAsia="Times New Roman" w:hAnsi="Times New Roman" w:cs="Times New Roman"/>
                <w:i/>
              </w:rPr>
              <w:t xml:space="preserve"> З ІНОЗЕМНИМИ ІНВЕСТИЦІЯМИ «АМІК УКРАЇНА»</w:t>
            </w:r>
            <w:r w:rsidR="00E26468">
              <w:rPr>
                <w:rFonts w:ascii="Times New Roman" w:eastAsia="Times New Roman" w:hAnsi="Times New Roman" w:cs="Times New Roman"/>
                <w:i/>
              </w:rPr>
              <w:t xml:space="preserve"> (право власності зареєстровано в Державному реєстрі речових прав на нерухоме майно 09.04.2019 </w:t>
            </w:r>
            <w:r w:rsidR="00AC2F28">
              <w:rPr>
                <w:rFonts w:ascii="Times New Roman" w:eastAsia="Times New Roman" w:hAnsi="Times New Roman" w:cs="Times New Roman"/>
                <w:i/>
              </w:rPr>
              <w:t>н</w:t>
            </w:r>
            <w:r w:rsidR="00AC2F28" w:rsidRPr="00AC2F28">
              <w:rPr>
                <w:rFonts w:ascii="Times New Roman" w:eastAsia="Times New Roman" w:hAnsi="Times New Roman" w:cs="Times New Roman"/>
                <w:i/>
              </w:rPr>
              <w:t>омер відомостей про речове право: 31146376</w:t>
            </w:r>
            <w:r w:rsidR="00E26468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4D1119" w:rsidRPr="004F7146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26468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109CC7D" w:rsidR="004D1119" w:rsidRPr="00695815" w:rsidRDefault="005639F6" w:rsidP="0069581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AC2F28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2D7A5F90" w:rsidR="00695815" w:rsidRPr="00F94F4C" w:rsidRDefault="00695815" w:rsidP="00F94F4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95815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</w:t>
            </w:r>
            <w:r w:rsidR="00F94F4C" w:rsidRPr="00F94F4C">
              <w:rPr>
                <w:rFonts w:ascii="Times New Roman" w:eastAsia="Times New Roman" w:hAnsi="Times New Roman" w:cs="Times New Roman"/>
                <w:i/>
              </w:rPr>
              <w:t xml:space="preserve"> до території вулиць та доріг</w:t>
            </w:r>
            <w:r w:rsidR="00430C8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AC2F28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F94F4C" w:rsidRDefault="005639F6" w:rsidP="00F94F4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94F4C">
              <w:rPr>
                <w:rFonts w:ascii="Times New Roman" w:eastAsia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AC2F28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C93DD80" w:rsidR="00DC31BC" w:rsidRPr="00F94F4C" w:rsidRDefault="005639F6" w:rsidP="00F94F4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94F4C">
              <w:rPr>
                <w:rFonts w:ascii="Times New Roman" w:eastAsia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D1119" w:rsidRPr="00AC2F28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C6274C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C6274C">
              <w:rPr>
                <w:i/>
                <w:sz w:val="24"/>
                <w:szCs w:val="24"/>
              </w:rPr>
              <w:t xml:space="preserve"> </w:t>
            </w:r>
            <w:r w:rsidR="004D1119" w:rsidRPr="00C6274C">
              <w:rPr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F7FC" w14:textId="77777777" w:rsidR="00695815" w:rsidRDefault="00695815" w:rsidP="0069581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A4F16">
              <w:rPr>
                <w:rFonts w:ascii="Times New Roman" w:eastAsia="Times New Roman" w:hAnsi="Times New Roman" w:cs="Times New Roman"/>
                <w:i/>
              </w:rPr>
              <w:t>Частина земельної ділянки розташована в межах червоних ліній.</w:t>
            </w:r>
          </w:p>
          <w:p w14:paraId="685CE68D" w14:textId="714D6F1D" w:rsidR="00E569DE" w:rsidRPr="00F94F4C" w:rsidRDefault="00E569DE" w:rsidP="00E569D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94F4C">
              <w:rPr>
                <w:rFonts w:ascii="Times New Roman" w:eastAsia="Times New Roman" w:hAnsi="Times New Roman" w:cs="Times New Roman"/>
                <w:i/>
              </w:rPr>
              <w:t xml:space="preserve">Пунктом </w:t>
            </w:r>
            <w:r w:rsidR="00F94F4C" w:rsidRPr="00F94F4C">
              <w:rPr>
                <w:rFonts w:ascii="Times New Roman" w:eastAsia="Times New Roman" w:hAnsi="Times New Roman" w:cs="Times New Roman"/>
                <w:i/>
              </w:rPr>
              <w:t>18 рішення</w:t>
            </w:r>
            <w:r w:rsidRPr="00F94F4C">
              <w:rPr>
                <w:rFonts w:ascii="Times New Roman" w:eastAsia="Times New Roman" w:hAnsi="Times New Roman" w:cs="Times New Roman"/>
                <w:i/>
              </w:rPr>
              <w:t xml:space="preserve"> Київської міської ради від </w:t>
            </w:r>
            <w:r w:rsidR="00F94F4C" w:rsidRPr="00F94F4C">
              <w:rPr>
                <w:rFonts w:ascii="Times New Roman" w:eastAsia="Times New Roman" w:hAnsi="Times New Roman" w:cs="Times New Roman"/>
                <w:i/>
              </w:rPr>
              <w:t>24.05.2001 № </w:t>
            </w:r>
            <w:r w:rsidRPr="00F94F4C">
              <w:rPr>
                <w:rFonts w:ascii="Times New Roman" w:eastAsia="Times New Roman" w:hAnsi="Times New Roman" w:cs="Times New Roman"/>
                <w:i/>
              </w:rPr>
              <w:t xml:space="preserve">327/1303 земельна ділянка надана в оренду на 15 років </w:t>
            </w:r>
            <w:r w:rsidR="00F94F4C" w:rsidRPr="00F94F4C">
              <w:rPr>
                <w:rFonts w:ascii="Times New Roman" w:eastAsia="Times New Roman" w:hAnsi="Times New Roman" w:cs="Times New Roman"/>
                <w:i/>
              </w:rPr>
              <w:t>п</w:t>
            </w:r>
            <w:r w:rsidRPr="00F94F4C">
              <w:rPr>
                <w:rFonts w:ascii="Times New Roman" w:eastAsia="Times New Roman" w:hAnsi="Times New Roman" w:cs="Times New Roman"/>
                <w:i/>
              </w:rPr>
              <w:t>ідприємству з іноземними інвестиціями за участю українського капіталу фірм</w:t>
            </w:r>
            <w:r w:rsidR="00AC2F28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F94F4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4F4C" w:rsidRPr="00F94F4C">
              <w:rPr>
                <w:rFonts w:ascii="Times New Roman" w:eastAsia="Times New Roman" w:hAnsi="Times New Roman" w:cs="Times New Roman"/>
                <w:i/>
              </w:rPr>
              <w:t>«</w:t>
            </w:r>
            <w:r w:rsidRPr="00F94F4C">
              <w:rPr>
                <w:rFonts w:ascii="Times New Roman" w:eastAsia="Times New Roman" w:hAnsi="Times New Roman" w:cs="Times New Roman"/>
                <w:i/>
              </w:rPr>
              <w:t>АТЕК-95</w:t>
            </w:r>
            <w:r w:rsidR="00F94F4C" w:rsidRPr="00F94F4C">
              <w:rPr>
                <w:rFonts w:ascii="Times New Roman" w:eastAsia="Times New Roman" w:hAnsi="Times New Roman" w:cs="Times New Roman"/>
                <w:i/>
              </w:rPr>
              <w:t>»</w:t>
            </w:r>
            <w:r w:rsidRPr="00F94F4C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AC2F28">
              <w:rPr>
                <w:rFonts w:ascii="Times New Roman" w:eastAsia="Times New Roman" w:hAnsi="Times New Roman" w:cs="Times New Roman"/>
                <w:i/>
              </w:rPr>
              <w:t>т</w:t>
            </w:r>
            <w:r w:rsidRPr="00F94F4C">
              <w:rPr>
                <w:rFonts w:ascii="Times New Roman" w:eastAsia="Times New Roman" w:hAnsi="Times New Roman" w:cs="Times New Roman"/>
                <w:i/>
              </w:rPr>
              <w:t xml:space="preserve">овариство з обмеженою відповідальністю) для будівництва, експлуатації та обслуговування автозаправної станції </w:t>
            </w:r>
            <w:r w:rsidR="00AC2F28">
              <w:rPr>
                <w:rFonts w:ascii="Times New Roman" w:eastAsia="Times New Roman" w:hAnsi="Times New Roman" w:cs="Times New Roman"/>
                <w:i/>
              </w:rPr>
              <w:t xml:space="preserve">на вул. Стеценка, 20 у Шевченківському районі </w:t>
            </w:r>
            <w:r w:rsidR="00F94F4C" w:rsidRPr="00F94F4C">
              <w:rPr>
                <w:rFonts w:ascii="Times New Roman" w:eastAsia="Times New Roman" w:hAnsi="Times New Roman" w:cs="Times New Roman"/>
                <w:i/>
              </w:rPr>
              <w:t>(договір оренди</w:t>
            </w:r>
            <w:r w:rsidR="00AC2F28">
              <w:rPr>
                <w:rFonts w:ascii="Times New Roman" w:eastAsia="Times New Roman" w:hAnsi="Times New Roman" w:cs="Times New Roman"/>
                <w:i/>
              </w:rPr>
              <w:t xml:space="preserve"> земельної ділянки</w:t>
            </w:r>
            <w:r w:rsidR="00F94F4C" w:rsidRPr="00F94F4C">
              <w:rPr>
                <w:rFonts w:ascii="Times New Roman" w:eastAsia="Times New Roman" w:hAnsi="Times New Roman" w:cs="Times New Roman"/>
                <w:i/>
              </w:rPr>
              <w:t xml:space="preserve"> від </w:t>
            </w:r>
            <w:r w:rsidRPr="00F94F4C">
              <w:rPr>
                <w:rFonts w:ascii="Times New Roman" w:eastAsia="Times New Roman" w:hAnsi="Times New Roman" w:cs="Times New Roman"/>
                <w:i/>
              </w:rPr>
              <w:t>21.04.2003 № 85-6-00047).</w:t>
            </w:r>
          </w:p>
          <w:p w14:paraId="4A3CA4F0" w14:textId="5658F563" w:rsidR="00695815" w:rsidRPr="00450509" w:rsidRDefault="00695815" w:rsidP="0069581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50509">
              <w:rPr>
                <w:rFonts w:ascii="Times New Roman" w:eastAsia="Times New Roman" w:hAnsi="Times New Roman" w:cs="Times New Roman"/>
                <w:i/>
              </w:rPr>
              <w:t>Проєктом</w:t>
            </w:r>
            <w:proofErr w:type="spellEnd"/>
            <w:r w:rsidRPr="00450509">
              <w:rPr>
                <w:rFonts w:ascii="Times New Roman" w:eastAsia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450509">
              <w:rPr>
                <w:rFonts w:ascii="Times New Roman" w:eastAsia="Times New Roman" w:hAnsi="Times New Roman" w:cs="Times New Roman"/>
                <w:i/>
              </w:rPr>
              <w:t>Cуду</w:t>
            </w:r>
            <w:proofErr w:type="spellEnd"/>
            <w:r w:rsidRPr="00450509">
              <w:rPr>
                <w:rFonts w:ascii="Times New Roman" w:eastAsia="Times New Roman" w:hAnsi="Times New Roman" w:cs="Times New Roman"/>
                <w:i/>
              </w:rPr>
              <w:t xml:space="preserve"> від 18.06.2020 у справі № 925/449/19, від 27.01.2021 у справі № 630/26</w:t>
            </w:r>
            <w:r>
              <w:rPr>
                <w:rFonts w:ascii="Times New Roman" w:eastAsia="Times New Roman" w:hAnsi="Times New Roman" w:cs="Times New Roman"/>
                <w:i/>
              </w:rPr>
              <w:t>9/16, від 10.02.2021 у справі № </w:t>
            </w:r>
            <w:r w:rsidRPr="00450509">
              <w:rPr>
                <w:rFonts w:ascii="Times New Roman" w:eastAsia="Times New Roman" w:hAnsi="Times New Roman" w:cs="Times New Roman"/>
                <w:i/>
              </w:rPr>
              <w:t>200/8930/18) зобов’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язати землекористувача сплатити безпідставно збережені кошти </w:t>
            </w:r>
            <w:r w:rsidRPr="00450509">
              <w:rPr>
                <w:rFonts w:ascii="Times New Roman" w:eastAsia="Times New Roman" w:hAnsi="Times New Roman" w:cs="Times New Roman"/>
                <w:i/>
              </w:rPr>
              <w:t xml:space="preserve">за </w:t>
            </w:r>
            <w:r w:rsidR="00AC2F28">
              <w:rPr>
                <w:rFonts w:ascii="Times New Roman" w:eastAsia="Times New Roman" w:hAnsi="Times New Roman" w:cs="Times New Roman"/>
                <w:i/>
              </w:rPr>
              <w:t xml:space="preserve">користування </w:t>
            </w:r>
            <w:r w:rsidRPr="00450509">
              <w:rPr>
                <w:rFonts w:ascii="Times New Roman" w:eastAsia="Times New Roman" w:hAnsi="Times New Roman" w:cs="Times New Roman"/>
                <w:i/>
              </w:rPr>
              <w:t xml:space="preserve">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   </w:t>
            </w:r>
          </w:p>
          <w:p w14:paraId="139064A8" w14:textId="77777777" w:rsidR="00695815" w:rsidRPr="00EC09F2" w:rsidRDefault="00695815" w:rsidP="0069581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C09F2">
              <w:rPr>
                <w:rFonts w:ascii="Times New Roman" w:eastAsia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5722FDD" w14:textId="77777777" w:rsidR="00695815" w:rsidRPr="00EC09F2" w:rsidRDefault="00695815" w:rsidP="0069581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50509">
              <w:rPr>
                <w:rFonts w:ascii="Times New Roman" w:eastAsia="Times New Roman" w:hAnsi="Times New Roman" w:cs="Times New Roman"/>
                <w:i/>
              </w:rPr>
              <w:t>Зазначене підтверджується, зокрема, рішеннями Верховного</w:t>
            </w:r>
            <w:r w:rsidRPr="00EC09F2">
              <w:rPr>
                <w:rFonts w:ascii="Times New Roman" w:eastAsia="Times New Roman" w:hAnsi="Times New Roman" w:cs="Times New Roman"/>
                <w:i/>
              </w:rPr>
              <w:t xml:space="preserve"> Суду від 28.04.2021 у справі № 826/8857/16, від 17.04.2018 у справі № 826/8107/16, від 16.09.2021 у справі № 826/8847/16. </w:t>
            </w:r>
          </w:p>
          <w:p w14:paraId="27FA0786" w14:textId="7123E388" w:rsidR="00C6274C" w:rsidRPr="00C6274C" w:rsidRDefault="00695815" w:rsidP="00AC2F28">
            <w:pPr>
              <w:jc w:val="both"/>
              <w:rPr>
                <w:i/>
              </w:rPr>
            </w:pPr>
            <w:r w:rsidRPr="00AC2F28">
              <w:rPr>
                <w:rFonts w:ascii="Times New Roman" w:eastAsia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AC2F28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AC2F28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C6274C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i/>
          <w:sz w:val="24"/>
          <w:szCs w:val="24"/>
          <w:lang w:val="uk-UA" w:eastAsia="uk-UA" w:bidi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2CADED47" w:rsidR="004D1119" w:rsidRDefault="004D1119" w:rsidP="00695815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1FF50132" w14:textId="77777777" w:rsidR="00695815" w:rsidRPr="00695815" w:rsidRDefault="00695815" w:rsidP="00695815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695815">
        <w:rPr>
          <w:sz w:val="24"/>
          <w:szCs w:val="24"/>
          <w:lang w:val="ru-RU"/>
        </w:rPr>
        <w:t>Проєкт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рішення</w:t>
      </w:r>
      <w:proofErr w:type="spellEnd"/>
      <w:r w:rsidRPr="00695815">
        <w:rPr>
          <w:sz w:val="24"/>
          <w:szCs w:val="24"/>
          <w:lang w:val="ru-RU"/>
        </w:rPr>
        <w:t xml:space="preserve"> не </w:t>
      </w:r>
      <w:proofErr w:type="spellStart"/>
      <w:r w:rsidRPr="00695815">
        <w:rPr>
          <w:sz w:val="24"/>
          <w:szCs w:val="24"/>
          <w:lang w:val="ru-RU"/>
        </w:rPr>
        <w:t>стосується</w:t>
      </w:r>
      <w:proofErr w:type="spellEnd"/>
      <w:r w:rsidRPr="00695815">
        <w:rPr>
          <w:sz w:val="24"/>
          <w:szCs w:val="24"/>
          <w:lang w:val="ru-RU"/>
        </w:rPr>
        <w:t xml:space="preserve"> прав і </w:t>
      </w:r>
      <w:proofErr w:type="spellStart"/>
      <w:r w:rsidRPr="00695815">
        <w:rPr>
          <w:sz w:val="24"/>
          <w:szCs w:val="24"/>
          <w:lang w:val="ru-RU"/>
        </w:rPr>
        <w:t>соціальної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захищеності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осіб</w:t>
      </w:r>
      <w:proofErr w:type="spellEnd"/>
      <w:r w:rsidRPr="00695815">
        <w:rPr>
          <w:sz w:val="24"/>
          <w:szCs w:val="24"/>
          <w:lang w:val="ru-RU"/>
        </w:rPr>
        <w:t xml:space="preserve"> з </w:t>
      </w:r>
      <w:proofErr w:type="spellStart"/>
      <w:r w:rsidRPr="00695815">
        <w:rPr>
          <w:sz w:val="24"/>
          <w:szCs w:val="24"/>
          <w:lang w:val="ru-RU"/>
        </w:rPr>
        <w:t>інвалідністю</w:t>
      </w:r>
      <w:proofErr w:type="spellEnd"/>
      <w:r w:rsidRPr="00695815">
        <w:rPr>
          <w:sz w:val="24"/>
          <w:szCs w:val="24"/>
          <w:lang w:val="ru-RU"/>
        </w:rPr>
        <w:t xml:space="preserve"> та не </w:t>
      </w:r>
      <w:proofErr w:type="spellStart"/>
      <w:r w:rsidRPr="00695815">
        <w:rPr>
          <w:sz w:val="24"/>
          <w:szCs w:val="24"/>
          <w:lang w:val="ru-RU"/>
        </w:rPr>
        <w:t>матиме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впливу</w:t>
      </w:r>
      <w:proofErr w:type="spellEnd"/>
      <w:r w:rsidRPr="00695815">
        <w:rPr>
          <w:sz w:val="24"/>
          <w:szCs w:val="24"/>
          <w:lang w:val="ru-RU"/>
        </w:rPr>
        <w:t xml:space="preserve"> на </w:t>
      </w:r>
      <w:proofErr w:type="spellStart"/>
      <w:r w:rsidRPr="00695815">
        <w:rPr>
          <w:sz w:val="24"/>
          <w:szCs w:val="24"/>
          <w:lang w:val="ru-RU"/>
        </w:rPr>
        <w:t>життєдіяльність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цієї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категорії</w:t>
      </w:r>
      <w:proofErr w:type="spellEnd"/>
      <w:r w:rsidRPr="00695815">
        <w:rPr>
          <w:sz w:val="24"/>
          <w:szCs w:val="24"/>
          <w:lang w:val="ru-RU"/>
        </w:rPr>
        <w:t>.</w:t>
      </w:r>
    </w:p>
    <w:p w14:paraId="153B8F51" w14:textId="77777777" w:rsidR="00695815" w:rsidRPr="00695815" w:rsidRDefault="00695815" w:rsidP="00695815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695815">
        <w:rPr>
          <w:sz w:val="24"/>
          <w:szCs w:val="24"/>
          <w:lang w:val="ru-RU"/>
        </w:rPr>
        <w:t>Проєкт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рішення</w:t>
      </w:r>
      <w:proofErr w:type="spellEnd"/>
      <w:r w:rsidRPr="00695815">
        <w:rPr>
          <w:sz w:val="24"/>
          <w:szCs w:val="24"/>
          <w:lang w:val="ru-RU"/>
        </w:rPr>
        <w:t xml:space="preserve"> не </w:t>
      </w:r>
      <w:proofErr w:type="spellStart"/>
      <w:r w:rsidRPr="00695815">
        <w:rPr>
          <w:sz w:val="24"/>
          <w:szCs w:val="24"/>
          <w:lang w:val="ru-RU"/>
        </w:rPr>
        <w:t>містить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службової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інформації</w:t>
      </w:r>
      <w:proofErr w:type="spellEnd"/>
      <w:r w:rsidRPr="00695815">
        <w:rPr>
          <w:sz w:val="24"/>
          <w:szCs w:val="24"/>
          <w:lang w:val="ru-RU"/>
        </w:rPr>
        <w:t xml:space="preserve"> у </w:t>
      </w:r>
      <w:proofErr w:type="spellStart"/>
      <w:r w:rsidRPr="00695815">
        <w:rPr>
          <w:sz w:val="24"/>
          <w:szCs w:val="24"/>
          <w:lang w:val="ru-RU"/>
        </w:rPr>
        <w:t>розумінні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статті</w:t>
      </w:r>
      <w:proofErr w:type="spellEnd"/>
      <w:r w:rsidRPr="00695815">
        <w:rPr>
          <w:sz w:val="24"/>
          <w:szCs w:val="24"/>
          <w:lang w:val="ru-RU"/>
        </w:rPr>
        <w:t xml:space="preserve"> 6 Закону </w:t>
      </w:r>
      <w:proofErr w:type="spellStart"/>
      <w:r w:rsidRPr="00695815">
        <w:rPr>
          <w:sz w:val="24"/>
          <w:szCs w:val="24"/>
          <w:lang w:val="ru-RU"/>
        </w:rPr>
        <w:t>України</w:t>
      </w:r>
      <w:proofErr w:type="spellEnd"/>
      <w:r w:rsidRPr="00695815">
        <w:rPr>
          <w:sz w:val="24"/>
          <w:szCs w:val="24"/>
          <w:lang w:val="ru-RU"/>
        </w:rPr>
        <w:t xml:space="preserve"> «Про доступ до </w:t>
      </w:r>
      <w:proofErr w:type="spellStart"/>
      <w:r w:rsidRPr="00695815">
        <w:rPr>
          <w:sz w:val="24"/>
          <w:szCs w:val="24"/>
          <w:lang w:val="ru-RU"/>
        </w:rPr>
        <w:t>публічної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інформації</w:t>
      </w:r>
      <w:proofErr w:type="spellEnd"/>
      <w:r w:rsidRPr="00695815">
        <w:rPr>
          <w:sz w:val="24"/>
          <w:szCs w:val="24"/>
          <w:lang w:val="ru-RU"/>
        </w:rPr>
        <w:t>».</w:t>
      </w:r>
    </w:p>
    <w:p w14:paraId="28F5DA16" w14:textId="77777777" w:rsidR="00695815" w:rsidRPr="00695815" w:rsidRDefault="00695815" w:rsidP="00695815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695815">
        <w:rPr>
          <w:sz w:val="24"/>
          <w:szCs w:val="24"/>
          <w:lang w:val="ru-RU"/>
        </w:rPr>
        <w:t>Проєкт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рішення</w:t>
      </w:r>
      <w:proofErr w:type="spellEnd"/>
      <w:r w:rsidRPr="00695815">
        <w:rPr>
          <w:sz w:val="24"/>
          <w:szCs w:val="24"/>
          <w:lang w:val="ru-RU"/>
        </w:rPr>
        <w:t xml:space="preserve"> не </w:t>
      </w:r>
      <w:proofErr w:type="spellStart"/>
      <w:r w:rsidRPr="00695815">
        <w:rPr>
          <w:sz w:val="24"/>
          <w:szCs w:val="24"/>
          <w:lang w:val="ru-RU"/>
        </w:rPr>
        <w:t>містить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інформації</w:t>
      </w:r>
      <w:proofErr w:type="spellEnd"/>
      <w:r w:rsidRPr="00695815">
        <w:rPr>
          <w:sz w:val="24"/>
          <w:szCs w:val="24"/>
          <w:lang w:val="ru-RU"/>
        </w:rPr>
        <w:t xml:space="preserve"> про </w:t>
      </w:r>
      <w:proofErr w:type="spellStart"/>
      <w:r w:rsidRPr="00695815">
        <w:rPr>
          <w:sz w:val="24"/>
          <w:szCs w:val="24"/>
          <w:lang w:val="ru-RU"/>
        </w:rPr>
        <w:t>фізичну</w:t>
      </w:r>
      <w:proofErr w:type="spellEnd"/>
      <w:r w:rsidRPr="00695815">
        <w:rPr>
          <w:sz w:val="24"/>
          <w:szCs w:val="24"/>
          <w:lang w:val="ru-RU"/>
        </w:rPr>
        <w:t xml:space="preserve"> особу (</w:t>
      </w:r>
      <w:proofErr w:type="spellStart"/>
      <w:r w:rsidRPr="00695815">
        <w:rPr>
          <w:sz w:val="24"/>
          <w:szCs w:val="24"/>
          <w:lang w:val="ru-RU"/>
        </w:rPr>
        <w:t>персональні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дані</w:t>
      </w:r>
      <w:proofErr w:type="spellEnd"/>
      <w:r w:rsidRPr="00695815">
        <w:rPr>
          <w:sz w:val="24"/>
          <w:szCs w:val="24"/>
          <w:lang w:val="ru-RU"/>
        </w:rPr>
        <w:t xml:space="preserve">) у </w:t>
      </w:r>
      <w:proofErr w:type="spellStart"/>
      <w:r w:rsidRPr="00695815">
        <w:rPr>
          <w:sz w:val="24"/>
          <w:szCs w:val="24"/>
          <w:lang w:val="ru-RU"/>
        </w:rPr>
        <w:t>розумінні</w:t>
      </w:r>
      <w:proofErr w:type="spellEnd"/>
      <w:r w:rsidRPr="00695815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695815">
        <w:rPr>
          <w:sz w:val="24"/>
          <w:szCs w:val="24"/>
          <w:lang w:val="ru-RU"/>
        </w:rPr>
        <w:t>України</w:t>
      </w:r>
      <w:proofErr w:type="spellEnd"/>
      <w:r w:rsidRPr="00695815">
        <w:rPr>
          <w:sz w:val="24"/>
          <w:szCs w:val="24"/>
          <w:lang w:val="ru-RU"/>
        </w:rPr>
        <w:t xml:space="preserve"> «Про </w:t>
      </w:r>
      <w:proofErr w:type="spellStart"/>
      <w:r w:rsidRPr="00695815">
        <w:rPr>
          <w:sz w:val="24"/>
          <w:szCs w:val="24"/>
          <w:lang w:val="ru-RU"/>
        </w:rPr>
        <w:t>інформацію</w:t>
      </w:r>
      <w:proofErr w:type="spellEnd"/>
      <w:r w:rsidRPr="00695815">
        <w:rPr>
          <w:sz w:val="24"/>
          <w:szCs w:val="24"/>
          <w:lang w:val="ru-RU"/>
        </w:rPr>
        <w:t xml:space="preserve">» та </w:t>
      </w:r>
      <w:proofErr w:type="spellStart"/>
      <w:r w:rsidRPr="00695815">
        <w:rPr>
          <w:sz w:val="24"/>
          <w:szCs w:val="24"/>
          <w:lang w:val="ru-RU"/>
        </w:rPr>
        <w:t>статті</w:t>
      </w:r>
      <w:proofErr w:type="spellEnd"/>
      <w:r w:rsidRPr="00695815">
        <w:rPr>
          <w:sz w:val="24"/>
          <w:szCs w:val="24"/>
          <w:lang w:val="ru-RU"/>
        </w:rPr>
        <w:t xml:space="preserve"> 2 Закону </w:t>
      </w:r>
      <w:proofErr w:type="spellStart"/>
      <w:r w:rsidRPr="00695815">
        <w:rPr>
          <w:sz w:val="24"/>
          <w:szCs w:val="24"/>
          <w:lang w:val="ru-RU"/>
        </w:rPr>
        <w:t>України</w:t>
      </w:r>
      <w:proofErr w:type="spellEnd"/>
      <w:r w:rsidRPr="00695815">
        <w:rPr>
          <w:sz w:val="24"/>
          <w:szCs w:val="24"/>
          <w:lang w:val="ru-RU"/>
        </w:rPr>
        <w:t xml:space="preserve"> «Про </w:t>
      </w:r>
      <w:proofErr w:type="spellStart"/>
      <w:r w:rsidRPr="00695815">
        <w:rPr>
          <w:sz w:val="24"/>
          <w:szCs w:val="24"/>
          <w:lang w:val="ru-RU"/>
        </w:rPr>
        <w:t>захист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персональних</w:t>
      </w:r>
      <w:proofErr w:type="spellEnd"/>
      <w:r w:rsidRPr="00695815">
        <w:rPr>
          <w:sz w:val="24"/>
          <w:szCs w:val="24"/>
          <w:lang w:val="ru-RU"/>
        </w:rPr>
        <w:t xml:space="preserve"> </w:t>
      </w:r>
      <w:proofErr w:type="spellStart"/>
      <w:r w:rsidRPr="00695815">
        <w:rPr>
          <w:sz w:val="24"/>
          <w:szCs w:val="24"/>
          <w:lang w:val="ru-RU"/>
        </w:rPr>
        <w:t>даних</w:t>
      </w:r>
      <w:proofErr w:type="spellEnd"/>
      <w:r w:rsidRPr="00695815">
        <w:rPr>
          <w:sz w:val="24"/>
          <w:szCs w:val="24"/>
          <w:lang w:val="ru-RU"/>
        </w:rPr>
        <w:t>».</w:t>
      </w:r>
    </w:p>
    <w:p w14:paraId="53421614" w14:textId="77777777" w:rsidR="005639F6" w:rsidRPr="00695815" w:rsidRDefault="005639F6" w:rsidP="00695815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695815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2286CD7A" w14:textId="1510F6A8" w:rsidR="006C7FB9" w:rsidRPr="00F94F4C" w:rsidRDefault="006C7FB9" w:rsidP="00695815">
      <w:pPr>
        <w:pStyle w:val="1"/>
        <w:shd w:val="clear" w:color="auto" w:fill="auto"/>
        <w:ind w:firstLine="426"/>
        <w:contextualSpacing/>
        <w:jc w:val="both"/>
        <w:rPr>
          <w:b/>
          <w:sz w:val="24"/>
          <w:szCs w:val="24"/>
          <w:u w:val="single"/>
          <w:lang w:val="ru-RU"/>
        </w:rPr>
      </w:pPr>
      <w:proofErr w:type="spellStart"/>
      <w:r w:rsidRPr="006C7FB9">
        <w:rPr>
          <w:sz w:val="24"/>
          <w:szCs w:val="24"/>
          <w:lang w:val="ru-RU"/>
        </w:rPr>
        <w:t>Відповідно</w:t>
      </w:r>
      <w:proofErr w:type="spellEnd"/>
      <w:r w:rsidRPr="006C7FB9">
        <w:rPr>
          <w:sz w:val="24"/>
          <w:szCs w:val="24"/>
          <w:lang w:val="ru-RU"/>
        </w:rPr>
        <w:t xml:space="preserve"> до </w:t>
      </w:r>
      <w:proofErr w:type="spellStart"/>
      <w:r w:rsidR="00124E84">
        <w:rPr>
          <w:sz w:val="24"/>
          <w:szCs w:val="24"/>
          <w:lang w:val="ru-RU"/>
        </w:rPr>
        <w:t>Податкового</w:t>
      </w:r>
      <w:proofErr w:type="spellEnd"/>
      <w:r w:rsidR="00124E84">
        <w:rPr>
          <w:sz w:val="24"/>
          <w:szCs w:val="24"/>
          <w:lang w:val="ru-RU"/>
        </w:rPr>
        <w:t xml:space="preserve"> к</w:t>
      </w:r>
      <w:r w:rsidRPr="006C7FB9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,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</w:t>
      </w:r>
      <w:proofErr w:type="spellStart"/>
      <w:r>
        <w:rPr>
          <w:sz w:val="24"/>
          <w:szCs w:val="24"/>
          <w:lang w:val="ru-RU"/>
        </w:rPr>
        <w:t>оренду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</w:t>
      </w:r>
      <w:r w:rsidR="0000689D">
        <w:rPr>
          <w:sz w:val="24"/>
          <w:szCs w:val="24"/>
          <w:lang w:val="ru-RU"/>
        </w:rPr>
        <w:t>емлі</w:t>
      </w:r>
      <w:proofErr w:type="spellEnd"/>
      <w:r w:rsidR="0000689D">
        <w:rPr>
          <w:sz w:val="24"/>
          <w:szCs w:val="24"/>
          <w:lang w:val="ru-RU"/>
        </w:rPr>
        <w:t xml:space="preserve">» та </w:t>
      </w:r>
      <w:proofErr w:type="spellStart"/>
      <w:r w:rsidR="0000689D">
        <w:rPr>
          <w:sz w:val="24"/>
          <w:szCs w:val="24"/>
          <w:lang w:val="ru-RU"/>
        </w:rPr>
        <w:t>рішення</w:t>
      </w:r>
      <w:proofErr w:type="spellEnd"/>
      <w:r w:rsidR="0000689D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B9251E">
        <w:rPr>
          <w:sz w:val="24"/>
          <w:szCs w:val="24"/>
          <w:lang w:val="ru-RU"/>
        </w:rPr>
        <w:t>ради</w:t>
      </w:r>
      <w:r w:rsidR="0000689D" w:rsidRPr="00B9251E">
        <w:rPr>
          <w:sz w:val="24"/>
          <w:szCs w:val="24"/>
          <w:lang w:val="ru-RU"/>
        </w:rPr>
        <w:t xml:space="preserve"> </w:t>
      </w:r>
      <w:proofErr w:type="spellStart"/>
      <w:r w:rsidR="00B9251E" w:rsidRPr="00B9251E">
        <w:rPr>
          <w:sz w:val="24"/>
          <w:szCs w:val="24"/>
          <w:lang w:val="ru-RU"/>
        </w:rPr>
        <w:t>від</w:t>
      </w:r>
      <w:proofErr w:type="spellEnd"/>
      <w:r w:rsidR="00B9251E" w:rsidRPr="00B9251E">
        <w:rPr>
          <w:sz w:val="24"/>
          <w:szCs w:val="24"/>
          <w:lang w:val="ru-RU"/>
        </w:rPr>
        <w:t xml:space="preserve"> </w:t>
      </w:r>
      <w:r w:rsidR="00695815">
        <w:rPr>
          <w:sz w:val="24"/>
          <w:szCs w:val="24"/>
          <w:lang w:val="ru-RU"/>
        </w:rPr>
        <w:t xml:space="preserve">14 </w:t>
      </w:r>
      <w:proofErr w:type="spellStart"/>
      <w:r w:rsidR="00695815">
        <w:rPr>
          <w:sz w:val="24"/>
          <w:szCs w:val="24"/>
          <w:lang w:val="ru-RU"/>
        </w:rPr>
        <w:t>грудня</w:t>
      </w:r>
      <w:proofErr w:type="spellEnd"/>
      <w:r w:rsidR="00695815">
        <w:rPr>
          <w:sz w:val="24"/>
          <w:szCs w:val="24"/>
          <w:lang w:val="ru-RU"/>
        </w:rPr>
        <w:t xml:space="preserve"> </w:t>
      </w:r>
      <w:r w:rsidR="00067FBC" w:rsidRPr="00067FBC">
        <w:rPr>
          <w:sz w:val="24"/>
          <w:szCs w:val="24"/>
          <w:lang w:val="ru-RU"/>
        </w:rPr>
        <w:t>2023</w:t>
      </w:r>
      <w:r w:rsidR="00695815">
        <w:rPr>
          <w:sz w:val="24"/>
          <w:szCs w:val="24"/>
          <w:lang w:val="ru-RU"/>
        </w:rPr>
        <w:t xml:space="preserve"> року</w:t>
      </w:r>
      <w:r w:rsidR="00067FBC" w:rsidRPr="00067FBC">
        <w:rPr>
          <w:sz w:val="24"/>
          <w:szCs w:val="24"/>
          <w:lang w:val="ru-RU"/>
        </w:rPr>
        <w:t xml:space="preserve"> № 7531/7572 «Про бюджет </w:t>
      </w:r>
      <w:proofErr w:type="spellStart"/>
      <w:r w:rsidR="00067FBC" w:rsidRPr="00067FBC">
        <w:rPr>
          <w:sz w:val="24"/>
          <w:szCs w:val="24"/>
          <w:lang w:val="ru-RU"/>
        </w:rPr>
        <w:t>міста</w:t>
      </w:r>
      <w:proofErr w:type="spellEnd"/>
      <w:r w:rsidR="00067FBC" w:rsidRPr="00067FBC">
        <w:rPr>
          <w:sz w:val="24"/>
          <w:szCs w:val="24"/>
          <w:lang w:val="ru-RU"/>
        </w:rPr>
        <w:t xml:space="preserve"> </w:t>
      </w:r>
      <w:proofErr w:type="spellStart"/>
      <w:r w:rsidR="00067FBC" w:rsidRPr="00067FBC">
        <w:rPr>
          <w:sz w:val="24"/>
          <w:szCs w:val="24"/>
          <w:lang w:val="ru-RU"/>
        </w:rPr>
        <w:t>Києва</w:t>
      </w:r>
      <w:proofErr w:type="spellEnd"/>
      <w:r w:rsidR="00067FBC" w:rsidRPr="00067FBC">
        <w:rPr>
          <w:sz w:val="24"/>
          <w:szCs w:val="24"/>
          <w:lang w:val="ru-RU"/>
        </w:rPr>
        <w:t xml:space="preserve"> на 2024 </w:t>
      </w:r>
      <w:proofErr w:type="spellStart"/>
      <w:r w:rsidR="00067FBC" w:rsidRPr="00067FBC">
        <w:rPr>
          <w:sz w:val="24"/>
          <w:szCs w:val="24"/>
          <w:lang w:val="ru-RU"/>
        </w:rPr>
        <w:t>рік</w:t>
      </w:r>
      <w:proofErr w:type="spellEnd"/>
      <w:r w:rsidR="00B9251E" w:rsidRPr="00B9251E">
        <w:rPr>
          <w:sz w:val="24"/>
          <w:szCs w:val="24"/>
          <w:lang w:val="ru-RU"/>
        </w:rPr>
        <w:t xml:space="preserve">» </w:t>
      </w:r>
      <w:proofErr w:type="spellStart"/>
      <w:r w:rsidRPr="00B9251E">
        <w:rPr>
          <w:sz w:val="24"/>
          <w:szCs w:val="24"/>
          <w:lang w:val="ru-RU"/>
        </w:rPr>
        <w:t>орієнтовний</w:t>
      </w:r>
      <w:proofErr w:type="spellEnd"/>
      <w:r w:rsidRPr="00B9251E">
        <w:rPr>
          <w:sz w:val="24"/>
          <w:szCs w:val="24"/>
          <w:lang w:val="ru-RU"/>
        </w:rPr>
        <w:t xml:space="preserve"> </w:t>
      </w:r>
      <w:proofErr w:type="spellStart"/>
      <w:r w:rsidRPr="00B9251E">
        <w:rPr>
          <w:sz w:val="24"/>
          <w:szCs w:val="24"/>
          <w:lang w:val="ru-RU"/>
        </w:rPr>
        <w:t>розмір</w:t>
      </w:r>
      <w:proofErr w:type="spellEnd"/>
      <w:r w:rsidRPr="00B9251E">
        <w:rPr>
          <w:sz w:val="24"/>
          <w:szCs w:val="24"/>
          <w:lang w:val="ru-RU"/>
        </w:rPr>
        <w:t xml:space="preserve"> </w:t>
      </w:r>
      <w:proofErr w:type="spellStart"/>
      <w:r w:rsidRPr="00B9251E">
        <w:rPr>
          <w:sz w:val="24"/>
          <w:szCs w:val="24"/>
          <w:lang w:val="ru-RU"/>
        </w:rPr>
        <w:t>річної</w:t>
      </w:r>
      <w:proofErr w:type="spellEnd"/>
      <w:r w:rsidRPr="00B9251E">
        <w:rPr>
          <w:sz w:val="24"/>
          <w:szCs w:val="24"/>
          <w:lang w:val="ru-RU"/>
        </w:rPr>
        <w:t xml:space="preserve"> </w:t>
      </w:r>
      <w:proofErr w:type="spellStart"/>
      <w:r w:rsidRPr="00B9251E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рендної</w:t>
      </w:r>
      <w:proofErr w:type="spellEnd"/>
      <w:r>
        <w:rPr>
          <w:sz w:val="24"/>
          <w:szCs w:val="24"/>
          <w:lang w:val="ru-RU"/>
        </w:rPr>
        <w:t xml:space="preserve"> плати </w:t>
      </w:r>
      <w:proofErr w:type="spellStart"/>
      <w:proofErr w:type="gram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>:</w:t>
      </w:r>
      <w:r w:rsidR="00695815">
        <w:rPr>
          <w:sz w:val="24"/>
          <w:szCs w:val="24"/>
          <w:lang w:val="ru-RU"/>
        </w:rPr>
        <w:t xml:space="preserve">   </w:t>
      </w:r>
      <w:proofErr w:type="gramEnd"/>
      <w:r w:rsidR="00695815">
        <w:rPr>
          <w:sz w:val="24"/>
          <w:szCs w:val="24"/>
          <w:lang w:val="ru-RU"/>
        </w:rPr>
        <w:t xml:space="preserve">                                 </w:t>
      </w:r>
      <w:r w:rsidR="00695815" w:rsidRPr="00F94F4C">
        <w:rPr>
          <w:b/>
          <w:sz w:val="24"/>
          <w:szCs w:val="24"/>
          <w:u w:val="single"/>
          <w:lang w:val="ru-RU"/>
        </w:rPr>
        <w:t xml:space="preserve">1 152 790 </w:t>
      </w:r>
      <w:proofErr w:type="spellStart"/>
      <w:r w:rsidRPr="00F94F4C">
        <w:rPr>
          <w:b/>
          <w:sz w:val="24"/>
          <w:szCs w:val="24"/>
          <w:u w:val="single"/>
          <w:lang w:val="ru-RU"/>
        </w:rPr>
        <w:t>грн</w:t>
      </w:r>
      <w:proofErr w:type="spellEnd"/>
      <w:r w:rsidRPr="00F94F4C">
        <w:rPr>
          <w:b/>
          <w:sz w:val="24"/>
          <w:szCs w:val="24"/>
          <w:u w:val="single"/>
          <w:lang w:val="ru-RU"/>
        </w:rPr>
        <w:t xml:space="preserve"> </w:t>
      </w:r>
      <w:r w:rsidR="00695815" w:rsidRPr="00F94F4C">
        <w:rPr>
          <w:b/>
          <w:sz w:val="24"/>
          <w:szCs w:val="24"/>
          <w:u w:val="single"/>
          <w:lang w:val="ru-RU"/>
        </w:rPr>
        <w:t>44</w:t>
      </w:r>
      <w:r w:rsidRPr="00F94F4C">
        <w:rPr>
          <w:b/>
          <w:sz w:val="24"/>
          <w:szCs w:val="24"/>
          <w:u w:val="single"/>
          <w:lang w:val="ru-RU"/>
        </w:rPr>
        <w:t xml:space="preserve"> коп. (</w:t>
      </w:r>
      <w:r w:rsidR="00695815" w:rsidRPr="00F94F4C">
        <w:rPr>
          <w:b/>
          <w:sz w:val="24"/>
          <w:szCs w:val="24"/>
          <w:u w:val="single"/>
          <w:lang w:val="ru-RU"/>
        </w:rPr>
        <w:t>12%</w:t>
      </w:r>
      <w:r w:rsidRPr="00F94F4C">
        <w:rPr>
          <w:b/>
          <w:sz w:val="24"/>
          <w:szCs w:val="24"/>
          <w:u w:val="single"/>
          <w:lang w:val="ru-RU"/>
        </w:rPr>
        <w:t>).</w:t>
      </w:r>
    </w:p>
    <w:p w14:paraId="46D337C3" w14:textId="77777777" w:rsidR="00695815" w:rsidRPr="00695815" w:rsidRDefault="00695815" w:rsidP="00695815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185A1D20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F94F4C">
        <w:rPr>
          <w:sz w:val="24"/>
          <w:szCs w:val="24"/>
          <w:lang w:val="ru-RU"/>
        </w:rPr>
        <w:t>користування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F94F4C">
        <w:rPr>
          <w:sz w:val="24"/>
          <w:szCs w:val="24"/>
          <w:lang w:val="ru-RU"/>
        </w:rPr>
        <w:t xml:space="preserve">ю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F94F4C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695815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4F7146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3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B258EB9">
              <wp:simplePos x="0" y="0"/>
              <wp:positionH relativeFrom="column">
                <wp:posOffset>815340</wp:posOffset>
              </wp:positionH>
              <wp:positionV relativeFrom="paragraph">
                <wp:posOffset>-278130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0E108FE6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r w:rsidR="00F94F4C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4F714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ПЗН-72194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08.10.2024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F94F4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F94F4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4F714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715374448</w:t>
                              </w:r>
                            </w:p>
                            <w:p w14:paraId="46F472CC" w14:textId="737EEAF0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C2F28" w:rsidRPr="00AC2F28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4.2pt;margin-top:-21.9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DroOeK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0E108FE6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r w:rsidR="00F94F4C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4F714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ПЗН-72194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08.10.2024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F94F4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F94F4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4F714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715374448</w:t>
                        </w:r>
                      </w:p>
                      <w:p w14:paraId="46F472CC" w14:textId="737EEAF0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C2F28" w:rsidRPr="00AC2F28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30C84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F7146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95815"/>
    <w:rsid w:val="006C7FB9"/>
    <w:rsid w:val="006D6ED3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71AD7"/>
    <w:rsid w:val="009946E5"/>
    <w:rsid w:val="009D6F39"/>
    <w:rsid w:val="009E5D57"/>
    <w:rsid w:val="00A21758"/>
    <w:rsid w:val="00A43048"/>
    <w:rsid w:val="00A62E96"/>
    <w:rsid w:val="00A83DF0"/>
    <w:rsid w:val="00AC2F28"/>
    <w:rsid w:val="00AD1EEC"/>
    <w:rsid w:val="00B12087"/>
    <w:rsid w:val="00B3699E"/>
    <w:rsid w:val="00B4075F"/>
    <w:rsid w:val="00B4532D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274C"/>
    <w:rsid w:val="00C675D8"/>
    <w:rsid w:val="00C837C6"/>
    <w:rsid w:val="00CA36E6"/>
    <w:rsid w:val="00CD0A63"/>
    <w:rsid w:val="00CF3601"/>
    <w:rsid w:val="00D75A6C"/>
    <w:rsid w:val="00DC31BC"/>
    <w:rsid w:val="00DC4060"/>
    <w:rsid w:val="00DE2073"/>
    <w:rsid w:val="00DE2B79"/>
    <w:rsid w:val="00E26468"/>
    <w:rsid w:val="00E41057"/>
    <w:rsid w:val="00E43047"/>
    <w:rsid w:val="00E569DE"/>
    <w:rsid w:val="00E754A8"/>
    <w:rsid w:val="00E93A88"/>
    <w:rsid w:val="00EA1843"/>
    <w:rsid w:val="00ED4D52"/>
    <w:rsid w:val="00F13549"/>
    <w:rsid w:val="00F72F9E"/>
    <w:rsid w:val="00F94F4C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F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-grey">
    <w:name w:val="text-grey"/>
    <w:basedOn w:val="a0"/>
    <w:rsid w:val="004F7146"/>
  </w:style>
  <w:style w:type="character" w:styleId="af2">
    <w:name w:val="Hyperlink"/>
    <w:basedOn w:val="a0"/>
    <w:uiPriority w:val="99"/>
    <w:semiHidden/>
    <w:unhideWhenUsed/>
    <w:rsid w:val="004F7146"/>
    <w:rPr>
      <w:color w:val="0000FF"/>
      <w:u w:val="single"/>
    </w:rPr>
  </w:style>
  <w:style w:type="character" w:customStyle="1" w:styleId="name">
    <w:name w:val="name"/>
    <w:basedOn w:val="a0"/>
    <w:rsid w:val="004F7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448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5C17-5202-4AA8-835E-935F3EB1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6934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Карнаушенко Оксана Олександрівна</cp:lastModifiedBy>
  <cp:revision>19</cp:revision>
  <cp:lastPrinted>2024-10-10T14:06:00Z</cp:lastPrinted>
  <dcterms:created xsi:type="dcterms:W3CDTF">2024-10-09T10:41:00Z</dcterms:created>
  <dcterms:modified xsi:type="dcterms:W3CDTF">2024-10-10T14:08:00Z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