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01685C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710231395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7184104A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710231395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01685C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01685C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767B09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685C">
        <w:rPr>
          <w:b/>
          <w:bCs/>
          <w:i w:val="0"/>
          <w:iCs w:val="0"/>
          <w:sz w:val="24"/>
          <w:szCs w:val="24"/>
          <w:lang w:val="ru-RU"/>
        </w:rPr>
        <w:t xml:space="preserve">№ ПЗН-52401 від </w:t>
      </w:r>
      <w:r w:rsidRPr="0001685C">
        <w:rPr>
          <w:b/>
          <w:bCs/>
          <w:i w:val="0"/>
          <w:sz w:val="24"/>
          <w:szCs w:val="24"/>
          <w:lang w:val="ru-RU"/>
        </w:rPr>
        <w:t>15.03.2023</w:t>
      </w:r>
    </w:p>
    <w:p w14:paraId="1B663883" w14:textId="77777777" w:rsidR="00B30291" w:rsidRPr="0001685C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01685C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01685C">
        <w:rPr>
          <w:i w:val="0"/>
          <w:sz w:val="24"/>
          <w:szCs w:val="24"/>
          <w:lang w:val="ru-RU"/>
        </w:rPr>
        <w:t>:</w:t>
      </w:r>
    </w:p>
    <w:p w14:paraId="4A04B8A4" w14:textId="61E54B6C" w:rsidR="00B30291" w:rsidRPr="00581A44" w:rsidRDefault="0001685C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01685C">
        <w:rPr>
          <w:rFonts w:eastAsia="Georgia"/>
          <w:b/>
          <w:i/>
          <w:iCs/>
          <w:sz w:val="24"/>
          <w:szCs w:val="24"/>
          <w:lang w:val="ru-RU"/>
        </w:rPr>
        <w:t>Про передачу ТОВАРИСТВУ З ОБМЕЖЕНОЮ ВІДПОВІДАЛЬНІСТЮ «СВ-5» земельної ділянки в оренду для будівництва та обслуговування будівель торгівлі на просп. Свободи, 5-А у Подільському районі 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01685C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«СВ-5»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5C22E039" w:rsidR="0001685C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  <w:p w14:paraId="4100D88D" w14:textId="58807E00" w:rsidR="0001685C" w:rsidRDefault="0001685C" w:rsidP="0001685C">
            <w:pPr>
              <w:rPr>
                <w:lang w:val="ru-RU" w:eastAsia="en-US" w:bidi="ar-SA"/>
              </w:rPr>
            </w:pPr>
          </w:p>
          <w:p w14:paraId="546EAB9A" w14:textId="77777777" w:rsidR="00B30291" w:rsidRPr="0001685C" w:rsidRDefault="00B30291" w:rsidP="0001685C">
            <w:pPr>
              <w:jc w:val="right"/>
              <w:rPr>
                <w:lang w:val="ru-RU" w:eastAsia="en-US" w:bidi="ar-SA"/>
              </w:rPr>
            </w:pPr>
          </w:p>
        </w:tc>
        <w:tc>
          <w:tcPr>
            <w:tcW w:w="6090" w:type="dxa"/>
          </w:tcPr>
          <w:p w14:paraId="4A418374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Старовойтенко Олександр Олександрович</w:t>
            </w:r>
          </w:p>
          <w:p w14:paraId="56B11D6E" w14:textId="5678577E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Україна, 04209, місто Київ, вул. Богатирська</w:t>
            </w:r>
          </w:p>
          <w:p w14:paraId="46A7E79C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Федорук Валентина Михайлівна</w:t>
            </w:r>
          </w:p>
          <w:p w14:paraId="326D219E" w14:textId="59C1DA0A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 xml:space="preserve">Україна, 03148, місто Київ, вул. Кучера Василя </w:t>
            </w:r>
          </w:p>
          <w:p w14:paraId="27D0F9E1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Прокопенко Максим Артурович</w:t>
            </w:r>
          </w:p>
          <w:p w14:paraId="75DB03F0" w14:textId="637B0238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 xml:space="preserve">Україна, 04123, місто Київ, вул. Байди-Вишневецького, </w:t>
            </w:r>
          </w:p>
          <w:p w14:paraId="36CD4EBC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Марченко Іван Михайлович</w:t>
            </w:r>
          </w:p>
          <w:p w14:paraId="15C91214" w14:textId="6BCBB576" w:rsidR="00B30291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Україна, 01135, місто Київ, вул.Дмитрівська (Шевченківський р-н)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3012905F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661CE78B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Старовойтенко Олександр Олександрович</w:t>
            </w:r>
          </w:p>
          <w:p w14:paraId="7DEBAB04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Україна, 04209, місто Київ, вул. Богатирська</w:t>
            </w:r>
          </w:p>
          <w:p w14:paraId="550CAB64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Федорук Валентина Михайлівна</w:t>
            </w:r>
          </w:p>
          <w:p w14:paraId="62180DBE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 xml:space="preserve">Україна, 03148, місто Київ, вул. Кучера Василя </w:t>
            </w:r>
          </w:p>
          <w:p w14:paraId="4FD419E0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Прокопенко Максим Артурович</w:t>
            </w:r>
          </w:p>
          <w:p w14:paraId="16F176C7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 xml:space="preserve">Україна, 04123, місто Київ, вул. Байди-Вишневецького, </w:t>
            </w:r>
          </w:p>
          <w:p w14:paraId="48665FF2" w14:textId="77777777" w:rsidR="0001685C" w:rsidRPr="0001685C" w:rsidRDefault="0001685C" w:rsidP="0001685C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Марченко Іван Михайлович</w:t>
            </w:r>
          </w:p>
          <w:p w14:paraId="5615A992" w14:textId="1A7BB4D6" w:rsidR="00B30291" w:rsidRPr="0001685C" w:rsidRDefault="0001685C" w:rsidP="000168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1685C">
              <w:rPr>
                <w:b w:val="0"/>
                <w:i/>
                <w:sz w:val="24"/>
                <w:szCs w:val="24"/>
                <w:lang w:val="ru-RU"/>
              </w:rPr>
              <w:t>Україна, 01135, місто Київ, вул.Дмитрівська (Шевченківський р-н)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13.03.2023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710231395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4E5B68F0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01685C">
        <w:rPr>
          <w:sz w:val="24"/>
          <w:szCs w:val="24"/>
          <w:lang w:val="ru-RU"/>
        </w:rPr>
        <w:t>8000000000:91:198:0107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B64AE6">
        <w:trPr>
          <w:trHeight w:hRule="exact" w:val="43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01685C">
              <w:rPr>
                <w:i/>
                <w:iCs/>
                <w:sz w:val="24"/>
                <w:szCs w:val="24"/>
                <w:lang w:val="ru-RU"/>
              </w:rPr>
              <w:t xml:space="preserve">м. Київ, р-н Подільський, просп. </w:t>
            </w:r>
            <w:r w:rsidRPr="00AC6C1F">
              <w:rPr>
                <w:i/>
                <w:iCs/>
                <w:sz w:val="24"/>
                <w:szCs w:val="24"/>
              </w:rPr>
              <w:t>Свободи, 5-А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0,2064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545FE429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01685C">
              <w:rPr>
                <w:i/>
                <w:sz w:val="24"/>
                <w:szCs w:val="24"/>
                <w:lang w:val="ru-RU"/>
              </w:rPr>
              <w:t>оренда</w:t>
            </w:r>
            <w:r w:rsidR="00B64AE6">
              <w:rPr>
                <w:i/>
                <w:sz w:val="24"/>
                <w:szCs w:val="24"/>
                <w:lang w:val="ru-RU"/>
              </w:rPr>
              <w:t xml:space="preserve"> на 5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50E5EEC" w:rsidR="00B30291" w:rsidRPr="00AC6C1F" w:rsidRDefault="006A34C6" w:rsidP="007C1FC6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 w:rsidRPr="0001685C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B30291" w14:paraId="4EEB19B1" w14:textId="77777777" w:rsidTr="00B64AE6">
        <w:trPr>
          <w:trHeight w:hRule="exact" w:val="647"/>
        </w:trPr>
        <w:tc>
          <w:tcPr>
            <w:tcW w:w="3260" w:type="dxa"/>
            <w:shd w:val="clear" w:color="auto" w:fill="FFFFFF"/>
          </w:tcPr>
          <w:p w14:paraId="7E5AA3FD" w14:textId="68B0D5C2" w:rsidR="00B30291" w:rsidRPr="00B30291" w:rsidRDefault="00D77F52" w:rsidP="00A028D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A028DD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A028DD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C42A00F" w14:textId="0E0FFD87" w:rsidR="00A318A9" w:rsidRPr="0001685C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  <w:r w:rsidRPr="0001685C">
              <w:rPr>
                <w:i/>
                <w:sz w:val="24"/>
                <w:szCs w:val="24"/>
                <w:highlight w:val="white"/>
                <w:lang w:val="ru-RU"/>
              </w:rPr>
              <w:t>03.07</w:t>
            </w:r>
            <w:r w:rsidRPr="0001685C">
              <w:rPr>
                <w:rStyle w:val="ac"/>
                <w:sz w:val="24"/>
                <w:szCs w:val="24"/>
                <w:lang w:val="ru-RU"/>
              </w:rPr>
              <w:t xml:space="preserve"> для будівництва та обслуговування будівель торгівлі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130335C5" w14:textId="77777777" w:rsidR="00A318A9" w:rsidRPr="0001685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01685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01685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01685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01685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01685C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5BA94169" w:rsidR="00B30291" w:rsidRPr="008F240B" w:rsidRDefault="00D56B0E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 10 443 500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49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062571AF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</w:t>
      </w:r>
      <w:r w:rsidR="00B64AE6">
        <w:rPr>
          <w:i w:val="0"/>
          <w:sz w:val="24"/>
          <w:szCs w:val="24"/>
          <w:lang w:val="uk-UA"/>
        </w:rPr>
        <w:t>о відведення земельної ділянки.</w:t>
      </w:r>
    </w:p>
    <w:p w14:paraId="1E1FC33D" w14:textId="3B6AAAEF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062C6EFD" w14:textId="5F99BF7D" w:rsidR="00B64AE6" w:rsidRDefault="00B64AE6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285400CB" w14:textId="77777777" w:rsidR="00B64AE6" w:rsidRDefault="00B64AE6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lastRenderedPageBreak/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1F00A37F" w:rsidR="00B30291" w:rsidRPr="00F336A8" w:rsidRDefault="00312744" w:rsidP="00A028D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12744">
              <w:rPr>
                <w:rFonts w:ascii="Times New Roman" w:eastAsia="Times New Roman" w:hAnsi="Times New Roman" w:cs="Times New Roman"/>
                <w:i/>
              </w:rPr>
              <w:t>Земельна ділянка забудована. Нежи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тлова будівля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 (літ.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Б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488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 кв.м (реєстраційний номер об’єкта  нерухомого майна: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2225142880000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) за адресою: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проспект Свободи, 5-А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 належ</w:t>
            </w:r>
            <w:r w:rsidR="00A028DD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ть на праві власності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ТОВАРИСТВУ З ОБМЕЖЕНОЮ ВІДПОВІДАЛЬНІСТЮ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 «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СВ-5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» на підставі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 xml:space="preserve">договору купівлі-продажу нежитлової будівлі від 19.12.2022 № 953 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(право власності зареєстровано в Державному реєстрі речових прав на нерухоме майно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19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>.1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2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>.20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22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право: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48751843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). </w:t>
            </w:r>
          </w:p>
        </w:tc>
      </w:tr>
      <w:tr w:rsidR="00B30291" w:rsidRPr="0070402C" w14:paraId="29DEE27E" w14:textId="77777777" w:rsidTr="00312744">
        <w:trPr>
          <w:cantSplit/>
          <w:trHeight w:val="197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42809C71" w:rsidR="00B30291" w:rsidRPr="00F336A8" w:rsidRDefault="00B30291" w:rsidP="0031274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1586EBA" w14:textId="3A86B339" w:rsidR="00C40826" w:rsidRDefault="00B30291" w:rsidP="00EB7BF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 xml:space="preserve">функціональним призначенням належить до </w:t>
            </w:r>
            <w:r w:rsidR="00312744" w:rsidRPr="00312744">
              <w:rPr>
                <w:rFonts w:ascii="Times New Roman" w:eastAsia="Times New Roman" w:hAnsi="Times New Roman" w:cs="Times New Roman"/>
                <w:i/>
              </w:rPr>
              <w:t xml:space="preserve">комунально-складської </w:t>
            </w:r>
            <w:r w:rsidRPr="00312744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="00C40826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5C966C12" w14:textId="77777777" w:rsidR="00C40826" w:rsidRPr="00C40826" w:rsidRDefault="00C40826" w:rsidP="00EB7BF4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664C4395" w:rsidR="00C40826" w:rsidRPr="00F336A8" w:rsidRDefault="00C40826" w:rsidP="00AD456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Згідно з листом </w:t>
            </w:r>
            <w:r w:rsidR="007C1FC6">
              <w:rPr>
                <w:rFonts w:ascii="Times New Roman" w:eastAsia="Times New Roman" w:hAnsi="Times New Roman" w:cs="Times New Roman"/>
                <w:i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від 16.03</w:t>
            </w:r>
            <w:r w:rsidR="00EB7BF4">
              <w:rPr>
                <w:rFonts w:ascii="Times New Roman" w:eastAsia="Times New Roman" w:hAnsi="Times New Roman" w:cs="Times New Roman"/>
                <w:i/>
              </w:rPr>
              <w:t xml:space="preserve">.2023 № </w:t>
            </w:r>
            <w:r w:rsidR="00A028DD">
              <w:rPr>
                <w:rFonts w:ascii="Times New Roman" w:eastAsia="Times New Roman" w:hAnsi="Times New Roman" w:cs="Times New Roman"/>
                <w:i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</w:rPr>
              <w:t>55-</w:t>
            </w:r>
            <w:r w:rsidR="00AD4568">
              <w:rPr>
                <w:rFonts w:ascii="Times New Roman" w:eastAsia="Times New Roman" w:hAnsi="Times New Roman" w:cs="Times New Roman"/>
                <w:i/>
              </w:rPr>
              <w:t>1653 заявлена ініціатива відповідає містобудівній документації.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7C317793" w:rsidR="00B30291" w:rsidRPr="00AD604C" w:rsidRDefault="00B30291" w:rsidP="00312744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7634B3">
        <w:trPr>
          <w:cantSplit/>
          <w:trHeight w:val="4826"/>
        </w:trPr>
        <w:tc>
          <w:tcPr>
            <w:tcW w:w="3260" w:type="dxa"/>
            <w:tcBorders>
              <w:bottom w:val="single" w:sz="4" w:space="0" w:color="auto"/>
            </w:tcBorders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8B7F1F5" w14:textId="7DDE7BCF" w:rsidR="00FC4559" w:rsidRDefault="00AD4568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</w:t>
            </w:r>
            <w:r w:rsidR="00B1097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частину земельної ділянки рішенням Київської міської ради від 27.05.2021 № 1262/1303 Київському комунальному об’єднанню зеленого будівництва та експлуатації зелених насаджень міста «Київзеленбуд» надано дозвіл на розроблення проєкту землеустрою щодо відведення земельної ділянки орієнтовною площею 0,20 га  для експлуа</w:t>
            </w:r>
            <w:r w:rsidR="00D642F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тації та обслуговування зелених насаджень (проєкт землеустрою до Департаменту не надходив).</w:t>
            </w:r>
          </w:p>
          <w:p w14:paraId="3C5D0B10" w14:textId="6BBF4A1B" w:rsidR="00AD4568" w:rsidRDefault="00D642F6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</w:t>
            </w:r>
            <w:r w:rsidR="00AD4568" w:rsidRPr="00B415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5815DDEF" w14:textId="6DDD7A6B" w:rsidR="00D642F6" w:rsidRDefault="00AD4568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="00D642F6" w:rsidRPr="00D642F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листа Департаменту містобудування та архітектури виконавчого органу Київської міської ради (Київської міської державної адміністрації) від 16.0</w:t>
            </w:r>
            <w:r w:rsidR="00A97E5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="00D642F6" w:rsidRPr="00D642F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.2023 № </w:t>
            </w:r>
            <w:r w:rsidR="00A028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</w:t>
            </w:r>
            <w:r w:rsidR="00D642F6" w:rsidRPr="00D642F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55-</w:t>
            </w:r>
            <w:r w:rsidR="00A97E5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1653</w:t>
            </w:r>
            <w:r w:rsidR="00D642F6" w:rsidRPr="00D642F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земельна ділянка потрапляє до території, через яку передбачено проходження перспективної лінії метрополітену «ст. Сирецька - пл. Шевченка</w:t>
            </w:r>
            <w:r w:rsidR="00A028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 w:rsidR="00D642F6" w:rsidRPr="00D642F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6A4FC9D" w14:textId="32ECB024" w:rsidR="00C04B24" w:rsidRPr="0070402C" w:rsidRDefault="00D642F6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Крім того, однією з умов землекористування цього листа є  пункт: земельну ділянку надати в короткострокове користування до використання території за призначенням. </w:t>
            </w:r>
          </w:p>
        </w:tc>
      </w:tr>
      <w:tr w:rsidR="00406620" w:rsidRPr="0070402C" w14:paraId="781DA663" w14:textId="77777777" w:rsidTr="007634B3">
        <w:trPr>
          <w:cantSplit/>
          <w:trHeight w:val="8130"/>
        </w:trPr>
        <w:tc>
          <w:tcPr>
            <w:tcW w:w="3260" w:type="dxa"/>
            <w:tcBorders>
              <w:bottom w:val="single" w:sz="4" w:space="0" w:color="auto"/>
            </w:tcBorders>
          </w:tcPr>
          <w:p w14:paraId="63B3B227" w14:textId="77777777" w:rsidR="00406620" w:rsidRDefault="00406620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B7249E5" w14:textId="099E0C3B" w:rsidR="007634B3" w:rsidRDefault="00406620" w:rsidP="0040662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C04B24">
              <w:rPr>
                <w:rFonts w:ascii="Times New Roman" w:hAnsi="Times New Roman" w:cs="Times New Roman"/>
                <w:i/>
              </w:rPr>
              <w:t>З метою наповнення міського бюджету згадану земельну ділянку передбачається передати в оренд</w:t>
            </w:r>
            <w:r w:rsidR="007634B3">
              <w:rPr>
                <w:rFonts w:ascii="Times New Roman" w:hAnsi="Times New Roman" w:cs="Times New Roman"/>
                <w:i/>
              </w:rPr>
              <w:t>у.</w:t>
            </w:r>
          </w:p>
          <w:p w14:paraId="4F0E1D61" w14:textId="20666DE1" w:rsidR="00406620" w:rsidRPr="00C04B24" w:rsidRDefault="007634B3" w:rsidP="0040662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</w:t>
            </w:r>
            <w:r w:rsidR="00406620" w:rsidRPr="00C04B24">
              <w:rPr>
                <w:rFonts w:ascii="Times New Roman" w:hAnsi="Times New Roman" w:cs="Times New Roman"/>
                <w:i/>
              </w:rPr>
              <w:t xml:space="preserve"> </w:t>
            </w:r>
            <w:r w:rsidR="00AD4568">
              <w:rPr>
                <w:rFonts w:ascii="Times New Roman" w:hAnsi="Times New Roman" w:cs="Times New Roman"/>
                <w:i/>
              </w:rPr>
              <w:t xml:space="preserve"> </w:t>
            </w:r>
            <w:r w:rsidR="00406620" w:rsidRPr="00C04B24">
              <w:rPr>
                <w:rFonts w:ascii="Times New Roman" w:hAnsi="Times New Roman" w:cs="Times New Roman"/>
                <w:i/>
              </w:rPr>
              <w:t>Проєктом рішення запропоновано з урахуванням існуючої судової практики (постанови Верховного Cуду від 18.06.2020 у справі  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6B89E34F" w14:textId="687C2F70" w:rsidR="00406620" w:rsidRPr="00C04B24" w:rsidRDefault="00406620" w:rsidP="0040662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3E23C12" w14:textId="625D06EE" w:rsidR="00406620" w:rsidRPr="00C04B24" w:rsidRDefault="00406620" w:rsidP="0040662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FC65E54" w14:textId="48837B2F" w:rsidR="00406620" w:rsidRDefault="00406620" w:rsidP="0040662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0A4FB37B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1D311F5A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1A7756" w:rsidRPr="001A7756">
        <w:rPr>
          <w:i w:val="0"/>
          <w:sz w:val="24"/>
          <w:szCs w:val="24"/>
          <w:lang w:val="ru-RU"/>
        </w:rPr>
        <w:t xml:space="preserve">від </w:t>
      </w:r>
      <w:r w:rsidR="00374F61">
        <w:rPr>
          <w:i w:val="0"/>
          <w:sz w:val="24"/>
          <w:szCs w:val="24"/>
          <w:lang w:val="ru-RU"/>
        </w:rPr>
        <w:t>08</w:t>
      </w:r>
      <w:r w:rsidR="001A7756" w:rsidRPr="001A7756">
        <w:rPr>
          <w:i w:val="0"/>
          <w:sz w:val="24"/>
          <w:szCs w:val="24"/>
          <w:lang w:val="ru-RU"/>
        </w:rPr>
        <w:t>.12.202</w:t>
      </w:r>
      <w:r w:rsidR="00D56B0E">
        <w:rPr>
          <w:i w:val="0"/>
          <w:sz w:val="24"/>
          <w:szCs w:val="24"/>
          <w:lang w:val="ru-RU"/>
        </w:rPr>
        <w:t>2</w:t>
      </w:r>
      <w:r w:rsidR="001A7756" w:rsidRPr="001A7756">
        <w:rPr>
          <w:i w:val="0"/>
          <w:sz w:val="24"/>
          <w:szCs w:val="24"/>
          <w:lang w:val="ru-RU"/>
        </w:rPr>
        <w:t xml:space="preserve"> № </w:t>
      </w:r>
      <w:r w:rsidR="00D56B0E">
        <w:rPr>
          <w:i w:val="0"/>
          <w:sz w:val="24"/>
          <w:szCs w:val="24"/>
          <w:lang w:val="ru-RU"/>
        </w:rPr>
        <w:t>5828</w:t>
      </w:r>
      <w:r w:rsidR="001A7756" w:rsidRPr="001A7756">
        <w:rPr>
          <w:i w:val="0"/>
          <w:sz w:val="24"/>
          <w:szCs w:val="24"/>
          <w:lang w:val="ru-RU"/>
        </w:rPr>
        <w:t>/</w:t>
      </w:r>
      <w:r w:rsidR="00D56B0E">
        <w:rPr>
          <w:i w:val="0"/>
          <w:sz w:val="24"/>
          <w:szCs w:val="24"/>
          <w:lang w:val="ru-RU"/>
        </w:rPr>
        <w:t>5869</w:t>
      </w:r>
      <w:r w:rsidR="001A7756" w:rsidRPr="001A7756">
        <w:rPr>
          <w:i w:val="0"/>
          <w:sz w:val="24"/>
          <w:szCs w:val="24"/>
          <w:lang w:val="ru-RU"/>
        </w:rPr>
        <w:t xml:space="preserve"> «Про бюджет міста Києва на 202</w:t>
      </w:r>
      <w:r w:rsidR="00D56B0E">
        <w:rPr>
          <w:i w:val="0"/>
          <w:sz w:val="24"/>
          <w:szCs w:val="24"/>
          <w:lang w:val="ru-RU"/>
        </w:rPr>
        <w:t>3</w:t>
      </w:r>
      <w:r w:rsidR="001A7756" w:rsidRPr="001A7756">
        <w:rPr>
          <w:i w:val="0"/>
          <w:sz w:val="24"/>
          <w:szCs w:val="24"/>
          <w:lang w:val="ru-RU"/>
        </w:rPr>
        <w:t xml:space="preserve"> рік»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D56B0E" w:rsidRPr="00D56B0E">
        <w:rPr>
          <w:b/>
          <w:i w:val="0"/>
          <w:sz w:val="24"/>
          <w:szCs w:val="24"/>
          <w:u w:val="single"/>
          <w:lang w:val="ru-RU"/>
        </w:rPr>
        <w:t xml:space="preserve">522 175 </w:t>
      </w:r>
      <w:r w:rsidR="00173F07" w:rsidRPr="00D56B0E">
        <w:rPr>
          <w:b/>
          <w:i w:val="0"/>
          <w:sz w:val="24"/>
          <w:szCs w:val="24"/>
          <w:u w:val="single"/>
          <w:lang w:val="ru-RU"/>
        </w:rPr>
        <w:t>грн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D56B0E">
        <w:rPr>
          <w:b/>
          <w:i w:val="0"/>
          <w:sz w:val="24"/>
          <w:szCs w:val="24"/>
          <w:u w:val="single"/>
          <w:lang w:val="ru-RU"/>
        </w:rPr>
        <w:t>02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коп. ( </w:t>
      </w:r>
      <w:r w:rsidR="00D56B0E">
        <w:rPr>
          <w:b/>
          <w:i w:val="0"/>
          <w:sz w:val="24"/>
          <w:szCs w:val="24"/>
          <w:u w:val="single"/>
          <w:lang w:val="ru-RU"/>
        </w:rPr>
        <w:t>5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01685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="http://schemas.openxmlformats.org/drawingml/2006/main">
          <w:pict>
            <v:shapetype id="_x0000_t202" coordsize="21600,21600" o:spt="202" path="m,l,21600r21600,l21600,xe" w14:anchorId="5ABC89D7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>
              <v:textbox inset="0,0,0,0">
                <w:txbxContent>
                  <w:p w:rsidRPr="00B30291" w:rsidR="002D306E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3A97667" w14:textId="77777777" w:rsidR="007634B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6F17F5E7" w:rsidR="0070323B" w:rsidRPr="0001685C" w:rsidRDefault="007634B3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      </w:t>
        </w:r>
        <w:r w:rsidR="0012494D" w:rsidRPr="0001685C">
          <w:rPr>
            <w:i w:val="0"/>
            <w:sz w:val="12"/>
            <w:szCs w:val="12"/>
            <w:lang w:val="ru-RU"/>
          </w:rPr>
          <w:t>Пояснювальна записка № ПЗН-52401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01685C">
          <w:rPr>
            <w:i w:val="0"/>
            <w:sz w:val="12"/>
            <w:szCs w:val="12"/>
            <w:lang w:val="ru-RU"/>
          </w:rPr>
          <w:t xml:space="preserve">від </w:t>
        </w:r>
        <w:r w:rsidR="00855E11" w:rsidRPr="0001685C">
          <w:rPr>
            <w:i w:val="0"/>
            <w:sz w:val="12"/>
            <w:szCs w:val="12"/>
            <w:lang w:val="ru-RU"/>
          </w:rPr>
          <w:t>15.03.2023</w:t>
        </w:r>
        <w:r w:rsidR="0012494D" w:rsidRPr="0001685C">
          <w:rPr>
            <w:i w:val="0"/>
            <w:sz w:val="12"/>
            <w:szCs w:val="12"/>
            <w:lang w:val="ru-RU"/>
          </w:rPr>
          <w:t xml:space="preserve"> до клопотання 710231395</w:t>
        </w:r>
      </w:p>
      <w:p w14:paraId="3386C57A" w14:textId="221DF74D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337B3" w:rsidRPr="00B337B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337B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685C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12744"/>
    <w:rsid w:val="00346872"/>
    <w:rsid w:val="00374F61"/>
    <w:rsid w:val="003A13FE"/>
    <w:rsid w:val="003C3E66"/>
    <w:rsid w:val="00406620"/>
    <w:rsid w:val="00452D5A"/>
    <w:rsid w:val="00463B38"/>
    <w:rsid w:val="00495A67"/>
    <w:rsid w:val="0050652B"/>
    <w:rsid w:val="005740F1"/>
    <w:rsid w:val="00581A44"/>
    <w:rsid w:val="005D5C2D"/>
    <w:rsid w:val="0065190A"/>
    <w:rsid w:val="006A34C6"/>
    <w:rsid w:val="007033CD"/>
    <w:rsid w:val="00706695"/>
    <w:rsid w:val="00725C6A"/>
    <w:rsid w:val="007312B1"/>
    <w:rsid w:val="007634B3"/>
    <w:rsid w:val="007C0899"/>
    <w:rsid w:val="007C1FC6"/>
    <w:rsid w:val="007D4A0A"/>
    <w:rsid w:val="007E3A33"/>
    <w:rsid w:val="007F05B6"/>
    <w:rsid w:val="007F1356"/>
    <w:rsid w:val="00820317"/>
    <w:rsid w:val="00855E11"/>
    <w:rsid w:val="0094351B"/>
    <w:rsid w:val="0098267F"/>
    <w:rsid w:val="00A028DD"/>
    <w:rsid w:val="00A03734"/>
    <w:rsid w:val="00A1045E"/>
    <w:rsid w:val="00A214DC"/>
    <w:rsid w:val="00A318A9"/>
    <w:rsid w:val="00A346FE"/>
    <w:rsid w:val="00A34F0D"/>
    <w:rsid w:val="00A404EA"/>
    <w:rsid w:val="00A60058"/>
    <w:rsid w:val="00A73294"/>
    <w:rsid w:val="00A92A53"/>
    <w:rsid w:val="00A94E5D"/>
    <w:rsid w:val="00A97E5D"/>
    <w:rsid w:val="00AA4A94"/>
    <w:rsid w:val="00AC6C1F"/>
    <w:rsid w:val="00AD4568"/>
    <w:rsid w:val="00B00C12"/>
    <w:rsid w:val="00B10973"/>
    <w:rsid w:val="00B11B2C"/>
    <w:rsid w:val="00B30291"/>
    <w:rsid w:val="00B337B3"/>
    <w:rsid w:val="00B64AE6"/>
    <w:rsid w:val="00B84B97"/>
    <w:rsid w:val="00C04B24"/>
    <w:rsid w:val="00C20204"/>
    <w:rsid w:val="00C40826"/>
    <w:rsid w:val="00C4238C"/>
    <w:rsid w:val="00C5746C"/>
    <w:rsid w:val="00C70FE7"/>
    <w:rsid w:val="00C94FF1"/>
    <w:rsid w:val="00C95681"/>
    <w:rsid w:val="00CA5D01"/>
    <w:rsid w:val="00D27EDF"/>
    <w:rsid w:val="00D56B0E"/>
    <w:rsid w:val="00D57CE8"/>
    <w:rsid w:val="00D642F6"/>
    <w:rsid w:val="00D702BD"/>
    <w:rsid w:val="00D77F52"/>
    <w:rsid w:val="00D85DDE"/>
    <w:rsid w:val="00E34240"/>
    <w:rsid w:val="00E60C6D"/>
    <w:rsid w:val="00E9086D"/>
    <w:rsid w:val="00E90C7D"/>
    <w:rsid w:val="00E92EA7"/>
    <w:rsid w:val="00EB7BF4"/>
    <w:rsid w:val="00EC641A"/>
    <w:rsid w:val="00EF388D"/>
    <w:rsid w:val="00F012A7"/>
    <w:rsid w:val="00F54A05"/>
    <w:rsid w:val="00F60E6B"/>
    <w:rsid w:val="00F72AE2"/>
    <w:rsid w:val="00F801D8"/>
    <w:rsid w:val="00FC4559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812F7-2A54-49CA-AB51-9A682B53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7270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2023-03-16T14:13:00Z</cp:lastPrinted>
  <dcterms:created xsi:type="dcterms:W3CDTF">2023-03-16T14:50:00Z</dcterms:created>
  <dcterms:modified xsi:type="dcterms:W3CDTF">2023-03-16T14:50:00Z</dcterms:modified>
</cp:coreProperties>
</file>