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693883980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693883980</w:t>
                      </w:r>
                    </w:p>
                  </w:txbxContent>
                </v:textbox>
              </v:shape>
            </w:pict>
          </mc:Fallback>
        </mc:AlternateContent>
      </w:r>
    </w:p>
    <w:tbl>
      <w:tblPr>
        <w:tblW w:w="0" w:type="auto"/>
        <w:tblLook w:val="01E0" w:firstRow="1" w:lastRow="1" w:firstColumn="1" w:lastColumn="1" w:noHBand="0" w:noVBand="0"/>
      </w:tblPr>
      <w:tblGrid>
        <w:gridCol w:w="5812"/>
      </w:tblGrid>
      <w:tr w:rsidR="00DE4A20" w:rsidRPr="00C60F54" w14:paraId="39883B9B" w14:textId="77777777" w:rsidTr="00E550D8">
        <w:trPr>
          <w:trHeight w:val="2500"/>
        </w:trPr>
        <w:tc>
          <w:tcPr>
            <w:tcW w:w="5812" w:type="dxa"/>
            <w:hideMark/>
          </w:tcPr>
          <w:p w14:paraId="0B182D23" w14:textId="7C3B40AD" w:rsidR="00F6318B" w:rsidRPr="00DE4A20" w:rsidRDefault="0009503E" w:rsidP="005D6701">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276D6" w:rsidRPr="00C60F54">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5D6701">
              <w:rPr>
                <w:b/>
                <w:color w:val="000000" w:themeColor="text1"/>
                <w:sz w:val="28"/>
                <w:szCs w:val="28"/>
              </w:rPr>
              <w:t>ОМУ</w:t>
            </w:r>
            <w:r w:rsidR="00A264FD" w:rsidRPr="00DE4A20">
              <w:rPr>
                <w:b/>
                <w:color w:val="000000" w:themeColor="text1"/>
                <w:sz w:val="28"/>
                <w:szCs w:val="28"/>
              </w:rPr>
              <w:t xml:space="preserve"> КОМУНАЛЬН</w:t>
            </w:r>
            <w:r w:rsidR="005D6701">
              <w:rPr>
                <w:b/>
                <w:color w:val="000000" w:themeColor="text1"/>
                <w:sz w:val="28"/>
                <w:szCs w:val="28"/>
              </w:rPr>
              <w:t>ОМУ</w:t>
            </w:r>
            <w:r w:rsidR="00A264FD" w:rsidRPr="00DE4A20">
              <w:rPr>
                <w:b/>
                <w:color w:val="000000" w:themeColor="text1"/>
                <w:sz w:val="28"/>
                <w:szCs w:val="28"/>
              </w:rPr>
              <w:t xml:space="preserve"> ОБ'ЄДНАНН</w:t>
            </w:r>
            <w:r w:rsidR="005D6701">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 </w:t>
            </w:r>
            <w:r w:rsidR="00B563DC" w:rsidRPr="00DE4A20">
              <w:rPr>
                <w:b/>
                <w:color w:val="000000" w:themeColor="text1"/>
                <w:sz w:val="28"/>
                <w:szCs w:val="28"/>
              </w:rPr>
              <w:t xml:space="preserve">земельної ділянки </w:t>
            </w:r>
            <w:r w:rsidR="00E27368" w:rsidRPr="005D6701">
              <w:rPr>
                <w:b/>
                <w:color w:val="000000" w:themeColor="text1"/>
                <w:sz w:val="28"/>
                <w:szCs w:val="28"/>
              </w:rPr>
              <w:t>в</w:t>
            </w:r>
            <w:r w:rsidR="00A264FD" w:rsidRPr="00DE4A20">
              <w:rPr>
                <w:b/>
                <w:color w:val="000000" w:themeColor="text1"/>
                <w:sz w:val="28"/>
                <w:szCs w:val="28"/>
              </w:rPr>
              <w:t xml:space="preserve"> </w:t>
            </w:r>
            <w:r w:rsidR="00A264FD" w:rsidRPr="005D6701">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для утримання, обслуговування та експлуатації скверу</w:t>
            </w:r>
            <w:r w:rsidR="00FB314E" w:rsidRPr="00DE4A20">
              <w:rPr>
                <w:b/>
                <w:iCs/>
                <w:color w:val="000000" w:themeColor="text1"/>
                <w:sz w:val="28"/>
                <w:szCs w:val="28"/>
              </w:rPr>
              <w:t xml:space="preserve"> </w:t>
            </w:r>
            <w:r w:rsidR="0001227E" w:rsidRPr="005D6701">
              <w:rPr>
                <w:b/>
                <w:iCs/>
                <w:color w:val="000000" w:themeColor="text1"/>
                <w:sz w:val="28"/>
                <w:szCs w:val="28"/>
              </w:rPr>
              <w:t xml:space="preserve">між будинками на </w:t>
            </w:r>
            <w:r w:rsidR="00E550D8">
              <w:rPr>
                <w:b/>
                <w:iCs/>
                <w:color w:val="000000" w:themeColor="text1"/>
                <w:sz w:val="28"/>
                <w:szCs w:val="28"/>
              </w:rPr>
              <w:t xml:space="preserve">                 </w:t>
            </w:r>
            <w:r w:rsidR="0001227E" w:rsidRPr="005D6701">
              <w:rPr>
                <w:b/>
                <w:iCs/>
                <w:color w:val="000000" w:themeColor="text1"/>
                <w:sz w:val="28"/>
                <w:szCs w:val="28"/>
              </w:rPr>
              <w:t>вул. Вифлеємській, 16 та вул. Тампере, 15</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ABF8B2A" w:rsidR="00F6318B" w:rsidRPr="00DE4A20" w:rsidRDefault="00C7069E" w:rsidP="00F6318B">
      <w:pPr>
        <w:pStyle w:val="20"/>
        <w:ind w:firstLine="709"/>
        <w:rPr>
          <w:color w:val="000000" w:themeColor="text1"/>
          <w:szCs w:val="28"/>
          <w:lang w:val="uk-UA"/>
        </w:rPr>
      </w:pPr>
      <w:r w:rsidRPr="00C60F54">
        <w:rPr>
          <w:color w:val="000000" w:themeColor="text1"/>
          <w:lang w:val="uk-UA"/>
        </w:rPr>
        <w:t>Розглянувши заяву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Кудрявська, 23) від 06 лютого 2025 року № 68113-009343398-031-03 про надання в постійне користування земельної ділянки, проєкт землеустрою щодо відведення земельної ділянки та додані документи, відповідно до статей 9, 79</w:t>
      </w:r>
      <w:r w:rsidR="00E550D8">
        <w:rPr>
          <w:color w:val="000000" w:themeColor="text1"/>
          <w:vertAlign w:val="superscript"/>
          <w:lang w:val="uk-UA"/>
        </w:rPr>
        <w:t>1</w:t>
      </w:r>
      <w:r w:rsidRPr="00C60F54">
        <w:rPr>
          <w:color w:val="000000" w:themeColor="text1"/>
          <w:lang w:val="uk-UA"/>
        </w:rPr>
        <w:t xml:space="preserve">, 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Закону України «Про адміністративну процедуру», зважаючи на рішення Київської міської ради від 12 грудня 2016 року № 560/1564 «Про надання статусу скверу земельній ділянці між житловими будинками на вул. </w:t>
      </w:r>
      <w:r w:rsidRPr="00DE4A20">
        <w:rPr>
          <w:color w:val="000000" w:themeColor="text1"/>
        </w:rPr>
        <w:t>Вифлеємській, 16 та Тампере, 15 у Дніпровському районі м</w:t>
      </w:r>
      <w:r w:rsidR="00036349">
        <w:rPr>
          <w:color w:val="000000" w:themeColor="text1"/>
          <w:lang w:val="uk-UA"/>
        </w:rPr>
        <w:t>.</w:t>
      </w:r>
      <w:r w:rsidRPr="00DE4A20">
        <w:rPr>
          <w:color w:val="000000" w:themeColor="text1"/>
        </w:rPr>
        <w:t xml:space="preserve"> Києва»,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3F6ABCDD" w:rsidR="00DA050D" w:rsidRDefault="00E1355C" w:rsidP="007752F9">
      <w:pPr>
        <w:ind w:firstLine="720"/>
        <w:jc w:val="both"/>
        <w:rPr>
          <w:color w:val="000000" w:themeColor="text1"/>
          <w:sz w:val="28"/>
          <w:szCs w:val="28"/>
          <w:lang w:val="uk-UA"/>
        </w:rPr>
      </w:pPr>
      <w:r w:rsidRPr="00DE4A20">
        <w:rPr>
          <w:color w:val="000000" w:themeColor="text1"/>
          <w:sz w:val="28"/>
          <w:szCs w:val="28"/>
          <w:lang w:val="uk-UA"/>
        </w:rPr>
        <w:lastRenderedPageBreak/>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E550D8">
        <w:rPr>
          <w:color w:val="000000" w:themeColor="text1"/>
          <w:sz w:val="28"/>
          <w:szCs w:val="28"/>
          <w:lang w:val="uk-UA"/>
        </w:rPr>
        <w:t xml:space="preserve">проект </w:t>
      </w:r>
      <w:r w:rsidR="00E13205">
        <w:rPr>
          <w:color w:val="000000" w:themeColor="text1"/>
          <w:sz w:val="28"/>
          <w:szCs w:val="28"/>
          <w:lang w:val="uk-UA"/>
        </w:rPr>
        <w:t>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E550D8">
        <w:rPr>
          <w:color w:val="000000" w:themeColor="text1"/>
          <w:sz w:val="28"/>
          <w:szCs w:val="28"/>
          <w:lang w:val="uk-UA"/>
        </w:rPr>
        <w:t>К</w:t>
      </w:r>
      <w:r w:rsidR="00E550D8" w:rsidRPr="00E13205">
        <w:rPr>
          <w:color w:val="000000" w:themeColor="text1"/>
          <w:sz w:val="28"/>
          <w:szCs w:val="28"/>
          <w:lang w:val="uk-UA"/>
        </w:rPr>
        <w:t>иївськ</w:t>
      </w:r>
      <w:r w:rsidR="00E550D8">
        <w:rPr>
          <w:color w:val="000000" w:themeColor="text1"/>
          <w:sz w:val="28"/>
          <w:szCs w:val="28"/>
          <w:lang w:val="uk-UA"/>
        </w:rPr>
        <w:t>ому</w:t>
      </w:r>
      <w:r w:rsidR="00E550D8" w:rsidRPr="00E13205">
        <w:rPr>
          <w:color w:val="000000" w:themeColor="text1"/>
          <w:sz w:val="28"/>
          <w:szCs w:val="28"/>
          <w:lang w:val="uk-UA"/>
        </w:rPr>
        <w:t xml:space="preserve"> комунальн</w:t>
      </w:r>
      <w:r w:rsidR="00E550D8">
        <w:rPr>
          <w:color w:val="000000" w:themeColor="text1"/>
          <w:sz w:val="28"/>
          <w:szCs w:val="28"/>
          <w:lang w:val="uk-UA"/>
        </w:rPr>
        <w:t>ому</w:t>
      </w:r>
      <w:r w:rsidR="00E550D8" w:rsidRPr="00E13205">
        <w:rPr>
          <w:color w:val="000000" w:themeColor="text1"/>
          <w:sz w:val="28"/>
          <w:szCs w:val="28"/>
          <w:lang w:val="uk-UA"/>
        </w:rPr>
        <w:t xml:space="preserve"> об'єднанн</w:t>
      </w:r>
      <w:r w:rsidR="00E550D8">
        <w:rPr>
          <w:color w:val="000000" w:themeColor="text1"/>
          <w:sz w:val="28"/>
          <w:szCs w:val="28"/>
          <w:lang w:val="uk-UA"/>
        </w:rPr>
        <w:t>ю</w:t>
      </w:r>
      <w:r w:rsidR="00E550D8" w:rsidRPr="00E13205">
        <w:rPr>
          <w:color w:val="000000" w:themeColor="text1"/>
          <w:sz w:val="28"/>
          <w:szCs w:val="28"/>
          <w:lang w:val="uk-UA"/>
        </w:rPr>
        <w:t xml:space="preserve"> зеленого будівництва та експлуатації зелених насаджень міста «</w:t>
      </w:r>
      <w:r w:rsidR="00E550D8">
        <w:rPr>
          <w:color w:val="000000" w:themeColor="text1"/>
          <w:sz w:val="28"/>
          <w:szCs w:val="28"/>
          <w:lang w:val="uk-UA"/>
        </w:rPr>
        <w:t>К</w:t>
      </w:r>
      <w:r w:rsidR="00E550D8" w:rsidRPr="00E13205">
        <w:rPr>
          <w:color w:val="000000" w:themeColor="text1"/>
          <w:sz w:val="28"/>
          <w:szCs w:val="28"/>
          <w:lang w:val="uk-UA"/>
        </w:rPr>
        <w:t xml:space="preserve">иївзеленбуд» </w:t>
      </w:r>
      <w:r w:rsidR="00E550D8">
        <w:rPr>
          <w:color w:val="000000" w:themeColor="text1"/>
          <w:sz w:val="28"/>
          <w:szCs w:val="28"/>
          <w:lang w:val="uk-UA"/>
        </w:rPr>
        <w:t xml:space="preserve">для </w:t>
      </w:r>
      <w:r w:rsidR="00E550D8" w:rsidRPr="00E550D8">
        <w:rPr>
          <w:iCs/>
          <w:color w:val="000000" w:themeColor="text1"/>
          <w:sz w:val="28"/>
          <w:szCs w:val="28"/>
          <w:lang w:val="uk-UA"/>
        </w:rPr>
        <w:t>утримання, обслуговування та експлуатації скверу</w:t>
      </w:r>
      <w:r w:rsidR="00E13205" w:rsidRPr="00E13205">
        <w:rPr>
          <w:color w:val="000000" w:themeColor="text1"/>
          <w:sz w:val="28"/>
          <w:szCs w:val="28"/>
          <w:lang w:val="uk-UA"/>
        </w:rPr>
        <w:t xml:space="preserve"> </w:t>
      </w:r>
      <w:r w:rsidR="00E550D8" w:rsidRPr="00E550D8">
        <w:rPr>
          <w:iCs/>
          <w:color w:val="000000" w:themeColor="text1"/>
          <w:sz w:val="28"/>
          <w:szCs w:val="28"/>
          <w:lang w:val="uk-UA"/>
        </w:rPr>
        <w:t xml:space="preserve">між будинками на вул. </w:t>
      </w:r>
      <w:r w:rsidR="00E550D8" w:rsidRPr="00E550D8">
        <w:rPr>
          <w:iCs/>
          <w:color w:val="000000" w:themeColor="text1"/>
          <w:sz w:val="28"/>
          <w:szCs w:val="28"/>
        </w:rPr>
        <w:t xml:space="preserve">Вифлеємській, 16 та вул. Тампере, 15 </w:t>
      </w:r>
      <w:r w:rsidR="00E550D8" w:rsidRPr="00E550D8">
        <w:rPr>
          <w:color w:val="000000" w:themeColor="text1"/>
          <w:sz w:val="28"/>
          <w:szCs w:val="28"/>
        </w:rPr>
        <w:t xml:space="preserve">у </w:t>
      </w:r>
      <w:r w:rsidR="00E550D8" w:rsidRPr="00E550D8">
        <w:rPr>
          <w:iCs/>
          <w:color w:val="000000" w:themeColor="text1"/>
          <w:sz w:val="28"/>
          <w:szCs w:val="28"/>
        </w:rPr>
        <w:t>Дніпровському</w:t>
      </w:r>
      <w:r w:rsidR="00E550D8" w:rsidRPr="00E550D8">
        <w:rPr>
          <w:color w:val="000000" w:themeColor="text1"/>
          <w:sz w:val="28"/>
        </w:rPr>
        <w:t xml:space="preserve"> </w:t>
      </w:r>
      <w:r w:rsidR="00E550D8" w:rsidRPr="00E550D8">
        <w:rPr>
          <w:color w:val="000000" w:themeColor="text1"/>
          <w:sz w:val="28"/>
          <w:szCs w:val="28"/>
        </w:rPr>
        <w:t>районі м</w:t>
      </w:r>
      <w:r w:rsidR="00E550D8">
        <w:rPr>
          <w:color w:val="000000" w:themeColor="text1"/>
          <w:sz w:val="28"/>
          <w:szCs w:val="28"/>
          <w:lang w:val="uk-UA"/>
        </w:rPr>
        <w:t>.</w:t>
      </w:r>
      <w:r w:rsidR="00E550D8" w:rsidRPr="00E550D8">
        <w:rPr>
          <w:color w:val="000000" w:themeColor="text1"/>
          <w:sz w:val="28"/>
          <w:szCs w:val="28"/>
        </w:rPr>
        <w:t xml:space="preserve"> Києва</w:t>
      </w:r>
      <w:r w:rsidR="00E550D8" w:rsidRPr="00E13205">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 землі рекреаційного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07.08, заява ДЦ від 06 лютого    2025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68113-009343398-031-03, справа № </w:t>
      </w:r>
      <w:r w:rsidR="00E13205" w:rsidRPr="00E13205">
        <w:rPr>
          <w:b/>
          <w:color w:val="000000" w:themeColor="text1"/>
          <w:sz w:val="28"/>
          <w:szCs w:val="28"/>
          <w:lang w:val="uk-UA"/>
        </w:rPr>
        <w:t>693883980</w:t>
      </w:r>
      <w:r w:rsidR="00E550D8">
        <w:rPr>
          <w:color w:val="000000" w:themeColor="text1"/>
          <w:sz w:val="28"/>
          <w:szCs w:val="28"/>
          <w:lang w:val="uk-UA"/>
        </w:rPr>
        <w:t>)</w:t>
      </w:r>
      <w:r w:rsidR="00E13205" w:rsidRPr="00E13205">
        <w:rPr>
          <w:color w:val="000000" w:themeColor="text1"/>
          <w:sz w:val="28"/>
          <w:szCs w:val="28"/>
          <w:lang w:val="uk-UA"/>
        </w:rPr>
        <w:t>.</w:t>
      </w:r>
    </w:p>
    <w:p w14:paraId="7A94030D" w14:textId="229406BC" w:rsidR="00E27368" w:rsidRDefault="00DA050D" w:rsidP="007752F9">
      <w:pPr>
        <w:ind w:firstLine="720"/>
        <w:jc w:val="both"/>
        <w:rPr>
          <w:color w:val="000000" w:themeColor="text1"/>
          <w:sz w:val="28"/>
          <w:szCs w:val="28"/>
          <w:lang w:val="uk-UA"/>
        </w:rPr>
      </w:pPr>
      <w:r>
        <w:rPr>
          <w:color w:val="000000" w:themeColor="text1"/>
          <w:sz w:val="28"/>
          <w:szCs w:val="28"/>
          <w:lang w:val="uk-UA"/>
        </w:rPr>
        <w:t xml:space="preserve">2. </w:t>
      </w:r>
      <w:r w:rsidR="00E550D8" w:rsidRPr="002E1EDA">
        <w:rPr>
          <w:color w:val="000000" w:themeColor="text1"/>
          <w:sz w:val="28"/>
          <w:szCs w:val="28"/>
          <w:lang w:val="uk-UA"/>
        </w:rPr>
        <w:t>Надати</w:t>
      </w:r>
      <w:r w:rsidR="00E550D8" w:rsidRPr="00DE4A20">
        <w:rPr>
          <w:color w:val="000000" w:themeColor="text1"/>
          <w:sz w:val="28"/>
          <w:szCs w:val="28"/>
          <w:lang w:val="uk-UA"/>
        </w:rPr>
        <w:t xml:space="preserve"> </w:t>
      </w:r>
      <w:r w:rsidR="00E550D8" w:rsidRPr="00B110E0">
        <w:rPr>
          <w:color w:val="000000" w:themeColor="text1"/>
          <w:sz w:val="28"/>
          <w:szCs w:val="28"/>
          <w:lang w:val="uk-UA"/>
        </w:rPr>
        <w:t>КИЇВСЬКО</w:t>
      </w:r>
      <w:r w:rsidR="00E550D8">
        <w:rPr>
          <w:color w:val="000000" w:themeColor="text1"/>
          <w:sz w:val="28"/>
          <w:szCs w:val="28"/>
          <w:lang w:val="uk-UA"/>
        </w:rPr>
        <w:t>МУ</w:t>
      </w:r>
      <w:r w:rsidR="00E550D8" w:rsidRPr="00B110E0">
        <w:rPr>
          <w:color w:val="000000" w:themeColor="text1"/>
          <w:sz w:val="28"/>
          <w:szCs w:val="28"/>
          <w:lang w:val="uk-UA"/>
        </w:rPr>
        <w:t xml:space="preserve"> КОМУНАЛЬНО</w:t>
      </w:r>
      <w:r w:rsidR="00E550D8">
        <w:rPr>
          <w:color w:val="000000" w:themeColor="text1"/>
          <w:sz w:val="28"/>
          <w:szCs w:val="28"/>
          <w:lang w:val="uk-UA"/>
        </w:rPr>
        <w:t>МУ</w:t>
      </w:r>
      <w:r w:rsidR="00E550D8" w:rsidRPr="00B110E0">
        <w:rPr>
          <w:color w:val="000000" w:themeColor="text1"/>
          <w:sz w:val="28"/>
          <w:szCs w:val="28"/>
          <w:lang w:val="uk-UA"/>
        </w:rPr>
        <w:t xml:space="preserve"> ОБ'ЄДНАНН</w:t>
      </w:r>
      <w:r w:rsidR="00E550D8">
        <w:rPr>
          <w:color w:val="000000" w:themeColor="text1"/>
          <w:sz w:val="28"/>
          <w:szCs w:val="28"/>
          <w:lang w:val="uk-UA"/>
        </w:rPr>
        <w:t>Ю</w:t>
      </w:r>
      <w:r w:rsidR="00E550D8" w:rsidRPr="00B110E0">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E27368" w:rsidRPr="00E550D8">
        <w:rPr>
          <w:color w:val="000000" w:themeColor="text1"/>
          <w:sz w:val="28"/>
          <w:szCs w:val="28"/>
          <w:lang w:val="uk-UA"/>
        </w:rPr>
        <w:t>в</w:t>
      </w:r>
      <w:r w:rsidR="0009503E" w:rsidRPr="00DE4A20">
        <w:rPr>
          <w:color w:val="000000" w:themeColor="text1"/>
          <w:sz w:val="28"/>
          <w:szCs w:val="28"/>
          <w:lang w:val="uk-UA"/>
        </w:rPr>
        <w:t xml:space="preserve"> </w:t>
      </w:r>
      <w:r w:rsidR="00032E6C" w:rsidRPr="00E550D8">
        <w:rPr>
          <w:iCs/>
          <w:color w:val="000000" w:themeColor="text1"/>
          <w:sz w:val="28"/>
          <w:szCs w:val="28"/>
          <w:lang w:val="uk-UA"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C60F54">
        <w:rPr>
          <w:iCs/>
          <w:color w:val="000000" w:themeColor="text1"/>
          <w:sz w:val="28"/>
          <w:szCs w:val="28"/>
          <w:lang w:val="uk-UA" w:eastAsia="uk-UA"/>
        </w:rPr>
        <w:t>0,7924</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C60F54">
        <w:rPr>
          <w:iCs/>
          <w:color w:val="000000" w:themeColor="text1"/>
          <w:sz w:val="28"/>
          <w:szCs w:val="28"/>
          <w:lang w:val="uk-UA" w:eastAsia="uk-UA"/>
        </w:rPr>
        <w:t>8000000000:63:023:0022</w:t>
      </w:r>
      <w:r w:rsidR="00F837D8" w:rsidRPr="00DE4A20">
        <w:rPr>
          <w:color w:val="000000" w:themeColor="text1"/>
          <w:sz w:val="28"/>
          <w:szCs w:val="28"/>
          <w:lang w:val="uk-UA"/>
        </w:rPr>
        <w:t>) для утримання, обслуговування та експлуатації скверу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DE4A20">
        <w:rPr>
          <w:color w:val="000000" w:themeColor="text1"/>
          <w:sz w:val="28"/>
          <w:szCs w:val="28"/>
          <w:lang w:val="uk-UA"/>
        </w:rPr>
        <w:t>)</w:t>
      </w:r>
      <w:r w:rsidR="00F837D8" w:rsidRPr="00DE4A20">
        <w:rPr>
          <w:color w:val="000000" w:themeColor="text1"/>
          <w:sz w:val="28"/>
          <w:lang w:val="uk-UA"/>
        </w:rPr>
        <w:t xml:space="preserve"> </w:t>
      </w:r>
      <w:r w:rsidR="00F837D8" w:rsidRPr="00E550D8">
        <w:rPr>
          <w:iCs/>
          <w:color w:val="000000" w:themeColor="text1"/>
          <w:sz w:val="28"/>
          <w:szCs w:val="28"/>
          <w:lang w:val="uk-UA"/>
        </w:rPr>
        <w:t xml:space="preserve">між будинками на вул. </w:t>
      </w:r>
      <w:r w:rsidR="00F837D8" w:rsidRPr="009017EA">
        <w:rPr>
          <w:iCs/>
          <w:color w:val="000000" w:themeColor="text1"/>
          <w:sz w:val="28"/>
          <w:szCs w:val="28"/>
          <w:lang w:val="uk-UA"/>
        </w:rPr>
        <w:t>Вифлеємській, 16 та вул. Тампере, 15</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9017EA">
        <w:rPr>
          <w:iCs/>
          <w:color w:val="000000" w:themeColor="text1"/>
          <w:sz w:val="28"/>
          <w:szCs w:val="28"/>
          <w:lang w:val="uk-UA"/>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078BF8B2" w14:textId="77777777" w:rsidR="00E550D8" w:rsidRPr="00DE4A20" w:rsidRDefault="000F751E" w:rsidP="007752F9">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E550D8" w:rsidRPr="00B110E0">
        <w:rPr>
          <w:color w:val="000000" w:themeColor="text1"/>
          <w:sz w:val="28"/>
          <w:szCs w:val="28"/>
          <w:lang w:val="uk-UA"/>
        </w:rPr>
        <w:t>КИЇВСЬКО</w:t>
      </w:r>
      <w:r w:rsidR="00E550D8">
        <w:rPr>
          <w:color w:val="000000" w:themeColor="text1"/>
          <w:sz w:val="28"/>
          <w:szCs w:val="28"/>
          <w:lang w:val="uk-UA"/>
        </w:rPr>
        <w:t>МУ</w:t>
      </w:r>
      <w:r w:rsidR="00E550D8" w:rsidRPr="00B110E0">
        <w:rPr>
          <w:color w:val="000000" w:themeColor="text1"/>
          <w:sz w:val="28"/>
          <w:szCs w:val="28"/>
          <w:lang w:val="uk-UA"/>
        </w:rPr>
        <w:t xml:space="preserve"> КОМУНАЛЬНО</w:t>
      </w:r>
      <w:r w:rsidR="00E550D8">
        <w:rPr>
          <w:color w:val="000000" w:themeColor="text1"/>
          <w:sz w:val="28"/>
          <w:szCs w:val="28"/>
          <w:lang w:val="uk-UA"/>
        </w:rPr>
        <w:t>МУ</w:t>
      </w:r>
      <w:r w:rsidR="00E550D8" w:rsidRPr="00B110E0">
        <w:rPr>
          <w:color w:val="000000" w:themeColor="text1"/>
          <w:sz w:val="28"/>
          <w:szCs w:val="28"/>
          <w:lang w:val="uk-UA"/>
        </w:rPr>
        <w:t xml:space="preserve"> ОБ'ЄДНАНН</w:t>
      </w:r>
      <w:r w:rsidR="00E550D8">
        <w:rPr>
          <w:color w:val="000000" w:themeColor="text1"/>
          <w:sz w:val="28"/>
          <w:szCs w:val="28"/>
          <w:lang w:val="uk-UA"/>
        </w:rPr>
        <w:t>Ю</w:t>
      </w:r>
      <w:r w:rsidR="00E550D8" w:rsidRPr="00B110E0">
        <w:rPr>
          <w:color w:val="000000" w:themeColor="text1"/>
          <w:sz w:val="28"/>
          <w:szCs w:val="28"/>
          <w:lang w:val="uk-UA"/>
        </w:rPr>
        <w:t xml:space="preserve"> ЗЕЛЕНОГО БУДІВНИЦТВА ТА ЕКСПЛУАТАЦІЇ ЗЕЛЕНИХ НАСАДЖЕНЬ МІСТА «КИЇВЗЕЛЕНБУД»</w:t>
      </w:r>
      <w:r w:rsidR="00E550D8">
        <w:rPr>
          <w:color w:val="000000" w:themeColor="text1"/>
          <w:sz w:val="28"/>
          <w:szCs w:val="28"/>
          <w:lang w:val="uk-UA"/>
        </w:rPr>
        <w:t>:</w:t>
      </w:r>
    </w:p>
    <w:p w14:paraId="1FD0694E" w14:textId="77777777" w:rsidR="00E550D8" w:rsidRPr="000F751E" w:rsidRDefault="00E550D8" w:rsidP="007752F9">
      <w:pPr>
        <w:tabs>
          <w:tab w:val="left" w:pos="0"/>
        </w:tabs>
        <w:ind w:firstLine="72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1964A85C" w14:textId="69F91F18" w:rsidR="00E550D8" w:rsidRDefault="00E550D8" w:rsidP="007752F9">
      <w:pPr>
        <w:tabs>
          <w:tab w:val="left" w:pos="0"/>
        </w:tabs>
        <w:ind w:firstLine="720"/>
        <w:jc w:val="both"/>
        <w:rPr>
          <w:sz w:val="28"/>
          <w:szCs w:val="28"/>
          <w:lang w:val="uk-UA"/>
        </w:rPr>
      </w:pPr>
      <w:r w:rsidRPr="000F751E">
        <w:rPr>
          <w:sz w:val="28"/>
          <w:szCs w:val="28"/>
          <w:lang w:val="uk-UA"/>
        </w:rPr>
        <w:t xml:space="preserve">3.2. </w:t>
      </w:r>
      <w:r w:rsidRPr="00625487">
        <w:rPr>
          <w:sz w:val="28"/>
          <w:szCs w:val="28"/>
          <w:lang w:val="uk-UA"/>
        </w:rPr>
        <w:t>Вжити заходів щодо державної реєстрації права постійного користування земельн</w:t>
      </w:r>
      <w:r>
        <w:rPr>
          <w:sz w:val="28"/>
          <w:szCs w:val="28"/>
          <w:lang w:val="uk-UA"/>
        </w:rPr>
        <w:t>ою</w:t>
      </w:r>
      <w:r w:rsidRPr="00625487">
        <w:rPr>
          <w:sz w:val="28"/>
          <w:szCs w:val="28"/>
          <w:lang w:val="uk-UA"/>
        </w:rPr>
        <w:t xml:space="preserve"> ділянк</w:t>
      </w:r>
      <w:r>
        <w:rPr>
          <w:sz w:val="28"/>
          <w:szCs w:val="28"/>
          <w:lang w:val="uk-UA"/>
        </w:rPr>
        <w:t>ою</w:t>
      </w:r>
      <w:r w:rsidRPr="00625487">
        <w:rPr>
          <w:sz w:val="28"/>
          <w:szCs w:val="28"/>
          <w:lang w:val="uk-UA"/>
        </w:rPr>
        <w:t xml:space="preserve"> у порядку, встановленому Законом України «Про державну реєстрацію речових прав на нерухоме майно та їх обтяжень».</w:t>
      </w:r>
    </w:p>
    <w:p w14:paraId="459B8ECA" w14:textId="3A7C001B" w:rsidR="00E550D8" w:rsidRPr="000F751E" w:rsidRDefault="00E550D8" w:rsidP="007752F9">
      <w:pPr>
        <w:tabs>
          <w:tab w:val="left" w:pos="0"/>
        </w:tabs>
        <w:ind w:firstLine="720"/>
        <w:jc w:val="both"/>
        <w:rPr>
          <w:sz w:val="28"/>
          <w:szCs w:val="28"/>
          <w:lang w:val="uk-UA"/>
        </w:rPr>
      </w:pPr>
      <w:r>
        <w:rPr>
          <w:sz w:val="28"/>
          <w:szCs w:val="28"/>
          <w:lang w:val="uk-UA"/>
        </w:rPr>
        <w:t xml:space="preserve">3.3. </w:t>
      </w:r>
      <w:r w:rsidRPr="00442256">
        <w:rPr>
          <w:snapToGrid w:val="0"/>
          <w:sz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w:t>
      </w:r>
      <w:r>
        <w:rPr>
          <w:snapToGrid w:val="0"/>
          <w:sz w:val="28"/>
          <w:lang w:val="uk-UA"/>
        </w:rPr>
        <w:t>ої</w:t>
      </w:r>
      <w:r w:rsidRPr="00442256">
        <w:rPr>
          <w:snapToGrid w:val="0"/>
          <w:sz w:val="28"/>
          <w:lang w:val="uk-UA"/>
        </w:rPr>
        <w:t xml:space="preserve"> ділянк</w:t>
      </w:r>
      <w:r>
        <w:rPr>
          <w:snapToGrid w:val="0"/>
          <w:sz w:val="28"/>
          <w:lang w:val="uk-UA"/>
        </w:rPr>
        <w:t>и</w:t>
      </w:r>
      <w:r w:rsidRPr="00442256">
        <w:rPr>
          <w:snapToGrid w:val="0"/>
          <w:sz w:val="28"/>
          <w:lang w:val="uk-UA"/>
        </w:rPr>
        <w:t>.</w:t>
      </w:r>
    </w:p>
    <w:p w14:paraId="7BC1AC27" w14:textId="6F278271" w:rsidR="00E550D8" w:rsidRPr="000F751E" w:rsidRDefault="00E550D8" w:rsidP="007752F9">
      <w:pPr>
        <w:tabs>
          <w:tab w:val="left" w:pos="0"/>
        </w:tabs>
        <w:ind w:firstLine="720"/>
        <w:jc w:val="both"/>
        <w:rPr>
          <w:sz w:val="28"/>
          <w:szCs w:val="28"/>
          <w:lang w:val="uk-UA"/>
        </w:rPr>
      </w:pPr>
      <w:r w:rsidRPr="000F751E">
        <w:rPr>
          <w:sz w:val="28"/>
          <w:szCs w:val="28"/>
          <w:lang w:val="uk-UA"/>
        </w:rPr>
        <w:t>3.</w:t>
      </w:r>
      <w:r>
        <w:rPr>
          <w:sz w:val="28"/>
          <w:szCs w:val="28"/>
          <w:lang w:val="uk-UA"/>
        </w:rPr>
        <w:t>4</w:t>
      </w:r>
      <w:r w:rsidRPr="000F751E">
        <w:rPr>
          <w:sz w:val="28"/>
          <w:szCs w:val="28"/>
          <w:lang w:val="uk-UA"/>
        </w:rPr>
        <w:t>. Виконати вимоги, викладені в лист</w:t>
      </w:r>
      <w:r>
        <w:rPr>
          <w:sz w:val="28"/>
          <w:szCs w:val="28"/>
          <w:lang w:val="uk-UA"/>
        </w:rPr>
        <w:t>і</w:t>
      </w:r>
      <w:r w:rsidRPr="000F751E">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w:t>
      </w:r>
      <w:r w:rsidRPr="00912653">
        <w:rPr>
          <w:sz w:val="28"/>
          <w:szCs w:val="28"/>
          <w:lang w:val="uk-UA"/>
        </w:rPr>
        <w:t xml:space="preserve">від </w:t>
      </w:r>
      <w:r>
        <w:rPr>
          <w:sz w:val="28"/>
          <w:szCs w:val="28"/>
          <w:lang w:val="uk-UA"/>
        </w:rPr>
        <w:t xml:space="preserve">05 квітня 2019 року </w:t>
      </w:r>
      <w:r w:rsidRPr="00912653">
        <w:rPr>
          <w:sz w:val="28"/>
          <w:szCs w:val="28"/>
          <w:lang w:val="uk-UA"/>
        </w:rPr>
        <w:t xml:space="preserve">№ </w:t>
      </w:r>
      <w:r>
        <w:rPr>
          <w:sz w:val="28"/>
          <w:szCs w:val="28"/>
          <w:lang w:val="uk-UA"/>
        </w:rPr>
        <w:t>3885/0/012/19-19</w:t>
      </w:r>
      <w:r w:rsidRPr="00912653">
        <w:rPr>
          <w:sz w:val="28"/>
          <w:szCs w:val="28"/>
          <w:lang w:val="uk-UA"/>
        </w:rPr>
        <w:t>.</w:t>
      </w:r>
    </w:p>
    <w:p w14:paraId="2EE976D1" w14:textId="77777777" w:rsidR="00316C86" w:rsidRDefault="00E550D8" w:rsidP="007752F9">
      <w:pPr>
        <w:tabs>
          <w:tab w:val="left" w:pos="0"/>
        </w:tabs>
        <w:ind w:firstLine="720"/>
        <w:jc w:val="both"/>
        <w:rPr>
          <w:sz w:val="28"/>
          <w:szCs w:val="28"/>
          <w:lang w:val="uk-UA"/>
        </w:rPr>
      </w:pPr>
      <w:r w:rsidRPr="000F751E">
        <w:rPr>
          <w:sz w:val="28"/>
          <w:szCs w:val="28"/>
          <w:lang w:val="uk-UA"/>
        </w:rPr>
        <w:t>3.</w:t>
      </w:r>
      <w:r>
        <w:rPr>
          <w:sz w:val="28"/>
          <w:szCs w:val="28"/>
          <w:lang w:val="uk-UA"/>
        </w:rPr>
        <w:t>5</w:t>
      </w:r>
      <w:r w:rsidRPr="000F751E">
        <w:rPr>
          <w:sz w:val="28"/>
          <w:szCs w:val="28"/>
          <w:lang w:val="uk-UA"/>
        </w:rPr>
        <w:t xml:space="preserve">. </w:t>
      </w:r>
      <w:r w:rsidR="00316C86">
        <w:rPr>
          <w:sz w:val="28"/>
          <w:szCs w:val="28"/>
          <w:lang w:val="uk-UA"/>
        </w:rPr>
        <w:t>Питання майнових відносин вирішувати в установленому порядку.</w:t>
      </w:r>
    </w:p>
    <w:p w14:paraId="0D073423" w14:textId="105884C0" w:rsidR="000F751E" w:rsidRPr="000F751E" w:rsidRDefault="000F751E" w:rsidP="007752F9">
      <w:pPr>
        <w:tabs>
          <w:tab w:val="left" w:pos="0"/>
        </w:tabs>
        <w:ind w:firstLine="720"/>
        <w:jc w:val="both"/>
        <w:rPr>
          <w:sz w:val="28"/>
          <w:szCs w:val="28"/>
          <w:lang w:val="uk-UA"/>
        </w:rPr>
      </w:pPr>
      <w:r w:rsidRPr="000F751E">
        <w:rPr>
          <w:sz w:val="28"/>
          <w:szCs w:val="28"/>
          <w:lang w:val="uk-UA"/>
        </w:rPr>
        <w:t xml:space="preserve">3.6. Під час використання земельної ділянки дотримуватися обмежень у її використанні, зареєстрованих у Державному земельному кадастрі. </w:t>
      </w:r>
    </w:p>
    <w:p w14:paraId="66DD689B" w14:textId="1826EDAE" w:rsidR="000F751E" w:rsidRPr="000F751E" w:rsidRDefault="00E41DEF" w:rsidP="007752F9">
      <w:pPr>
        <w:tabs>
          <w:tab w:val="left" w:pos="0"/>
          <w:tab w:val="left" w:pos="1134"/>
        </w:tabs>
        <w:ind w:firstLine="720"/>
        <w:jc w:val="both"/>
        <w:rPr>
          <w:sz w:val="28"/>
          <w:szCs w:val="28"/>
          <w:lang w:val="uk-UA"/>
        </w:rPr>
      </w:pPr>
      <w:r>
        <w:rPr>
          <w:sz w:val="28"/>
          <w:szCs w:val="28"/>
          <w:lang w:val="uk-UA"/>
        </w:rPr>
        <w:t xml:space="preserve">4.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307C7B1" w14:textId="77777777" w:rsidR="00316C86" w:rsidRDefault="000F751E" w:rsidP="007752F9">
      <w:pPr>
        <w:tabs>
          <w:tab w:val="left" w:pos="0"/>
          <w:tab w:val="left" w:pos="1134"/>
        </w:tabs>
        <w:ind w:firstLine="720"/>
        <w:jc w:val="both"/>
        <w:rPr>
          <w:sz w:val="28"/>
          <w:szCs w:val="28"/>
          <w:lang w:val="uk-UA"/>
        </w:rPr>
      </w:pPr>
      <w:r w:rsidRPr="000F751E">
        <w:rPr>
          <w:sz w:val="28"/>
          <w:szCs w:val="28"/>
          <w:lang w:val="uk-UA"/>
        </w:rPr>
        <w:t>5.</w:t>
      </w:r>
      <w:r w:rsidR="00E41DEF">
        <w:rPr>
          <w:sz w:val="28"/>
          <w:szCs w:val="28"/>
          <w:lang w:val="uk-UA"/>
        </w:rPr>
        <w:t xml:space="preserve"> </w:t>
      </w:r>
      <w:r w:rsidR="00316C86" w:rsidRPr="00991C5B">
        <w:rPr>
          <w:sz w:val="28"/>
          <w:szCs w:val="28"/>
          <w:lang w:val="uk-UA"/>
        </w:rPr>
        <w:t xml:space="preserve">Дане рішення набирає </w:t>
      </w:r>
      <w:r w:rsidR="00316C86">
        <w:rPr>
          <w:sz w:val="28"/>
          <w:szCs w:val="28"/>
          <w:lang w:val="uk-UA"/>
        </w:rPr>
        <w:t xml:space="preserve">чинності з моменту його прийняття і вважається доведеним </w:t>
      </w:r>
      <w:r w:rsidR="00316C86" w:rsidRPr="00DF17A2">
        <w:rPr>
          <w:sz w:val="28"/>
          <w:szCs w:val="28"/>
          <w:shd w:val="clear" w:color="auto" w:fill="FFFFFF"/>
          <w:lang w:val="uk-UA"/>
        </w:rPr>
        <w:t>до відома заявника з дня його оприлюднення на офіційному вебсайті Київської міської ради</w:t>
      </w:r>
      <w:r w:rsidR="00316C86">
        <w:rPr>
          <w:sz w:val="28"/>
          <w:szCs w:val="28"/>
          <w:lang w:val="uk-UA"/>
        </w:rPr>
        <w:t>.</w:t>
      </w:r>
    </w:p>
    <w:p w14:paraId="18A0B4CB" w14:textId="623A1FBA" w:rsidR="0009503E" w:rsidRDefault="00316C86" w:rsidP="00316C86">
      <w:pPr>
        <w:tabs>
          <w:tab w:val="left" w:pos="0"/>
          <w:tab w:val="left" w:pos="1134"/>
        </w:tabs>
        <w:ind w:firstLine="680"/>
        <w:jc w:val="both"/>
        <w:rPr>
          <w:sz w:val="28"/>
          <w:szCs w:val="28"/>
          <w:lang w:val="uk-UA"/>
        </w:rPr>
      </w:pPr>
      <w:r>
        <w:rPr>
          <w:sz w:val="28"/>
          <w:szCs w:val="28"/>
          <w:lang w:val="uk-UA"/>
        </w:rPr>
        <w:lastRenderedPageBreak/>
        <w:t>6</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A13798">
        <w:rPr>
          <w:sz w:val="28"/>
          <w:szCs w:val="28"/>
          <w:lang w:val="uk-UA"/>
        </w:rPr>
        <w:t>містопланування</w:t>
      </w:r>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6ADFFDAE" w:rsidR="002D0F54" w:rsidRDefault="002D0F54" w:rsidP="000F751E">
      <w:pPr>
        <w:tabs>
          <w:tab w:val="left" w:pos="0"/>
          <w:tab w:val="left" w:pos="1134"/>
        </w:tabs>
        <w:ind w:firstLine="680"/>
        <w:jc w:val="both"/>
        <w:rPr>
          <w:sz w:val="28"/>
          <w:szCs w:val="28"/>
          <w:lang w:val="uk-UA"/>
        </w:rPr>
      </w:pPr>
    </w:p>
    <w:p w14:paraId="2E13F79F" w14:textId="77777777" w:rsidR="00316C86" w:rsidRPr="00105124" w:rsidRDefault="00316C86"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3595"/>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569D497" w:rsidR="00915073" w:rsidRDefault="00915073" w:rsidP="00915073">
            <w:pPr>
              <w:jc w:val="right"/>
              <w:rPr>
                <w:rStyle w:val="af0"/>
                <w:b w:val="0"/>
                <w:sz w:val="28"/>
                <w:szCs w:val="28"/>
                <w:lang w:val="uk-UA"/>
              </w:rPr>
            </w:pPr>
          </w:p>
          <w:p w14:paraId="780D9A91" w14:textId="77777777" w:rsidR="0012031C" w:rsidRPr="000056C5" w:rsidRDefault="0012031C"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4F0F4888" w:rsidR="00692C91" w:rsidRDefault="00692C91" w:rsidP="003045CE">
      <w:pPr>
        <w:tabs>
          <w:tab w:val="left" w:pos="6379"/>
        </w:tabs>
        <w:jc w:val="both"/>
        <w:rPr>
          <w:color w:val="000000"/>
          <w:sz w:val="28"/>
          <w:szCs w:val="28"/>
          <w:lang w:val="uk-UA" w:eastAsia="uk-UA"/>
        </w:rPr>
      </w:pPr>
    </w:p>
    <w:p w14:paraId="185E64F9" w14:textId="78545695" w:rsidR="00316C86" w:rsidRDefault="00316C86" w:rsidP="003045CE">
      <w:pPr>
        <w:tabs>
          <w:tab w:val="left" w:pos="6379"/>
        </w:tabs>
        <w:jc w:val="both"/>
        <w:rPr>
          <w:color w:val="000000"/>
          <w:sz w:val="28"/>
          <w:szCs w:val="28"/>
          <w:lang w:val="uk-UA" w:eastAsia="uk-UA"/>
        </w:rPr>
      </w:pPr>
    </w:p>
    <w:p w14:paraId="6F374BCD" w14:textId="77777777" w:rsidR="00316C86" w:rsidRDefault="00316C86" w:rsidP="00316C86">
      <w:pPr>
        <w:ind w:left="142"/>
        <w:jc w:val="both"/>
        <w:rPr>
          <w:bCs/>
          <w:sz w:val="28"/>
          <w:szCs w:val="28"/>
          <w:lang w:val="uk-UA"/>
        </w:rPr>
      </w:pPr>
      <w:r>
        <w:rPr>
          <w:bCs/>
          <w:sz w:val="28"/>
          <w:szCs w:val="28"/>
          <w:lang w:val="uk-UA"/>
        </w:rPr>
        <w:t>Постійна комісія Київської міської ради</w:t>
      </w:r>
    </w:p>
    <w:p w14:paraId="3763FC65" w14:textId="77777777" w:rsidR="00316C86" w:rsidRDefault="00316C86" w:rsidP="00316C86">
      <w:pPr>
        <w:ind w:left="142"/>
        <w:jc w:val="both"/>
        <w:rPr>
          <w:bCs/>
          <w:sz w:val="28"/>
          <w:szCs w:val="28"/>
          <w:lang w:val="uk-UA"/>
        </w:rPr>
      </w:pPr>
      <w:r>
        <w:rPr>
          <w:bCs/>
          <w:sz w:val="28"/>
          <w:szCs w:val="28"/>
          <w:lang w:val="uk-UA"/>
        </w:rPr>
        <w:t>з питань екологічної політики</w:t>
      </w:r>
    </w:p>
    <w:p w14:paraId="11D69186" w14:textId="77777777" w:rsidR="00316C86" w:rsidRDefault="00316C86" w:rsidP="00316C86">
      <w:pPr>
        <w:ind w:left="142"/>
        <w:jc w:val="both"/>
        <w:rPr>
          <w:bCs/>
          <w:sz w:val="28"/>
          <w:szCs w:val="28"/>
          <w:lang w:val="uk-UA"/>
        </w:rPr>
      </w:pPr>
    </w:p>
    <w:p w14:paraId="6F998B8E" w14:textId="77777777" w:rsidR="00316C86" w:rsidRDefault="00316C86" w:rsidP="00316C86">
      <w:pPr>
        <w:tabs>
          <w:tab w:val="left" w:pos="6379"/>
        </w:tabs>
        <w:ind w:left="142"/>
        <w:jc w:val="both"/>
        <w:rPr>
          <w:color w:val="000000"/>
          <w:sz w:val="28"/>
          <w:szCs w:val="28"/>
          <w:lang w:val="uk-UA" w:eastAsia="uk-UA"/>
        </w:rPr>
      </w:pPr>
      <w:r>
        <w:rPr>
          <w:bCs/>
          <w:sz w:val="28"/>
          <w:szCs w:val="28"/>
          <w:lang w:val="uk-UA"/>
        </w:rPr>
        <w:t>Голова                                                                                          Денис МОСКАЛЬ</w:t>
      </w:r>
    </w:p>
    <w:p w14:paraId="568A7FD3" w14:textId="77777777" w:rsidR="00316C86" w:rsidRDefault="00316C86" w:rsidP="003045CE">
      <w:pPr>
        <w:tabs>
          <w:tab w:val="left" w:pos="6379"/>
        </w:tabs>
        <w:jc w:val="both"/>
        <w:rPr>
          <w:color w:val="000000"/>
          <w:sz w:val="28"/>
          <w:szCs w:val="28"/>
          <w:lang w:val="uk-UA" w:eastAsia="uk-UA"/>
        </w:rPr>
      </w:pPr>
    </w:p>
    <w:p w14:paraId="27622FC7" w14:textId="074B9F03" w:rsidR="0098169A" w:rsidRPr="006600D7" w:rsidRDefault="006600D7" w:rsidP="009017EA">
      <w:pPr>
        <w:rPr>
          <w:b/>
          <w:bCs/>
          <w:color w:val="000000"/>
          <w:sz w:val="28"/>
          <w:szCs w:val="28"/>
          <w:lang w:val="en-US" w:eastAsia="uk-UA"/>
        </w:rPr>
      </w:pPr>
      <w:bookmarkStart w:id="0" w:name="_GoBack"/>
      <w:bookmarkEnd w:id="0"/>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F0BDE" w14:textId="77777777" w:rsidR="00745DD3" w:rsidRDefault="00745DD3">
      <w:r>
        <w:separator/>
      </w:r>
    </w:p>
  </w:endnote>
  <w:endnote w:type="continuationSeparator" w:id="0">
    <w:p w14:paraId="0B11DD03" w14:textId="77777777" w:rsidR="00745DD3" w:rsidRDefault="0074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2CE11" w14:textId="77777777" w:rsidR="00745DD3" w:rsidRDefault="00745DD3">
      <w:r>
        <w:separator/>
      </w:r>
    </w:p>
  </w:footnote>
  <w:footnote w:type="continuationSeparator" w:id="0">
    <w:p w14:paraId="73999EC1" w14:textId="77777777" w:rsidR="00745DD3" w:rsidRDefault="0074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349"/>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A5EAE"/>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16C86"/>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D6701"/>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5DD3"/>
    <w:rsid w:val="00747D59"/>
    <w:rsid w:val="0075480A"/>
    <w:rsid w:val="007549EB"/>
    <w:rsid w:val="00756E4F"/>
    <w:rsid w:val="007573B9"/>
    <w:rsid w:val="0076196C"/>
    <w:rsid w:val="007633F4"/>
    <w:rsid w:val="0076792D"/>
    <w:rsid w:val="00767D53"/>
    <w:rsid w:val="00772BAC"/>
    <w:rsid w:val="00772F52"/>
    <w:rsid w:val="007752F9"/>
    <w:rsid w:val="00787AC7"/>
    <w:rsid w:val="007952F2"/>
    <w:rsid w:val="00797B97"/>
    <w:rsid w:val="007A5AB4"/>
    <w:rsid w:val="007B718D"/>
    <w:rsid w:val="007C7D01"/>
    <w:rsid w:val="007D308E"/>
    <w:rsid w:val="007E01E7"/>
    <w:rsid w:val="007E5F46"/>
    <w:rsid w:val="007F29ED"/>
    <w:rsid w:val="00802B62"/>
    <w:rsid w:val="008058FE"/>
    <w:rsid w:val="00817A15"/>
    <w:rsid w:val="00821AE8"/>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17EA"/>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2341"/>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0F54"/>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550D8"/>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01E"/>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766</Words>
  <Characters>4370</Characters>
  <Application>Microsoft Office Word</Application>
  <DocSecurity>0</DocSecurity>
  <Lines>36</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5126</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user.kmr</cp:lastModifiedBy>
  <cp:revision>8</cp:revision>
  <cp:lastPrinted>2021-11-24T13:17:00Z</cp:lastPrinted>
  <dcterms:created xsi:type="dcterms:W3CDTF">2025-02-12T12:09:00Z</dcterms:created>
  <dcterms:modified xsi:type="dcterms:W3CDTF">2025-02-20T07:00:00Z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