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AC45558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687913983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687913983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DE4A20" w:rsidRPr="00086872" w14:paraId="39883B9B" w14:textId="77777777" w:rsidTr="00950912">
        <w:trPr>
          <w:trHeight w:val="2500"/>
        </w:trPr>
        <w:tc>
          <w:tcPr>
            <w:tcW w:w="5670" w:type="dxa"/>
            <w:hideMark/>
          </w:tcPr>
          <w:p w14:paraId="73B41B09" w14:textId="76D7D869" w:rsidR="00117C8D" w:rsidRDefault="0009503E" w:rsidP="00117C8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E588D">
              <w:rPr>
                <w:b/>
                <w:color w:val="000000" w:themeColor="text1"/>
                <w:sz w:val="28"/>
                <w:szCs w:val="28"/>
              </w:rPr>
              <w:t xml:space="preserve">поділ земельної ділянки з кадастровим номером </w:t>
            </w:r>
            <w:r w:rsidR="00BE588D" w:rsidRPr="00BE588D">
              <w:rPr>
                <w:b/>
                <w:color w:val="000000" w:themeColor="text1"/>
                <w:sz w:val="28"/>
                <w:szCs w:val="28"/>
              </w:rPr>
              <w:t xml:space="preserve">8000000000:88:014:0033 на вул. Мрії, 12-Є </w:t>
            </w:r>
            <w:r w:rsidR="00BE588D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BE588D" w:rsidRPr="00BE588D">
              <w:rPr>
                <w:b/>
                <w:color w:val="000000" w:themeColor="text1"/>
                <w:sz w:val="28"/>
                <w:szCs w:val="28"/>
              </w:rPr>
              <w:t xml:space="preserve">Шевченківському </w:t>
            </w:r>
            <w:r w:rsidR="00BE588D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BE588D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950912">
              <w:rPr>
                <w:b/>
                <w:color w:val="000000" w:themeColor="text1"/>
                <w:sz w:val="28"/>
                <w:szCs w:val="28"/>
              </w:rPr>
              <w:t xml:space="preserve"> і</w:t>
            </w:r>
            <w:r w:rsidR="00BE588D">
              <w:rPr>
                <w:b/>
                <w:color w:val="000000" w:themeColor="text1"/>
                <w:sz w:val="28"/>
                <w:szCs w:val="28"/>
              </w:rPr>
              <w:t xml:space="preserve"> зміну цільового призначення земельної ділянки з кадастровим номером </w:t>
            </w:r>
            <w:r w:rsidR="00BE588D" w:rsidRPr="00BE588D">
              <w:rPr>
                <w:b/>
                <w:color w:val="000000" w:themeColor="text1"/>
                <w:sz w:val="28"/>
                <w:szCs w:val="28"/>
              </w:rPr>
              <w:t>8000000000:88:014:0061</w:t>
            </w:r>
            <w:r w:rsidR="00950912">
              <w:rPr>
                <w:b/>
                <w:color w:val="000000" w:themeColor="text1"/>
                <w:sz w:val="28"/>
                <w:szCs w:val="28"/>
              </w:rPr>
              <w:t xml:space="preserve"> та</w:t>
            </w:r>
            <w:r w:rsidR="00D01F5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E588D">
              <w:rPr>
                <w:b/>
                <w:color w:val="000000" w:themeColor="text1"/>
                <w:sz w:val="28"/>
                <w:szCs w:val="28"/>
              </w:rPr>
              <w:t xml:space="preserve">її передачу </w:t>
            </w:r>
            <w:r w:rsidR="00BE588D" w:rsidRPr="003A06B0">
              <w:rPr>
                <w:b/>
                <w:color w:val="000000" w:themeColor="text1"/>
                <w:sz w:val="28"/>
                <w:szCs w:val="28"/>
              </w:rPr>
              <w:t xml:space="preserve">в оренду </w:t>
            </w:r>
            <w:r w:rsidR="00932DD1" w:rsidRPr="003A06B0">
              <w:rPr>
                <w:b/>
                <w:color w:val="000000" w:themeColor="text1"/>
                <w:sz w:val="28"/>
                <w:szCs w:val="28"/>
              </w:rPr>
              <w:t>ТОВАРИСТВУ</w:t>
            </w:r>
            <w:r w:rsidR="00A264FD" w:rsidRPr="003A06B0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«УПРАВЛЯЮЧА КОМПАНІЯ «ДІМ СЕРВІС 1» </w:t>
            </w:r>
            <w:r w:rsidR="00DA7FC9" w:rsidRPr="003A06B0">
              <w:rPr>
                <w:b/>
                <w:color w:val="000000" w:themeColor="text1"/>
                <w:sz w:val="28"/>
                <w:szCs w:val="28"/>
              </w:rPr>
              <w:t>для будівництва, експлуатації</w:t>
            </w:r>
            <w:r w:rsidR="00DA7FC9">
              <w:rPr>
                <w:b/>
                <w:color w:val="000000" w:themeColor="text1"/>
                <w:sz w:val="28"/>
                <w:szCs w:val="28"/>
              </w:rPr>
              <w:t xml:space="preserve"> та обслуговування об’єктів фізичної культури та спорту</w:t>
            </w:r>
          </w:p>
          <w:p w14:paraId="0B182D23" w14:textId="13CE7D93" w:rsidR="00F6318B" w:rsidRPr="00DE4A20" w:rsidRDefault="00F6318B" w:rsidP="00DA7FC9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422E802" w14:textId="77777777" w:rsidR="00F00BBD" w:rsidRDefault="00F00BBD" w:rsidP="004D0119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4C4F6ADF" w14:textId="6E9A6508" w:rsidR="00117C8D" w:rsidRPr="004D0119" w:rsidRDefault="009A7557" w:rsidP="004D0119">
      <w:pPr>
        <w:pStyle w:val="20"/>
        <w:ind w:firstLine="709"/>
        <w:rPr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Розглянувши</w:t>
      </w:r>
      <w:r w:rsidR="004D0119">
        <w:rPr>
          <w:color w:val="000000" w:themeColor="text1"/>
          <w:szCs w:val="28"/>
          <w:lang w:val="uk-UA"/>
        </w:rPr>
        <w:t xml:space="preserve"> </w:t>
      </w:r>
      <w:r w:rsidR="00117C8D">
        <w:rPr>
          <w:color w:val="000000" w:themeColor="text1"/>
          <w:szCs w:val="28"/>
          <w:lang w:val="uk-UA"/>
        </w:rPr>
        <w:t>заяву ТОВАРИСТВА З ОБМЕЖЕНОЮ ВІДПОВІДАЛЬНІСТЮ «</w:t>
      </w:r>
      <w:r w:rsidR="00117C8D" w:rsidRPr="00950912">
        <w:rPr>
          <w:color w:val="000000" w:themeColor="text1"/>
          <w:szCs w:val="28"/>
          <w:lang w:val="uk-UA"/>
        </w:rPr>
        <w:t>УПРАВЛЯЮЧА КОМПАНІЯ «ДІМ СЕРВІС 1</w:t>
      </w:r>
      <w:r w:rsidR="00117C8D">
        <w:rPr>
          <w:color w:val="000000" w:themeColor="text1"/>
          <w:szCs w:val="28"/>
          <w:lang w:val="uk-UA"/>
        </w:rPr>
        <w:t>» (код ЄДРПОУ:</w:t>
      </w:r>
      <w:r w:rsidR="00117C8D" w:rsidRPr="00117C8D">
        <w:rPr>
          <w:color w:val="000000" w:themeColor="text1"/>
          <w:szCs w:val="28"/>
          <w:lang w:val="uk-UA"/>
        </w:rPr>
        <w:t xml:space="preserve"> </w:t>
      </w:r>
      <w:r w:rsidR="00913504">
        <w:rPr>
          <w:color w:val="000000" w:themeColor="text1"/>
          <w:szCs w:val="28"/>
          <w:lang w:val="uk-UA"/>
        </w:rPr>
        <w:t xml:space="preserve">41723603, </w:t>
      </w:r>
      <w:r w:rsidR="00117C8D">
        <w:rPr>
          <w:color w:val="000000" w:themeColor="text1"/>
          <w:szCs w:val="28"/>
          <w:lang w:val="uk-UA"/>
        </w:rPr>
        <w:t xml:space="preserve">місцезнаходження юридичної особи: 01103, м. Київ, </w:t>
      </w:r>
      <w:r w:rsidR="004A58B2">
        <w:rPr>
          <w:color w:val="000000" w:themeColor="text1"/>
          <w:szCs w:val="28"/>
          <w:lang w:val="uk-UA"/>
        </w:rPr>
        <w:t xml:space="preserve">                                     </w:t>
      </w:r>
      <w:r w:rsidR="00117C8D">
        <w:rPr>
          <w:color w:val="000000" w:themeColor="text1"/>
          <w:szCs w:val="28"/>
          <w:lang w:val="uk-UA"/>
        </w:rPr>
        <w:t>вул. Печерський узвіз,</w:t>
      </w:r>
      <w:r w:rsidR="00913504">
        <w:rPr>
          <w:color w:val="000000" w:themeColor="text1"/>
          <w:szCs w:val="28"/>
          <w:lang w:val="uk-UA"/>
        </w:rPr>
        <w:t xml:space="preserve"> </w:t>
      </w:r>
      <w:r w:rsidR="004D0119">
        <w:rPr>
          <w:color w:val="000000" w:themeColor="text1"/>
          <w:szCs w:val="28"/>
          <w:lang w:val="uk-UA"/>
        </w:rPr>
        <w:t>5</w:t>
      </w:r>
      <w:r w:rsidR="00117C8D">
        <w:rPr>
          <w:color w:val="000000" w:themeColor="text1"/>
          <w:szCs w:val="28"/>
          <w:lang w:val="uk-UA"/>
        </w:rPr>
        <w:t>)</w:t>
      </w:r>
      <w:r w:rsidR="004D0119">
        <w:rPr>
          <w:color w:val="000000" w:themeColor="text1"/>
          <w:szCs w:val="28"/>
          <w:lang w:val="uk-UA"/>
        </w:rPr>
        <w:t xml:space="preserve"> та ТОВАРИСТВА</w:t>
      </w:r>
      <w:r w:rsidR="004D0119" w:rsidRPr="004D0119">
        <w:rPr>
          <w:color w:val="000000" w:themeColor="text1"/>
          <w:szCs w:val="28"/>
          <w:lang w:val="uk-UA"/>
        </w:rPr>
        <w:t xml:space="preserve"> З ОБМЕЖЕНОЮ ВІДПОВІДАЛЬНІСТЮ «СТОЛИЧНА ПРОЕКТНО-БУДІВЕЛЬНА КОМПАНІЯ»</w:t>
      </w:r>
      <w:r w:rsidR="004D0119" w:rsidRPr="004D0119">
        <w:rPr>
          <w:szCs w:val="28"/>
          <w:lang w:val="uk-UA"/>
        </w:rPr>
        <w:t xml:space="preserve"> </w:t>
      </w:r>
      <w:r w:rsidR="004D0119">
        <w:rPr>
          <w:color w:val="000000" w:themeColor="text1"/>
          <w:szCs w:val="28"/>
          <w:lang w:val="uk-UA"/>
        </w:rPr>
        <w:t>(код ЄДРПОУ:</w:t>
      </w:r>
      <w:r w:rsidR="004D0119" w:rsidRPr="00117C8D">
        <w:rPr>
          <w:color w:val="000000" w:themeColor="text1"/>
          <w:szCs w:val="28"/>
          <w:lang w:val="uk-UA"/>
        </w:rPr>
        <w:t xml:space="preserve"> </w:t>
      </w:r>
      <w:r w:rsidR="004D0119">
        <w:rPr>
          <w:color w:val="000000" w:themeColor="text1"/>
          <w:szCs w:val="28"/>
          <w:lang w:val="uk-UA"/>
        </w:rPr>
        <w:t xml:space="preserve">40247069, місцезнаходження юридичної особи: 01103, м. </w:t>
      </w:r>
      <w:r w:rsidR="00BE588D">
        <w:rPr>
          <w:color w:val="000000" w:themeColor="text1"/>
          <w:szCs w:val="28"/>
          <w:lang w:val="uk-UA"/>
        </w:rPr>
        <w:t xml:space="preserve">Київ, </w:t>
      </w:r>
      <w:r>
        <w:rPr>
          <w:color w:val="000000" w:themeColor="text1"/>
          <w:szCs w:val="28"/>
          <w:lang w:val="uk-UA"/>
        </w:rPr>
        <w:t>вул. Печерський узвіз, 5</w:t>
      </w:r>
      <w:r w:rsidR="004D0119">
        <w:rPr>
          <w:color w:val="000000" w:themeColor="text1"/>
          <w:szCs w:val="28"/>
          <w:lang w:val="uk-UA"/>
        </w:rPr>
        <w:t>)</w:t>
      </w:r>
      <w:r w:rsidR="004D0119">
        <w:rPr>
          <w:szCs w:val="28"/>
          <w:lang w:val="uk-UA"/>
        </w:rPr>
        <w:t xml:space="preserve"> </w:t>
      </w:r>
      <w:r w:rsidR="00117C8D">
        <w:rPr>
          <w:color w:val="000000" w:themeColor="text1"/>
          <w:szCs w:val="28"/>
          <w:lang w:val="uk-UA"/>
        </w:rPr>
        <w:t xml:space="preserve">від </w:t>
      </w:r>
      <w:r w:rsidR="00BE588D">
        <w:rPr>
          <w:color w:val="000000" w:themeColor="text1"/>
          <w:szCs w:val="28"/>
          <w:lang w:val="uk-UA"/>
        </w:rPr>
        <w:t xml:space="preserve">17 травня </w:t>
      </w:r>
      <w:r w:rsidR="00117C8D" w:rsidRPr="00E13205">
        <w:rPr>
          <w:color w:val="000000" w:themeColor="text1"/>
          <w:szCs w:val="28"/>
          <w:lang w:val="uk-UA"/>
        </w:rPr>
        <w:t xml:space="preserve">2024 </w:t>
      </w:r>
      <w:r w:rsidR="00117C8D">
        <w:rPr>
          <w:color w:val="000000" w:themeColor="text1"/>
          <w:szCs w:val="28"/>
          <w:lang w:val="uk-UA"/>
        </w:rPr>
        <w:t xml:space="preserve">року </w:t>
      </w:r>
      <w:r w:rsidR="00117C8D" w:rsidRPr="00E13205">
        <w:rPr>
          <w:color w:val="000000" w:themeColor="text1"/>
          <w:szCs w:val="28"/>
          <w:lang w:val="uk-UA"/>
        </w:rPr>
        <w:t>№ 79017-008603372-031-03</w:t>
      </w:r>
      <w:r w:rsidR="00117C8D">
        <w:rPr>
          <w:color w:val="000000" w:themeColor="text1"/>
          <w:szCs w:val="28"/>
          <w:lang w:val="uk-UA"/>
        </w:rPr>
        <w:t xml:space="preserve">, </w:t>
      </w:r>
      <w:proofErr w:type="spellStart"/>
      <w:r w:rsidR="00117C8D">
        <w:rPr>
          <w:color w:val="000000" w:themeColor="text1"/>
          <w:szCs w:val="28"/>
          <w:lang w:val="uk-UA"/>
        </w:rPr>
        <w:t>проєкт</w:t>
      </w:r>
      <w:proofErr w:type="spellEnd"/>
      <w:r w:rsidR="00117C8D">
        <w:rPr>
          <w:color w:val="000000" w:themeColor="text1"/>
          <w:szCs w:val="28"/>
          <w:lang w:val="uk-UA"/>
        </w:rPr>
        <w:t xml:space="preserve"> землеустрою щодо відведення земельної ділянки та додані документи, керуючись статтями 9, 20,</w:t>
      </w:r>
      <w:r>
        <w:rPr>
          <w:color w:val="000000" w:themeColor="text1"/>
          <w:szCs w:val="28"/>
          <w:lang w:val="uk-UA"/>
        </w:rPr>
        <w:t xml:space="preserve"> 79</w:t>
      </w:r>
      <w:r w:rsidRPr="009A7557">
        <w:rPr>
          <w:color w:val="000000" w:themeColor="text1"/>
          <w:szCs w:val="28"/>
          <w:vertAlign w:val="superscript"/>
          <w:lang w:val="uk-UA"/>
        </w:rPr>
        <w:t>1</w:t>
      </w:r>
      <w:r w:rsidR="006A6DA5" w:rsidRPr="006A6DA5">
        <w:rPr>
          <w:color w:val="000000" w:themeColor="text1"/>
          <w:szCs w:val="28"/>
          <w:lang w:val="uk-UA"/>
        </w:rPr>
        <w:t>,</w:t>
      </w:r>
      <w:r w:rsidR="00117C8D" w:rsidRPr="009A7557">
        <w:rPr>
          <w:color w:val="000000" w:themeColor="text1"/>
          <w:szCs w:val="28"/>
          <w:vertAlign w:val="superscript"/>
          <w:lang w:val="uk-UA"/>
        </w:rPr>
        <w:t xml:space="preserve"> </w:t>
      </w:r>
      <w:r w:rsidR="00117C8D">
        <w:rPr>
          <w:color w:val="000000" w:themeColor="text1"/>
          <w:szCs w:val="28"/>
          <w:lang w:val="uk-UA"/>
        </w:rPr>
        <w:t>83, 93, 116, 122, 123, 124, 141, 186, пунктом 23 розділу X «Перехідні положен</w:t>
      </w:r>
      <w:r w:rsidR="003A06B0">
        <w:rPr>
          <w:color w:val="000000" w:themeColor="text1"/>
          <w:szCs w:val="28"/>
          <w:lang w:val="uk-UA"/>
        </w:rPr>
        <w:t>ня» Земельного кодексу України</w:t>
      </w:r>
      <w:r w:rsidR="00117C8D">
        <w:rPr>
          <w:color w:val="000000" w:themeColor="text1"/>
          <w:szCs w:val="28"/>
          <w:lang w:val="uk-UA"/>
        </w:rPr>
        <w:t xml:space="preserve">, Законом України «Про оренду землі», пунктом 34 частини першої статті 26 Закону України «Про місцеве самоврядування в Україні», Законом України </w:t>
      </w:r>
      <w:r w:rsidR="00BE588D">
        <w:rPr>
          <w:color w:val="000000" w:themeColor="text1"/>
          <w:szCs w:val="28"/>
          <w:lang w:val="uk-UA"/>
        </w:rPr>
        <w:t xml:space="preserve"> </w:t>
      </w:r>
      <w:r w:rsidR="00117C8D">
        <w:rPr>
          <w:color w:val="000000" w:themeColor="text1"/>
          <w:szCs w:val="28"/>
          <w:lang w:val="uk-UA"/>
        </w:rPr>
        <w:t>«</w:t>
      </w:r>
      <w:r w:rsidR="00AD68E5">
        <w:rPr>
          <w:color w:val="000000" w:themeColor="text1"/>
          <w:szCs w:val="28"/>
          <w:lang w:val="uk-UA"/>
        </w:rPr>
        <w:t>Про адміністративну процедуру»,</w:t>
      </w:r>
      <w:r w:rsidR="00310693">
        <w:rPr>
          <w:color w:val="000000" w:themeColor="text1"/>
          <w:szCs w:val="28"/>
          <w:lang w:val="uk-UA"/>
        </w:rPr>
        <w:t xml:space="preserve"> р</w:t>
      </w:r>
      <w:r w:rsidR="00AD68E5">
        <w:rPr>
          <w:color w:val="000000" w:themeColor="text1"/>
          <w:szCs w:val="28"/>
          <w:lang w:val="uk-UA"/>
        </w:rPr>
        <w:t xml:space="preserve">ішенням Київської міської ради від 18 січня 2024 року № 7621/7662 «Про перейменування вулиці Академіка Туполєва у Святошинському та Шевченківському районах міста Києва» </w:t>
      </w:r>
      <w:r w:rsidR="00117C8D">
        <w:rPr>
          <w:color w:val="000000" w:themeColor="text1"/>
          <w:szCs w:val="28"/>
          <w:lang w:val="uk-UA"/>
        </w:rPr>
        <w:t>Київська міська рада</w:t>
      </w:r>
    </w:p>
    <w:p w14:paraId="7AF9A13D" w14:textId="3A2B5132" w:rsidR="00AD68E5" w:rsidRDefault="00AD68E5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BA57577" w14:textId="62FF9328" w:rsidR="002B4F77" w:rsidRDefault="002B4F7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BD5541" w14:textId="77777777" w:rsidR="002B4F77" w:rsidRDefault="002B4F7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0F930D3" w14:textId="585623BA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812E92C" w14:textId="15984521" w:rsidR="002B4F77" w:rsidRDefault="002B4F7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DA0AFE0" w14:textId="77777777" w:rsidR="002B4F77" w:rsidRDefault="002B4F7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7E3039" w14:textId="442A5B8E" w:rsidR="002F2345" w:rsidRDefault="00E1355C" w:rsidP="002F2345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3A06B0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9A7557">
        <w:rPr>
          <w:color w:val="000000" w:themeColor="text1"/>
          <w:sz w:val="28"/>
          <w:szCs w:val="28"/>
          <w:lang w:val="uk-UA"/>
        </w:rPr>
        <w:t>прое</w:t>
      </w:r>
      <w:r w:rsidR="007E652F">
        <w:rPr>
          <w:color w:val="000000" w:themeColor="text1"/>
          <w:sz w:val="28"/>
          <w:szCs w:val="28"/>
          <w:lang w:val="uk-UA"/>
        </w:rPr>
        <w:t xml:space="preserve">кт </w:t>
      </w:r>
      <w:r w:rsidR="002F2345" w:rsidRPr="003A06B0">
        <w:rPr>
          <w:color w:val="000000" w:themeColor="text1"/>
          <w:sz w:val="28"/>
          <w:szCs w:val="28"/>
          <w:lang w:val="uk-UA"/>
        </w:rPr>
        <w:t xml:space="preserve">землеустрою щодо відведення </w:t>
      </w:r>
      <w:r w:rsidR="00AD68E5" w:rsidRPr="003A06B0">
        <w:rPr>
          <w:color w:val="000000" w:themeColor="text1"/>
          <w:sz w:val="28"/>
          <w:szCs w:val="28"/>
          <w:lang w:val="uk-UA"/>
        </w:rPr>
        <w:t>земельної</w:t>
      </w:r>
      <w:r w:rsidR="002F2345" w:rsidRPr="003A06B0">
        <w:rPr>
          <w:color w:val="000000" w:themeColor="text1"/>
          <w:sz w:val="28"/>
          <w:szCs w:val="28"/>
          <w:lang w:val="uk-UA"/>
        </w:rPr>
        <w:t xml:space="preserve"> ділянки  ТОВАРИСТВУ З ОБМЕЖЕНОЮ ВІДПОВІДАЛЬНІСТЮ «УПРАВЛЯЮЧА КОМПАНІЯ «ДІМ СЕРВІС 1» для будівництва,</w:t>
      </w:r>
      <w:r w:rsidR="002F2345" w:rsidRPr="002E1117">
        <w:rPr>
          <w:color w:val="000000" w:themeColor="text1"/>
          <w:sz w:val="28"/>
          <w:szCs w:val="28"/>
          <w:lang w:val="uk-UA"/>
        </w:rPr>
        <w:t xml:space="preserve"> експлуатації та обслуговування об’єктів фізичної культури та спорту</w:t>
      </w:r>
      <w:r w:rsidR="002F2345">
        <w:rPr>
          <w:color w:val="000000" w:themeColor="text1"/>
          <w:sz w:val="28"/>
          <w:szCs w:val="28"/>
          <w:lang w:val="uk-UA"/>
        </w:rPr>
        <w:t xml:space="preserve"> на вул.</w:t>
      </w:r>
      <w:r w:rsidR="002E1117">
        <w:rPr>
          <w:color w:val="000000" w:themeColor="text1"/>
          <w:sz w:val="28"/>
          <w:szCs w:val="28"/>
          <w:lang w:val="uk-UA"/>
        </w:rPr>
        <w:t xml:space="preserve"> </w:t>
      </w:r>
      <w:r w:rsidR="00913504">
        <w:rPr>
          <w:color w:val="000000" w:themeColor="text1"/>
          <w:sz w:val="28"/>
          <w:szCs w:val="28"/>
          <w:lang w:val="uk-UA"/>
        </w:rPr>
        <w:t>Мрії,12-</w:t>
      </w:r>
      <w:r w:rsidR="002F2345">
        <w:rPr>
          <w:color w:val="000000" w:themeColor="text1"/>
          <w:sz w:val="28"/>
          <w:szCs w:val="28"/>
          <w:lang w:val="uk-UA"/>
        </w:rPr>
        <w:t xml:space="preserve">Є у Шевченківському районі м. Києва, яким передбачено формування шістнадцяти земельних ділянок, а саме: </w:t>
      </w:r>
    </w:p>
    <w:p w14:paraId="33F719B7" w14:textId="79F985E9" w:rsidR="002F2345" w:rsidRDefault="002641C7" w:rsidP="002F23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F2345">
        <w:rPr>
          <w:sz w:val="28"/>
          <w:szCs w:val="28"/>
          <w:lang w:val="uk-UA"/>
        </w:rPr>
        <w:t xml:space="preserve">площею 0,2110 га (кадастровий номер </w:t>
      </w:r>
      <w:r w:rsidR="002F2345">
        <w:rPr>
          <w:iCs/>
          <w:color w:val="000000" w:themeColor="text1"/>
          <w:sz w:val="28"/>
          <w:szCs w:val="28"/>
          <w:lang w:val="uk-UA" w:eastAsia="uk-UA"/>
        </w:rPr>
        <w:t>8000000000:88:014:0061</w:t>
      </w:r>
      <w:r w:rsidR="002F2345">
        <w:rPr>
          <w:sz w:val="28"/>
          <w:szCs w:val="28"/>
          <w:lang w:val="uk-UA"/>
        </w:rPr>
        <w:t>)</w:t>
      </w:r>
      <w:r w:rsidR="00B94D3C">
        <w:rPr>
          <w:sz w:val="28"/>
          <w:szCs w:val="28"/>
          <w:lang w:val="uk-UA"/>
        </w:rPr>
        <w:t>,</w:t>
      </w:r>
    </w:p>
    <w:p w14:paraId="41C474D0" w14:textId="3D5BEBEE" w:rsidR="002F2345" w:rsidRDefault="002F2345" w:rsidP="002F23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F23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836C1C" w:rsidRPr="00932DD1">
        <w:rPr>
          <w:iCs/>
          <w:color w:val="000000" w:themeColor="text1"/>
          <w:sz w:val="28"/>
          <w:szCs w:val="28"/>
          <w:lang w:val="uk-UA" w:eastAsia="uk-UA"/>
        </w:rPr>
        <w:t>3,0791</w:t>
      </w:r>
      <w:r>
        <w:rPr>
          <w:sz w:val="28"/>
          <w:szCs w:val="28"/>
          <w:lang w:val="uk-UA"/>
        </w:rPr>
        <w:t xml:space="preserve"> га (кадастровий номер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</w:t>
      </w:r>
      <w:r w:rsidR="00836C1C" w:rsidRPr="00932DD1">
        <w:rPr>
          <w:iCs/>
          <w:color w:val="000000" w:themeColor="text1"/>
          <w:sz w:val="28"/>
          <w:szCs w:val="28"/>
          <w:lang w:val="uk-UA" w:eastAsia="uk-UA"/>
        </w:rPr>
        <w:t>0084</w:t>
      </w:r>
      <w:r>
        <w:rPr>
          <w:sz w:val="28"/>
          <w:szCs w:val="28"/>
          <w:lang w:val="uk-UA"/>
        </w:rPr>
        <w:t>)</w:t>
      </w:r>
      <w:r w:rsidR="00B94D3C">
        <w:rPr>
          <w:sz w:val="28"/>
          <w:szCs w:val="28"/>
          <w:lang w:val="uk-UA"/>
        </w:rPr>
        <w:t>,</w:t>
      </w:r>
    </w:p>
    <w:p w14:paraId="011BDCA8" w14:textId="66E55A9F" w:rsidR="00836C1C" w:rsidRDefault="00836C1C" w:rsidP="002F2345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Pr="00932DD1">
        <w:rPr>
          <w:iCs/>
          <w:color w:val="000000" w:themeColor="text1"/>
          <w:sz w:val="28"/>
          <w:szCs w:val="28"/>
          <w:lang w:val="uk-UA" w:eastAsia="uk-UA"/>
        </w:rPr>
        <w:t>0,0283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</w:t>
      </w:r>
      <w:r w:rsidRPr="00932DD1">
        <w:rPr>
          <w:iCs/>
          <w:color w:val="000000" w:themeColor="text1"/>
          <w:sz w:val="28"/>
          <w:szCs w:val="28"/>
          <w:lang w:val="uk-UA" w:eastAsia="uk-UA"/>
        </w:rPr>
        <w:t>008</w:t>
      </w:r>
      <w:r w:rsidR="00B94D3C">
        <w:rPr>
          <w:iCs/>
          <w:color w:val="000000" w:themeColor="text1"/>
          <w:sz w:val="28"/>
          <w:szCs w:val="28"/>
          <w:lang w:val="uk-UA" w:eastAsia="uk-UA"/>
        </w:rPr>
        <w:t>3)</w:t>
      </w:r>
      <w:r w:rsidR="00B94D3C">
        <w:rPr>
          <w:sz w:val="28"/>
          <w:szCs w:val="28"/>
          <w:lang w:val="uk-UA"/>
        </w:rPr>
        <w:t>,</w:t>
      </w:r>
    </w:p>
    <w:p w14:paraId="02C679B3" w14:textId="0F1E68D0" w:rsidR="00836C1C" w:rsidRDefault="00836C1C" w:rsidP="00836C1C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="003F11A2">
        <w:rPr>
          <w:iCs/>
          <w:color w:val="000000" w:themeColor="text1"/>
          <w:sz w:val="28"/>
          <w:szCs w:val="28"/>
          <w:lang w:val="uk-UA" w:eastAsia="uk-UA"/>
        </w:rPr>
        <w:t>1,3930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</w:t>
      </w:r>
      <w:r w:rsidRPr="00932DD1">
        <w:rPr>
          <w:iCs/>
          <w:color w:val="000000" w:themeColor="text1"/>
          <w:sz w:val="28"/>
          <w:szCs w:val="28"/>
          <w:lang w:val="uk-UA" w:eastAsia="uk-UA"/>
        </w:rPr>
        <w:t>008</w:t>
      </w:r>
      <w:r w:rsidR="00B94D3C">
        <w:rPr>
          <w:iCs/>
          <w:color w:val="000000" w:themeColor="text1"/>
          <w:sz w:val="28"/>
          <w:szCs w:val="28"/>
          <w:lang w:val="uk-UA" w:eastAsia="uk-UA"/>
        </w:rPr>
        <w:t>2)</w:t>
      </w:r>
      <w:r w:rsidR="00B94D3C">
        <w:rPr>
          <w:sz w:val="28"/>
          <w:szCs w:val="28"/>
          <w:lang w:val="uk-UA"/>
        </w:rPr>
        <w:t>,</w:t>
      </w:r>
    </w:p>
    <w:p w14:paraId="7FED9825" w14:textId="4B441D8E" w:rsidR="00836C1C" w:rsidRDefault="00836C1C" w:rsidP="00836C1C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Pr="00932DD1">
        <w:rPr>
          <w:iCs/>
          <w:color w:val="000000" w:themeColor="text1"/>
          <w:sz w:val="28"/>
          <w:szCs w:val="28"/>
          <w:lang w:val="uk-UA" w:eastAsia="uk-UA"/>
        </w:rPr>
        <w:t>0,0283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</w:t>
      </w:r>
      <w:r w:rsidRPr="00932DD1">
        <w:rPr>
          <w:iCs/>
          <w:color w:val="000000" w:themeColor="text1"/>
          <w:sz w:val="28"/>
          <w:szCs w:val="28"/>
          <w:lang w:val="uk-UA" w:eastAsia="uk-UA"/>
        </w:rPr>
        <w:t>008</w:t>
      </w:r>
      <w:r w:rsidR="00B94D3C">
        <w:rPr>
          <w:iCs/>
          <w:color w:val="000000" w:themeColor="text1"/>
          <w:sz w:val="28"/>
          <w:szCs w:val="28"/>
          <w:lang w:val="uk-UA" w:eastAsia="uk-UA"/>
        </w:rPr>
        <w:t>1)</w:t>
      </w:r>
      <w:r w:rsidR="00B94D3C">
        <w:rPr>
          <w:sz w:val="28"/>
          <w:szCs w:val="28"/>
          <w:lang w:val="uk-UA"/>
        </w:rPr>
        <w:t>,</w:t>
      </w:r>
    </w:p>
    <w:p w14:paraId="167A8EAC" w14:textId="50FE3379" w:rsidR="00836C1C" w:rsidRDefault="00836C1C" w:rsidP="00836C1C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="003F11A2">
        <w:rPr>
          <w:iCs/>
          <w:color w:val="000000" w:themeColor="text1"/>
          <w:sz w:val="28"/>
          <w:szCs w:val="28"/>
          <w:lang w:val="uk-UA" w:eastAsia="uk-UA"/>
        </w:rPr>
        <w:t>1,6152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</w:t>
      </w:r>
      <w:r w:rsidRPr="00932DD1">
        <w:rPr>
          <w:iCs/>
          <w:color w:val="000000" w:themeColor="text1"/>
          <w:sz w:val="28"/>
          <w:szCs w:val="28"/>
          <w:lang w:val="uk-UA" w:eastAsia="uk-UA"/>
        </w:rPr>
        <w:t>008</w:t>
      </w:r>
      <w:r w:rsidR="00B94D3C">
        <w:rPr>
          <w:iCs/>
          <w:color w:val="000000" w:themeColor="text1"/>
          <w:sz w:val="28"/>
          <w:szCs w:val="28"/>
          <w:lang w:val="uk-UA" w:eastAsia="uk-UA"/>
        </w:rPr>
        <w:t>0)</w:t>
      </w:r>
      <w:r w:rsidR="00B94D3C">
        <w:rPr>
          <w:sz w:val="28"/>
          <w:szCs w:val="28"/>
          <w:lang w:val="uk-UA"/>
        </w:rPr>
        <w:t>,</w:t>
      </w:r>
    </w:p>
    <w:p w14:paraId="254747C6" w14:textId="5FAF14FC" w:rsidR="00836C1C" w:rsidRDefault="00836C1C" w:rsidP="00836C1C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="003F11A2">
        <w:rPr>
          <w:iCs/>
          <w:color w:val="000000" w:themeColor="text1"/>
          <w:sz w:val="28"/>
          <w:szCs w:val="28"/>
          <w:lang w:val="uk-UA" w:eastAsia="uk-UA"/>
        </w:rPr>
        <w:t>0,0283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B94D3C">
        <w:rPr>
          <w:iCs/>
          <w:color w:val="000000" w:themeColor="text1"/>
          <w:sz w:val="28"/>
          <w:szCs w:val="28"/>
          <w:lang w:val="uk-UA" w:eastAsia="uk-UA"/>
        </w:rPr>
        <w:t>8000000000:88:014:0078)</w:t>
      </w:r>
      <w:r w:rsidR="00B94D3C">
        <w:rPr>
          <w:sz w:val="28"/>
          <w:szCs w:val="28"/>
          <w:lang w:val="uk-UA"/>
        </w:rPr>
        <w:t>,</w:t>
      </w:r>
    </w:p>
    <w:p w14:paraId="7E4B22D7" w14:textId="42D68B50" w:rsidR="00836C1C" w:rsidRDefault="00836C1C" w:rsidP="00836C1C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="003F11A2">
        <w:rPr>
          <w:iCs/>
          <w:color w:val="000000" w:themeColor="text1"/>
          <w:sz w:val="28"/>
          <w:szCs w:val="28"/>
          <w:lang w:val="uk-UA" w:eastAsia="uk-UA"/>
        </w:rPr>
        <w:t>0,9000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B94D3C">
        <w:rPr>
          <w:iCs/>
          <w:color w:val="000000" w:themeColor="text1"/>
          <w:sz w:val="28"/>
          <w:szCs w:val="28"/>
          <w:lang w:val="uk-UA" w:eastAsia="uk-UA"/>
        </w:rPr>
        <w:t>8000000000:88:014:0077),</w:t>
      </w:r>
    </w:p>
    <w:p w14:paraId="07C22E6D" w14:textId="6BF00DC8" w:rsidR="00836C1C" w:rsidRDefault="00836C1C" w:rsidP="00836C1C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Pr="00932DD1">
        <w:rPr>
          <w:iCs/>
          <w:color w:val="000000" w:themeColor="text1"/>
          <w:sz w:val="28"/>
          <w:szCs w:val="28"/>
          <w:lang w:val="uk-UA" w:eastAsia="uk-UA"/>
        </w:rPr>
        <w:t>0,0283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B94D3C">
        <w:rPr>
          <w:iCs/>
          <w:color w:val="000000" w:themeColor="text1"/>
          <w:sz w:val="28"/>
          <w:szCs w:val="28"/>
          <w:lang w:val="uk-UA" w:eastAsia="uk-UA"/>
        </w:rPr>
        <w:t>8000000000:88:014:0076),</w:t>
      </w:r>
    </w:p>
    <w:p w14:paraId="4D2CDD51" w14:textId="4163833D" w:rsidR="00836C1C" w:rsidRDefault="00836C1C" w:rsidP="00836C1C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="003F11A2">
        <w:rPr>
          <w:iCs/>
          <w:color w:val="000000" w:themeColor="text1"/>
          <w:sz w:val="28"/>
          <w:szCs w:val="28"/>
          <w:lang w:val="uk-UA" w:eastAsia="uk-UA"/>
        </w:rPr>
        <w:t>1,1704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B94D3C">
        <w:rPr>
          <w:iCs/>
          <w:color w:val="000000" w:themeColor="text1"/>
          <w:sz w:val="28"/>
          <w:szCs w:val="28"/>
          <w:lang w:val="uk-UA" w:eastAsia="uk-UA"/>
        </w:rPr>
        <w:t>8000000000:88:014:0075),</w:t>
      </w:r>
    </w:p>
    <w:p w14:paraId="5C276691" w14:textId="399FCEE8" w:rsidR="00836C1C" w:rsidRPr="009A7557" w:rsidRDefault="00836C1C" w:rsidP="00836C1C">
      <w:pPr>
        <w:ind w:firstLine="720"/>
        <w:jc w:val="both"/>
        <w:rPr>
          <w:iCs/>
          <w:color w:val="000000" w:themeColor="text1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="003F11A2">
        <w:rPr>
          <w:iCs/>
          <w:color w:val="000000" w:themeColor="text1"/>
          <w:sz w:val="28"/>
          <w:szCs w:val="28"/>
          <w:lang w:val="uk-UA" w:eastAsia="uk-UA"/>
        </w:rPr>
        <w:t>0,1056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265E15">
        <w:rPr>
          <w:iCs/>
          <w:color w:val="000000" w:themeColor="text1"/>
          <w:sz w:val="28"/>
          <w:szCs w:val="28"/>
          <w:lang w:val="uk-UA" w:eastAsia="uk-UA"/>
        </w:rPr>
        <w:t>8000000000:88:014:0074),</w:t>
      </w:r>
    </w:p>
    <w:p w14:paraId="573CEC76" w14:textId="2606041A" w:rsidR="00836C1C" w:rsidRDefault="00836C1C" w:rsidP="00836C1C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="003F11A2">
        <w:rPr>
          <w:iCs/>
          <w:color w:val="000000" w:themeColor="text1"/>
          <w:sz w:val="28"/>
          <w:szCs w:val="28"/>
          <w:lang w:val="uk-UA" w:eastAsia="uk-UA"/>
        </w:rPr>
        <w:t>1,4718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B94D3C">
        <w:rPr>
          <w:iCs/>
          <w:color w:val="000000" w:themeColor="text1"/>
          <w:sz w:val="28"/>
          <w:szCs w:val="28"/>
          <w:lang w:val="uk-UA" w:eastAsia="uk-UA"/>
        </w:rPr>
        <w:t>8000000000:88:014:0073),</w:t>
      </w:r>
    </w:p>
    <w:p w14:paraId="4826F252" w14:textId="282BCF9D" w:rsidR="00836C1C" w:rsidRDefault="00836C1C" w:rsidP="00836C1C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="00F72D6E">
        <w:rPr>
          <w:iCs/>
          <w:color w:val="000000" w:themeColor="text1"/>
          <w:sz w:val="28"/>
          <w:szCs w:val="28"/>
          <w:lang w:val="uk-UA" w:eastAsia="uk-UA"/>
        </w:rPr>
        <w:t>0,1082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8000000000:88:014:0072);</w:t>
      </w:r>
    </w:p>
    <w:p w14:paraId="35B89155" w14:textId="35818C50" w:rsidR="00836C1C" w:rsidRDefault="00836C1C" w:rsidP="00836C1C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="00F72D6E">
        <w:rPr>
          <w:iCs/>
          <w:color w:val="000000" w:themeColor="text1"/>
          <w:sz w:val="28"/>
          <w:szCs w:val="28"/>
          <w:lang w:val="uk-UA" w:eastAsia="uk-UA"/>
        </w:rPr>
        <w:t>2,1142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B94D3C">
        <w:rPr>
          <w:iCs/>
          <w:color w:val="000000" w:themeColor="text1"/>
          <w:sz w:val="28"/>
          <w:szCs w:val="28"/>
          <w:lang w:val="uk-UA" w:eastAsia="uk-UA"/>
        </w:rPr>
        <w:t>8000000000:88:014:0067),</w:t>
      </w:r>
    </w:p>
    <w:p w14:paraId="28AB1ADA" w14:textId="1C6C68D4" w:rsidR="00836C1C" w:rsidRDefault="00836C1C" w:rsidP="00836C1C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площею </w:t>
      </w:r>
      <w:r w:rsidR="00F72D6E">
        <w:rPr>
          <w:iCs/>
          <w:color w:val="000000" w:themeColor="text1"/>
          <w:sz w:val="28"/>
          <w:szCs w:val="28"/>
          <w:lang w:val="uk-UA" w:eastAsia="uk-UA"/>
        </w:rPr>
        <w:t>2,0444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B94D3C">
        <w:rPr>
          <w:iCs/>
          <w:color w:val="000000" w:themeColor="text1"/>
          <w:sz w:val="28"/>
          <w:szCs w:val="28"/>
          <w:lang w:val="uk-UA" w:eastAsia="uk-UA"/>
        </w:rPr>
        <w:t>8000000000:88:014:0066),</w:t>
      </w:r>
    </w:p>
    <w:p w14:paraId="48F58C64" w14:textId="7CAA23C1" w:rsidR="00FA0CAD" w:rsidRPr="00FA0CAD" w:rsidRDefault="00FA0CAD" w:rsidP="00FA0C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11,2791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8000000000:88:014:0062)</w:t>
      </w:r>
      <w:r w:rsidR="00B94D3C">
        <w:rPr>
          <w:iCs/>
          <w:color w:val="000000" w:themeColor="text1"/>
          <w:sz w:val="28"/>
          <w:szCs w:val="28"/>
          <w:lang w:val="uk-UA" w:eastAsia="uk-UA"/>
        </w:rPr>
        <w:t>,</w:t>
      </w:r>
    </w:p>
    <w:p w14:paraId="0EFF4F9F" w14:textId="54285813" w:rsidR="00FA0CAD" w:rsidRDefault="004D0119" w:rsidP="00B94D3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категорія</w:t>
      </w:r>
      <w:r w:rsidRPr="00E13205">
        <w:rPr>
          <w:color w:val="000000" w:themeColor="text1"/>
          <w:sz w:val="28"/>
          <w:szCs w:val="28"/>
          <w:lang w:val="uk-UA"/>
        </w:rPr>
        <w:t xml:space="preserve"> земель –  землі житлової та громадської забудови; </w:t>
      </w:r>
      <w:r>
        <w:rPr>
          <w:color w:val="000000" w:themeColor="text1"/>
          <w:sz w:val="28"/>
          <w:szCs w:val="28"/>
          <w:lang w:val="uk-UA"/>
        </w:rPr>
        <w:t xml:space="preserve">код виду цільового призначення – 02.10 </w:t>
      </w:r>
      <w:r w:rsidR="00913504">
        <w:rPr>
          <w:color w:val="000000" w:themeColor="text1"/>
          <w:sz w:val="28"/>
          <w:szCs w:val="28"/>
          <w:lang w:val="uk-UA"/>
        </w:rPr>
        <w:t>(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687913983</w:t>
      </w:r>
      <w:r w:rsidR="00F72D6E">
        <w:rPr>
          <w:b/>
          <w:color w:val="000000" w:themeColor="text1"/>
          <w:sz w:val="28"/>
          <w:szCs w:val="28"/>
          <w:lang w:val="uk-UA"/>
        </w:rPr>
        <w:t>)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282615F0" w14:textId="6F602AE9" w:rsidR="00FA0CAD" w:rsidRDefault="00A53AF7" w:rsidP="00C461F3">
      <w:pPr>
        <w:pStyle w:val="15"/>
        <w:spacing w:after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A0CAD">
        <w:rPr>
          <w:color w:val="000000" w:themeColor="text1"/>
          <w:sz w:val="28"/>
          <w:szCs w:val="28"/>
        </w:rPr>
        <w:t xml:space="preserve">. </w:t>
      </w:r>
      <w:r w:rsidR="00FA0CAD" w:rsidRPr="005C3E8E">
        <w:rPr>
          <w:sz w:val="28"/>
          <w:szCs w:val="28"/>
        </w:rPr>
        <w:t xml:space="preserve">Припинити </w:t>
      </w:r>
      <w:r w:rsidR="00FA0CAD" w:rsidRPr="00672E1E">
        <w:rPr>
          <w:color w:val="000000" w:themeColor="text1"/>
          <w:sz w:val="28"/>
          <w:szCs w:val="28"/>
        </w:rPr>
        <w:t>ТОВАРИСТВУ З ОБМЕЖЕНОЮ ВІДПОВІДАЛЬНІСТЮ «СТОЛИЧНА ПРОЕКТНО-БУДІВЕЛЬНА КОМПАНІЯ»</w:t>
      </w:r>
      <w:r w:rsidR="00FA0CAD">
        <w:rPr>
          <w:color w:val="000000" w:themeColor="text1"/>
          <w:sz w:val="28"/>
          <w:szCs w:val="28"/>
        </w:rPr>
        <w:t xml:space="preserve"> </w:t>
      </w:r>
      <w:r w:rsidR="00FA0CAD" w:rsidRPr="005C3E8E">
        <w:rPr>
          <w:sz w:val="28"/>
          <w:szCs w:val="28"/>
        </w:rPr>
        <w:t xml:space="preserve">право </w:t>
      </w:r>
      <w:r w:rsidR="00582B0C">
        <w:rPr>
          <w:sz w:val="28"/>
          <w:szCs w:val="28"/>
        </w:rPr>
        <w:t>оренди земельної ділянки</w:t>
      </w:r>
      <w:r w:rsidR="00FA0CAD">
        <w:rPr>
          <w:sz w:val="28"/>
          <w:szCs w:val="28"/>
        </w:rPr>
        <w:t xml:space="preserve"> площею 0,2110</w:t>
      </w:r>
      <w:r w:rsidR="00FA0CAD" w:rsidRPr="005C3E8E">
        <w:rPr>
          <w:sz w:val="28"/>
          <w:szCs w:val="28"/>
        </w:rPr>
        <w:t xml:space="preserve"> га</w:t>
      </w:r>
      <w:r w:rsidR="00FA0CAD">
        <w:rPr>
          <w:sz w:val="28"/>
          <w:szCs w:val="28"/>
        </w:rPr>
        <w:t xml:space="preserve"> з </w:t>
      </w:r>
      <w:r w:rsidR="00FA0CAD">
        <w:rPr>
          <w:color w:val="000000" w:themeColor="text1"/>
          <w:sz w:val="28"/>
          <w:szCs w:val="28"/>
        </w:rPr>
        <w:t>кадастровим</w:t>
      </w:r>
      <w:r w:rsidR="00FA0CAD" w:rsidRPr="009937D6">
        <w:rPr>
          <w:color w:val="000000" w:themeColor="text1"/>
          <w:sz w:val="28"/>
          <w:szCs w:val="28"/>
        </w:rPr>
        <w:t xml:space="preserve"> номер</w:t>
      </w:r>
      <w:r w:rsidR="00FA0CAD">
        <w:rPr>
          <w:color w:val="000000" w:themeColor="text1"/>
          <w:sz w:val="28"/>
          <w:szCs w:val="28"/>
        </w:rPr>
        <w:t xml:space="preserve">ом </w:t>
      </w:r>
      <w:r w:rsidR="00FA0CAD">
        <w:rPr>
          <w:iCs/>
          <w:color w:val="000000" w:themeColor="text1"/>
          <w:sz w:val="28"/>
          <w:szCs w:val="28"/>
        </w:rPr>
        <w:t>8000000000:8</w:t>
      </w:r>
      <w:r w:rsidR="00111CA4">
        <w:rPr>
          <w:iCs/>
          <w:color w:val="000000" w:themeColor="text1"/>
          <w:sz w:val="28"/>
          <w:szCs w:val="28"/>
        </w:rPr>
        <w:t>8:014:0061</w:t>
      </w:r>
      <w:r w:rsidR="00FA0CAD">
        <w:rPr>
          <w:color w:val="000000" w:themeColor="text1"/>
          <w:sz w:val="28"/>
          <w:szCs w:val="28"/>
        </w:rPr>
        <w:t>, утвореної в результаті поділу</w:t>
      </w:r>
      <w:r w:rsidR="00111CA4">
        <w:rPr>
          <w:color w:val="000000" w:themeColor="text1"/>
          <w:sz w:val="28"/>
          <w:szCs w:val="28"/>
        </w:rPr>
        <w:t xml:space="preserve"> земельної ділянки площею 25,6052</w:t>
      </w:r>
      <w:r w:rsidR="00582B0C">
        <w:rPr>
          <w:color w:val="000000" w:themeColor="text1"/>
          <w:sz w:val="28"/>
          <w:szCs w:val="28"/>
        </w:rPr>
        <w:t xml:space="preserve"> га </w:t>
      </w:r>
      <w:r w:rsidR="00F914C3">
        <w:rPr>
          <w:color w:val="000000" w:themeColor="text1"/>
          <w:sz w:val="28"/>
          <w:szCs w:val="28"/>
        </w:rPr>
        <w:t>(кадастровий номер</w:t>
      </w:r>
      <w:r w:rsidR="00FA0CAD">
        <w:rPr>
          <w:color w:val="000000" w:themeColor="text1"/>
          <w:sz w:val="28"/>
          <w:szCs w:val="28"/>
        </w:rPr>
        <w:t xml:space="preserve"> 8000000000:</w:t>
      </w:r>
      <w:r w:rsidR="00111CA4">
        <w:rPr>
          <w:iCs/>
          <w:color w:val="000000" w:themeColor="text1"/>
          <w:sz w:val="28"/>
          <w:szCs w:val="28"/>
        </w:rPr>
        <w:t>88:014:0033</w:t>
      </w:r>
      <w:r w:rsidR="00F914C3">
        <w:rPr>
          <w:iCs/>
          <w:color w:val="000000" w:themeColor="text1"/>
          <w:sz w:val="28"/>
          <w:szCs w:val="28"/>
        </w:rPr>
        <w:t>)</w:t>
      </w:r>
      <w:r w:rsidR="00FA0CAD">
        <w:rPr>
          <w:iCs/>
          <w:color w:val="000000" w:themeColor="text1"/>
          <w:sz w:val="28"/>
          <w:szCs w:val="28"/>
        </w:rPr>
        <w:t xml:space="preserve">, що була визначена об’єктом оренди за </w:t>
      </w:r>
      <w:r w:rsidR="00FA0CAD" w:rsidRPr="0050565E">
        <w:rPr>
          <w:sz w:val="28"/>
          <w:szCs w:val="28"/>
        </w:rPr>
        <w:t xml:space="preserve">договором </w:t>
      </w:r>
      <w:r w:rsidR="00111CA4">
        <w:rPr>
          <w:sz w:val="28"/>
          <w:szCs w:val="28"/>
        </w:rPr>
        <w:t xml:space="preserve">оренди земельної ділянки від </w:t>
      </w:r>
      <w:r w:rsidR="00913504">
        <w:rPr>
          <w:sz w:val="28"/>
          <w:szCs w:val="28"/>
        </w:rPr>
        <w:t>26.01.2017 за № 47 (</w:t>
      </w:r>
      <w:r w:rsidR="00111CA4">
        <w:rPr>
          <w:sz w:val="28"/>
          <w:szCs w:val="28"/>
        </w:rPr>
        <w:t>зі змінами)</w:t>
      </w:r>
      <w:r w:rsidR="008D4078">
        <w:rPr>
          <w:sz w:val="28"/>
          <w:szCs w:val="28"/>
        </w:rPr>
        <w:t xml:space="preserve">, </w:t>
      </w:r>
      <w:r w:rsidR="00F914C3">
        <w:rPr>
          <w:sz w:val="28"/>
          <w:szCs w:val="28"/>
        </w:rPr>
        <w:t>укладеного між Київською міською радою та</w:t>
      </w:r>
      <w:r w:rsidR="00507810">
        <w:rPr>
          <w:sz w:val="28"/>
          <w:szCs w:val="28"/>
        </w:rPr>
        <w:t xml:space="preserve"> </w:t>
      </w:r>
      <w:r w:rsidR="00507810">
        <w:rPr>
          <w:color w:val="000000" w:themeColor="text1"/>
          <w:sz w:val="28"/>
          <w:szCs w:val="28"/>
        </w:rPr>
        <w:t>ТОВАРИСТВОМ</w:t>
      </w:r>
      <w:r w:rsidR="00507810" w:rsidRPr="00672E1E">
        <w:rPr>
          <w:color w:val="000000" w:themeColor="text1"/>
          <w:sz w:val="28"/>
          <w:szCs w:val="28"/>
        </w:rPr>
        <w:t xml:space="preserve"> З ОБМЕЖЕНОЮ ВІДПОВІДАЛЬНІСТЮ «СТОЛИЧНА ПРОЕКТНО-БУДІВЕЛЬНА КОМПАНІЯ»</w:t>
      </w:r>
      <w:r w:rsidR="00BE588D">
        <w:rPr>
          <w:sz w:val="28"/>
          <w:szCs w:val="28"/>
        </w:rPr>
        <w:t>.</w:t>
      </w:r>
    </w:p>
    <w:p w14:paraId="7B5DA19F" w14:textId="21AAE2B6" w:rsidR="008D4078" w:rsidRPr="00AD68E5" w:rsidRDefault="008D4078" w:rsidP="00AD68E5">
      <w:pPr>
        <w:ind w:firstLine="720"/>
        <w:jc w:val="both"/>
        <w:rPr>
          <w:sz w:val="28"/>
          <w:szCs w:val="28"/>
          <w:lang w:val="uk-UA"/>
        </w:rPr>
      </w:pPr>
      <w:r w:rsidRPr="008D4078">
        <w:rPr>
          <w:sz w:val="28"/>
          <w:szCs w:val="28"/>
          <w:lang w:val="uk-UA"/>
        </w:rPr>
        <w:t xml:space="preserve">3. </w:t>
      </w:r>
      <w:proofErr w:type="spellStart"/>
      <w:r w:rsidRPr="008260B9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зміни до договору оренди земельної ділянки від 26 січня </w:t>
      </w:r>
      <w:r w:rsidR="007E652F">
        <w:rPr>
          <w:color w:val="000000" w:themeColor="text1"/>
          <w:sz w:val="28"/>
          <w:szCs w:val="28"/>
          <w:lang w:val="uk-UA"/>
        </w:rPr>
        <w:t xml:space="preserve">                  </w:t>
      </w:r>
      <w:r>
        <w:rPr>
          <w:color w:val="000000" w:themeColor="text1"/>
          <w:sz w:val="28"/>
          <w:szCs w:val="28"/>
          <w:lang w:val="uk-UA"/>
        </w:rPr>
        <w:t xml:space="preserve">2017 року № 47 (зі </w:t>
      </w:r>
      <w:r w:rsidR="00B31645">
        <w:rPr>
          <w:color w:val="000000" w:themeColor="text1"/>
          <w:sz w:val="28"/>
          <w:szCs w:val="28"/>
          <w:lang w:val="uk-UA"/>
        </w:rPr>
        <w:t>змінами</w:t>
      </w:r>
      <w:r w:rsidR="00950912">
        <w:rPr>
          <w:color w:val="000000" w:themeColor="text1"/>
          <w:sz w:val="28"/>
          <w:szCs w:val="28"/>
          <w:lang w:val="uk-UA"/>
        </w:rPr>
        <w:t>), визначивши</w:t>
      </w:r>
      <w:r>
        <w:rPr>
          <w:color w:val="000000" w:themeColor="text1"/>
          <w:sz w:val="28"/>
          <w:szCs w:val="28"/>
          <w:lang w:val="uk-UA"/>
        </w:rPr>
        <w:t xml:space="preserve"> об’єктами оренди </w:t>
      </w:r>
      <w:r w:rsidR="00F50327">
        <w:rPr>
          <w:color w:val="000000" w:themeColor="text1"/>
          <w:sz w:val="28"/>
          <w:szCs w:val="28"/>
          <w:lang w:val="uk-UA"/>
        </w:rPr>
        <w:t xml:space="preserve">цього договору </w:t>
      </w:r>
      <w:r>
        <w:rPr>
          <w:color w:val="000000" w:themeColor="text1"/>
          <w:sz w:val="28"/>
          <w:szCs w:val="28"/>
          <w:lang w:val="uk-UA"/>
        </w:rPr>
        <w:t>земельні ділянки з кадастровими номерами</w:t>
      </w:r>
      <w:r w:rsidR="00B45C14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 xml:space="preserve"> 8000000000:88:014:0304</w:t>
      </w:r>
      <w:r w:rsidR="008D42AA">
        <w:rPr>
          <w:color w:val="000000" w:themeColor="text1"/>
          <w:sz w:val="28"/>
          <w:szCs w:val="28"/>
          <w:lang w:val="uk-UA"/>
        </w:rPr>
        <w:t xml:space="preserve"> (</w:t>
      </w:r>
      <w:r w:rsidR="009A7557">
        <w:rPr>
          <w:color w:val="000000" w:themeColor="text1"/>
          <w:sz w:val="28"/>
          <w:szCs w:val="28"/>
          <w:lang w:val="uk-UA"/>
        </w:rPr>
        <w:t>площею</w:t>
      </w:r>
      <w:r w:rsidR="00B45C14">
        <w:rPr>
          <w:color w:val="000000" w:themeColor="text1"/>
          <w:sz w:val="28"/>
          <w:szCs w:val="28"/>
          <w:lang w:val="uk-UA"/>
        </w:rPr>
        <w:t xml:space="preserve"> 0,</w:t>
      </w:r>
      <w:r w:rsidR="008D42AA">
        <w:rPr>
          <w:color w:val="000000" w:themeColor="text1"/>
          <w:sz w:val="28"/>
          <w:szCs w:val="28"/>
          <w:lang w:val="uk-UA"/>
        </w:rPr>
        <w:t>2519 га)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6C0F15">
        <w:rPr>
          <w:color w:val="000000" w:themeColor="text1"/>
          <w:sz w:val="28"/>
          <w:szCs w:val="28"/>
          <w:lang w:val="uk-UA"/>
        </w:rPr>
        <w:t>8000000000:88:014:030</w:t>
      </w:r>
      <w:r>
        <w:rPr>
          <w:color w:val="000000" w:themeColor="text1"/>
          <w:sz w:val="28"/>
          <w:szCs w:val="28"/>
          <w:lang w:val="uk-UA"/>
        </w:rPr>
        <w:t>5</w:t>
      </w:r>
      <w:r w:rsidR="00F50327">
        <w:rPr>
          <w:color w:val="000000" w:themeColor="text1"/>
          <w:sz w:val="28"/>
          <w:szCs w:val="28"/>
          <w:lang w:val="uk-UA"/>
        </w:rPr>
        <w:t xml:space="preserve"> (площею 1,</w:t>
      </w:r>
      <w:r w:rsidR="008D42AA">
        <w:rPr>
          <w:color w:val="000000" w:themeColor="text1"/>
          <w:sz w:val="28"/>
          <w:szCs w:val="28"/>
          <w:lang w:val="uk-UA"/>
        </w:rPr>
        <w:t>7116 га)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6C0F15">
        <w:rPr>
          <w:color w:val="000000" w:themeColor="text1"/>
          <w:sz w:val="28"/>
          <w:szCs w:val="28"/>
          <w:lang w:val="uk-UA"/>
        </w:rPr>
        <w:t>8000000000:88:014:0</w:t>
      </w:r>
      <w:r>
        <w:rPr>
          <w:color w:val="000000" w:themeColor="text1"/>
          <w:sz w:val="28"/>
          <w:szCs w:val="28"/>
          <w:lang w:val="uk-UA"/>
        </w:rPr>
        <w:t>322</w:t>
      </w:r>
      <w:r w:rsidR="00B45C14">
        <w:rPr>
          <w:color w:val="000000" w:themeColor="text1"/>
          <w:sz w:val="28"/>
          <w:szCs w:val="28"/>
          <w:lang w:val="uk-UA"/>
        </w:rPr>
        <w:t xml:space="preserve">                   (</w:t>
      </w:r>
      <w:r w:rsidR="00F50327">
        <w:rPr>
          <w:color w:val="000000" w:themeColor="text1"/>
          <w:sz w:val="28"/>
          <w:szCs w:val="28"/>
          <w:lang w:val="uk-UA"/>
        </w:rPr>
        <w:t>площею 0,1840 га</w:t>
      </w:r>
      <w:r w:rsidR="00B45C14">
        <w:rPr>
          <w:color w:val="000000" w:themeColor="text1"/>
          <w:sz w:val="28"/>
          <w:szCs w:val="28"/>
          <w:lang w:val="uk-UA"/>
        </w:rPr>
        <w:t>)</w:t>
      </w:r>
      <w:r w:rsidR="00100FBE">
        <w:rPr>
          <w:color w:val="000000" w:themeColor="text1"/>
          <w:sz w:val="28"/>
          <w:szCs w:val="28"/>
          <w:lang w:val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 xml:space="preserve">з кодом виду цільового призначення </w:t>
      </w:r>
      <w:r w:rsidR="00100FBE">
        <w:rPr>
          <w:color w:val="000000" w:themeColor="text1"/>
          <w:sz w:val="28"/>
          <w:szCs w:val="28"/>
          <w:lang w:val="uk-UA"/>
        </w:rPr>
        <w:t xml:space="preserve">03.15 </w:t>
      </w:r>
      <w:r w:rsidR="00100FBE" w:rsidRPr="00116CF1">
        <w:rPr>
          <w:sz w:val="28"/>
          <w:szCs w:val="28"/>
          <w:lang w:val="uk-UA"/>
        </w:rPr>
        <w:t xml:space="preserve">для будівництва </w:t>
      </w:r>
      <w:r w:rsidR="00100FBE">
        <w:rPr>
          <w:color w:val="000000" w:themeColor="text1"/>
          <w:sz w:val="28"/>
          <w:szCs w:val="28"/>
          <w:lang w:val="uk-UA"/>
        </w:rPr>
        <w:lastRenderedPageBreak/>
        <w:t>та обслуговування інших буд</w:t>
      </w:r>
      <w:r w:rsidR="008D42AA">
        <w:rPr>
          <w:color w:val="000000" w:themeColor="text1"/>
          <w:sz w:val="28"/>
          <w:szCs w:val="28"/>
          <w:lang w:val="uk-UA"/>
        </w:rPr>
        <w:t>івель громадської забудови</w:t>
      </w:r>
      <w:r w:rsidR="00100FBE">
        <w:rPr>
          <w:color w:val="000000" w:themeColor="text1"/>
          <w:sz w:val="28"/>
          <w:szCs w:val="28"/>
          <w:lang w:val="uk-UA"/>
        </w:rPr>
        <w:t xml:space="preserve"> (для будівництва, експлуатації та обслуговування житлово-офісного, торговельного комплексу з наземними і підземними паркінгами та вбудовано-прибудованими приміщеннями громадського, соціального та торговельного призначення)</w:t>
      </w:r>
      <w:r w:rsidR="009C383F">
        <w:rPr>
          <w:color w:val="000000" w:themeColor="text1"/>
          <w:sz w:val="28"/>
          <w:szCs w:val="28"/>
          <w:lang w:val="uk-UA"/>
        </w:rPr>
        <w:t>,</w:t>
      </w:r>
      <w:r w:rsidR="00100FBE" w:rsidRPr="00100FBE">
        <w:rPr>
          <w:color w:val="000000" w:themeColor="text1"/>
          <w:sz w:val="28"/>
          <w:szCs w:val="28"/>
          <w:lang w:val="uk-UA"/>
        </w:rPr>
        <w:t xml:space="preserve"> </w:t>
      </w:r>
      <w:r w:rsidR="00100FBE" w:rsidRPr="007F483F">
        <w:rPr>
          <w:color w:val="000000" w:themeColor="text1"/>
          <w:sz w:val="28"/>
          <w:szCs w:val="28"/>
          <w:lang w:val="uk-UA"/>
        </w:rPr>
        <w:t>категорія земель</w:t>
      </w:r>
      <w:r w:rsidR="00100FBE">
        <w:rPr>
          <w:color w:val="000000" w:themeColor="text1"/>
          <w:sz w:val="28"/>
          <w:szCs w:val="28"/>
          <w:lang w:val="uk-UA"/>
        </w:rPr>
        <w:t xml:space="preserve"> - </w:t>
      </w:r>
      <w:r w:rsidR="00100FBE" w:rsidRPr="007F483F">
        <w:rPr>
          <w:color w:val="000000" w:themeColor="text1"/>
          <w:sz w:val="28"/>
          <w:szCs w:val="28"/>
          <w:lang w:val="uk-UA"/>
        </w:rPr>
        <w:t>землі жи</w:t>
      </w:r>
      <w:r w:rsidR="00100FBE">
        <w:rPr>
          <w:color w:val="000000" w:themeColor="text1"/>
          <w:sz w:val="28"/>
          <w:szCs w:val="28"/>
          <w:lang w:val="uk-UA"/>
        </w:rPr>
        <w:t xml:space="preserve">тлової та громадської </w:t>
      </w:r>
      <w:r w:rsidR="00BE588D">
        <w:rPr>
          <w:color w:val="000000" w:themeColor="text1"/>
          <w:sz w:val="28"/>
          <w:szCs w:val="28"/>
          <w:lang w:val="uk-UA"/>
        </w:rPr>
        <w:t>забудови</w:t>
      </w:r>
      <w:r w:rsidR="00100FBE">
        <w:rPr>
          <w:color w:val="000000" w:themeColor="text1"/>
          <w:sz w:val="28"/>
          <w:szCs w:val="28"/>
          <w:lang w:val="uk-UA"/>
        </w:rPr>
        <w:t xml:space="preserve">) та </w:t>
      </w:r>
      <w:r>
        <w:rPr>
          <w:color w:val="000000" w:themeColor="text1"/>
          <w:sz w:val="28"/>
          <w:szCs w:val="28"/>
          <w:lang w:val="uk-UA"/>
        </w:rPr>
        <w:t>земельні ділянки з кадастровими номерами</w:t>
      </w:r>
      <w:r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</w:t>
      </w:r>
      <w:r w:rsidRPr="00932DD1">
        <w:rPr>
          <w:iCs/>
          <w:color w:val="000000" w:themeColor="text1"/>
          <w:sz w:val="28"/>
          <w:szCs w:val="28"/>
          <w:lang w:val="uk-UA" w:eastAsia="uk-UA"/>
        </w:rPr>
        <w:t>0084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3,0791 га)</w:t>
      </w:r>
      <w:r w:rsidR="00BE588D">
        <w:rPr>
          <w:sz w:val="28"/>
          <w:szCs w:val="28"/>
          <w:lang w:val="uk-UA"/>
        </w:rPr>
        <w:t>,</w:t>
      </w:r>
      <w:r w:rsidR="00F47926"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</w:t>
      </w:r>
      <w:r w:rsidRPr="00932DD1">
        <w:rPr>
          <w:iCs/>
          <w:color w:val="000000" w:themeColor="text1"/>
          <w:sz w:val="28"/>
          <w:szCs w:val="28"/>
          <w:lang w:val="uk-UA" w:eastAsia="uk-UA"/>
        </w:rPr>
        <w:t>008</w:t>
      </w:r>
      <w:r>
        <w:rPr>
          <w:iCs/>
          <w:color w:val="000000" w:themeColor="text1"/>
          <w:sz w:val="28"/>
          <w:szCs w:val="28"/>
          <w:lang w:val="uk-UA" w:eastAsia="uk-UA"/>
        </w:rPr>
        <w:t>3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0,0283 га)</w:t>
      </w:r>
      <w:r w:rsidR="00F47926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47926"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</w:t>
      </w:r>
      <w:r w:rsidRPr="00932DD1">
        <w:rPr>
          <w:iCs/>
          <w:color w:val="000000" w:themeColor="text1"/>
          <w:sz w:val="28"/>
          <w:szCs w:val="28"/>
          <w:lang w:val="uk-UA" w:eastAsia="uk-UA"/>
        </w:rPr>
        <w:t>008</w:t>
      </w:r>
      <w:r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1,3930 га)</w:t>
      </w:r>
      <w:r w:rsidR="009C383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</w:t>
      </w:r>
      <w:r w:rsidRPr="00932DD1">
        <w:rPr>
          <w:iCs/>
          <w:color w:val="000000" w:themeColor="text1"/>
          <w:sz w:val="28"/>
          <w:szCs w:val="28"/>
          <w:lang w:val="uk-UA" w:eastAsia="uk-UA"/>
        </w:rPr>
        <w:t>008</w:t>
      </w:r>
      <w:r>
        <w:rPr>
          <w:iCs/>
          <w:color w:val="000000" w:themeColor="text1"/>
          <w:sz w:val="28"/>
          <w:szCs w:val="28"/>
          <w:lang w:val="uk-UA" w:eastAsia="uk-UA"/>
        </w:rPr>
        <w:t>1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0,0283 га)</w:t>
      </w:r>
      <w:r w:rsidR="009C383F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47926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</w:t>
      </w:r>
      <w:r w:rsidRPr="00932DD1">
        <w:rPr>
          <w:iCs/>
          <w:color w:val="000000" w:themeColor="text1"/>
          <w:sz w:val="28"/>
          <w:szCs w:val="28"/>
          <w:lang w:val="uk-UA" w:eastAsia="uk-UA"/>
        </w:rPr>
        <w:t>008</w:t>
      </w:r>
      <w:r>
        <w:rPr>
          <w:iCs/>
          <w:color w:val="000000" w:themeColor="text1"/>
          <w:sz w:val="28"/>
          <w:szCs w:val="28"/>
          <w:lang w:val="uk-UA" w:eastAsia="uk-UA"/>
        </w:rPr>
        <w:t>0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1,</w:t>
      </w:r>
      <w:r w:rsidR="00A110F3">
        <w:rPr>
          <w:color w:val="000000" w:themeColor="text1"/>
          <w:sz w:val="28"/>
          <w:szCs w:val="28"/>
          <w:lang w:val="uk-UA"/>
        </w:rPr>
        <w:t>61</w:t>
      </w:r>
      <w:r w:rsidR="007E652F">
        <w:rPr>
          <w:color w:val="000000" w:themeColor="text1"/>
          <w:sz w:val="28"/>
          <w:szCs w:val="28"/>
          <w:lang w:val="uk-UA"/>
        </w:rPr>
        <w:t>52 га)</w:t>
      </w:r>
      <w:r w:rsidR="009C383F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47926"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8000000000:88:014:0078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0,0283 га)</w:t>
      </w:r>
      <w:r w:rsidR="009C383F">
        <w:rPr>
          <w:iCs/>
          <w:color w:val="000000" w:themeColor="text1"/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8000000000:88:014:0077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0,9000 га)</w:t>
      </w:r>
      <w:r w:rsidR="009C383F">
        <w:rPr>
          <w:iCs/>
          <w:color w:val="000000" w:themeColor="text1"/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8000000000:88:014:0076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0,0283 га)</w:t>
      </w:r>
      <w:r w:rsidR="009C383F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47926"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8000000000:88:014:0075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1,1704 га)</w:t>
      </w:r>
      <w:r w:rsidR="009C383F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47926"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8000000000:88:014:0074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0,1056 га)</w:t>
      </w:r>
      <w:r w:rsidR="009C383F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47926"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8000000000:88:014:0073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1,4718 га)</w:t>
      </w:r>
      <w:r w:rsidR="009C383F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47926"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8000000000:88:014:0072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0,1082 га)</w:t>
      </w:r>
      <w:r w:rsidR="009C383F">
        <w:rPr>
          <w:iCs/>
          <w:color w:val="000000" w:themeColor="text1"/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8000000000:88:014:0067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2,1142 га)</w:t>
      </w:r>
      <w:r w:rsidR="009C383F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47926">
        <w:rPr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8000000000:88:014:0066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2,0444 га)</w:t>
      </w:r>
      <w:r w:rsidR="009C383F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47926">
        <w:rPr>
          <w:sz w:val="28"/>
          <w:szCs w:val="28"/>
          <w:lang w:val="uk-UA"/>
        </w:rPr>
        <w:t xml:space="preserve"> </w:t>
      </w:r>
      <w:r w:rsidR="00F47926">
        <w:rPr>
          <w:iCs/>
          <w:color w:val="000000" w:themeColor="text1"/>
          <w:sz w:val="28"/>
          <w:szCs w:val="28"/>
          <w:lang w:val="uk-UA" w:eastAsia="uk-UA"/>
        </w:rPr>
        <w:t>8000000000:88:014:0062</w:t>
      </w:r>
      <w:r w:rsidR="00582B0C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>(площею 11,2791 га)</w:t>
      </w:r>
      <w:r w:rsidR="00582B0C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 xml:space="preserve">з кодом виду цільового призначення </w:t>
      </w:r>
      <w:r w:rsidR="00582B0C">
        <w:rPr>
          <w:iCs/>
          <w:color w:val="000000" w:themeColor="text1"/>
          <w:sz w:val="28"/>
          <w:szCs w:val="28"/>
          <w:lang w:val="uk-UA" w:eastAsia="uk-UA"/>
        </w:rPr>
        <w:t>02.10</w:t>
      </w:r>
      <w:r w:rsidR="00AD68E5">
        <w:rPr>
          <w:iCs/>
          <w:color w:val="000000" w:themeColor="text1"/>
          <w:sz w:val="28"/>
          <w:szCs w:val="28"/>
          <w:lang w:val="uk-UA"/>
        </w:rPr>
        <w:t xml:space="preserve"> для</w:t>
      </w:r>
      <w:r w:rsidR="004D0119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AD68E5" w:rsidRPr="00DE4A20">
        <w:rPr>
          <w:iCs/>
          <w:color w:val="000000" w:themeColor="text1"/>
          <w:sz w:val="28"/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AD68E5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582B0C">
        <w:rPr>
          <w:iCs/>
          <w:color w:val="000000" w:themeColor="text1"/>
          <w:sz w:val="28"/>
          <w:szCs w:val="28"/>
          <w:lang w:val="uk-UA"/>
        </w:rPr>
        <w:t xml:space="preserve">(для будівництва, експлуатації, та обслуговування житлово-офісного, торговельного комплексу з наземними і підземними паркінгами та вбудовано-прибудованими приміщеннями громадського, соціального та торговельного призначення) </w:t>
      </w:r>
      <w:r w:rsidRPr="007F483F">
        <w:rPr>
          <w:color w:val="000000" w:themeColor="text1"/>
          <w:sz w:val="28"/>
          <w:szCs w:val="28"/>
          <w:lang w:val="uk-UA"/>
        </w:rPr>
        <w:t xml:space="preserve">на </w:t>
      </w:r>
      <w:r w:rsidR="00AD68E5">
        <w:rPr>
          <w:iCs/>
          <w:color w:val="000000" w:themeColor="text1"/>
          <w:sz w:val="28"/>
          <w:szCs w:val="28"/>
          <w:lang w:val="uk-UA"/>
        </w:rPr>
        <w:t>вул. Мрії</w:t>
      </w:r>
      <w:r w:rsidR="00672E1E">
        <w:rPr>
          <w:iCs/>
          <w:color w:val="000000" w:themeColor="text1"/>
          <w:sz w:val="28"/>
          <w:szCs w:val="28"/>
          <w:lang w:val="uk-UA"/>
        </w:rPr>
        <w:t xml:space="preserve">, 12 </w:t>
      </w:r>
      <w:r w:rsidRPr="007F483F">
        <w:rPr>
          <w:color w:val="000000" w:themeColor="text1"/>
          <w:sz w:val="28"/>
          <w:szCs w:val="28"/>
          <w:lang w:val="uk-UA"/>
        </w:rPr>
        <w:t xml:space="preserve">у </w:t>
      </w:r>
      <w:r w:rsidRPr="007F483F">
        <w:rPr>
          <w:iCs/>
          <w:color w:val="000000" w:themeColor="text1"/>
          <w:sz w:val="28"/>
          <w:szCs w:val="28"/>
          <w:lang w:val="uk-UA"/>
        </w:rPr>
        <w:t>Шевченківському</w:t>
      </w:r>
      <w:r w:rsidRPr="007F483F">
        <w:rPr>
          <w:color w:val="000000" w:themeColor="text1"/>
          <w:sz w:val="28"/>
          <w:szCs w:val="28"/>
          <w:lang w:val="uk-UA"/>
        </w:rPr>
        <w:t xml:space="preserve"> районі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7F483F">
        <w:rPr>
          <w:color w:val="000000" w:themeColor="text1"/>
          <w:sz w:val="28"/>
          <w:szCs w:val="28"/>
          <w:lang w:val="uk-UA"/>
        </w:rPr>
        <w:t>м. Києва (категорія земель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110F3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7F483F">
        <w:rPr>
          <w:color w:val="000000" w:themeColor="text1"/>
          <w:sz w:val="28"/>
          <w:szCs w:val="28"/>
          <w:lang w:val="uk-UA"/>
        </w:rPr>
        <w:t>землі жи</w:t>
      </w:r>
      <w:r w:rsidR="00F50327">
        <w:rPr>
          <w:color w:val="000000" w:themeColor="text1"/>
          <w:sz w:val="28"/>
          <w:szCs w:val="28"/>
          <w:lang w:val="uk-UA"/>
        </w:rPr>
        <w:t>тлової та громадської забудови</w:t>
      </w:r>
      <w:r>
        <w:rPr>
          <w:color w:val="000000" w:themeColor="text1"/>
          <w:sz w:val="28"/>
          <w:szCs w:val="28"/>
          <w:lang w:val="uk-UA"/>
        </w:rPr>
        <w:t>).</w:t>
      </w:r>
    </w:p>
    <w:p w14:paraId="520E3BC2" w14:textId="65CA639A" w:rsidR="008D4078" w:rsidRDefault="002E1117" w:rsidP="001200E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8D4078">
        <w:rPr>
          <w:color w:val="000000" w:themeColor="text1"/>
          <w:sz w:val="28"/>
          <w:szCs w:val="28"/>
          <w:lang w:val="uk-UA"/>
        </w:rPr>
        <w:t xml:space="preserve">. </w:t>
      </w:r>
      <w:r w:rsidR="008D4078" w:rsidRPr="00A47B3B">
        <w:rPr>
          <w:color w:val="000000" w:themeColor="text1"/>
          <w:sz w:val="28"/>
          <w:szCs w:val="28"/>
          <w:lang w:val="uk-UA"/>
        </w:rPr>
        <w:t xml:space="preserve">ТОВАРИСТВУ З ОБМЕЖЕНОЮ ВІДПОВІДАЛЬНІСТЮ «СТОЛИЧНА ПРОЕКТНО-БУДІВЕЛЬНА КОМПАНІЯ» </w:t>
      </w:r>
      <w:r w:rsidR="001200EE">
        <w:rPr>
          <w:color w:val="000000" w:themeColor="text1"/>
          <w:sz w:val="28"/>
          <w:szCs w:val="28"/>
          <w:lang w:val="uk-UA"/>
        </w:rPr>
        <w:t>у</w:t>
      </w:r>
      <w:r w:rsidR="006E568B">
        <w:rPr>
          <w:color w:val="000000" w:themeColor="text1"/>
          <w:sz w:val="28"/>
          <w:szCs w:val="28"/>
          <w:lang w:val="uk-UA"/>
        </w:rPr>
        <w:t xml:space="preserve"> місячний строк з дня набрання чинності цим рішення </w:t>
      </w:r>
      <w:r w:rsidR="008D4078">
        <w:rPr>
          <w:color w:val="000000" w:themeColor="text1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6E568B">
        <w:rPr>
          <w:color w:val="000000" w:themeColor="text1"/>
          <w:sz w:val="28"/>
          <w:szCs w:val="28"/>
          <w:lang w:val="uk-UA"/>
        </w:rPr>
        <w:t xml:space="preserve"> України</w:t>
      </w:r>
      <w:r w:rsidR="008D4078">
        <w:rPr>
          <w:color w:val="000000" w:themeColor="text1"/>
          <w:sz w:val="28"/>
          <w:szCs w:val="28"/>
          <w:lang w:val="uk-UA"/>
        </w:rPr>
        <w:t xml:space="preserve">, необхідні для укладення договору про внесення змін до договору оренди земельної ділянки від 26 січня 2017 року № 47 </w:t>
      </w:r>
      <w:r w:rsidR="008D4078" w:rsidRPr="00460278">
        <w:rPr>
          <w:color w:val="000000" w:themeColor="text1"/>
          <w:sz w:val="28"/>
          <w:szCs w:val="28"/>
          <w:lang w:val="uk-UA"/>
        </w:rPr>
        <w:t>(</w:t>
      </w:r>
      <w:r w:rsidR="008D4078">
        <w:rPr>
          <w:color w:val="000000" w:themeColor="text1"/>
          <w:sz w:val="28"/>
          <w:szCs w:val="28"/>
          <w:lang w:val="uk-UA"/>
        </w:rPr>
        <w:t>зі змінами</w:t>
      </w:r>
      <w:r w:rsidR="008D4078" w:rsidRPr="00460278">
        <w:rPr>
          <w:color w:val="000000" w:themeColor="text1"/>
          <w:sz w:val="28"/>
          <w:szCs w:val="28"/>
          <w:lang w:val="uk-UA"/>
        </w:rPr>
        <w:t>)</w:t>
      </w:r>
      <w:r w:rsidR="008D4078">
        <w:rPr>
          <w:color w:val="000000" w:themeColor="text1"/>
          <w:sz w:val="28"/>
          <w:szCs w:val="28"/>
          <w:lang w:val="uk-UA"/>
        </w:rPr>
        <w:t>.</w:t>
      </w:r>
    </w:p>
    <w:p w14:paraId="66BECC88" w14:textId="498E2D63" w:rsidR="00C461F3" w:rsidRDefault="002E1117" w:rsidP="008D4078">
      <w:pPr>
        <w:pStyle w:val="1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A0CAD">
        <w:rPr>
          <w:color w:val="000000" w:themeColor="text1"/>
          <w:sz w:val="28"/>
          <w:szCs w:val="28"/>
        </w:rPr>
        <w:t>.</w:t>
      </w:r>
      <w:r w:rsidR="00FA0CAD" w:rsidRPr="00BD2898">
        <w:rPr>
          <w:color w:val="000000" w:themeColor="text1"/>
          <w:sz w:val="28"/>
          <w:szCs w:val="28"/>
        </w:rPr>
        <w:t xml:space="preserve"> </w:t>
      </w:r>
      <w:r w:rsidR="00C461F3" w:rsidRPr="00E148D7">
        <w:rPr>
          <w:color w:val="000000" w:themeColor="text1"/>
          <w:sz w:val="28"/>
          <w:szCs w:val="28"/>
        </w:rPr>
        <w:t>Змінити</w:t>
      </w:r>
      <w:r w:rsidR="00C461F3">
        <w:rPr>
          <w:color w:val="000000" w:themeColor="text1"/>
          <w:sz w:val="28"/>
          <w:szCs w:val="28"/>
        </w:rPr>
        <w:t xml:space="preserve"> категорію земель </w:t>
      </w:r>
      <w:r w:rsidR="00C461F3" w:rsidRPr="00E148D7">
        <w:rPr>
          <w:color w:val="000000" w:themeColor="text1"/>
          <w:sz w:val="28"/>
          <w:szCs w:val="28"/>
        </w:rPr>
        <w:t xml:space="preserve">земельної ділянки площею </w:t>
      </w:r>
      <w:r w:rsidR="00C461F3" w:rsidRPr="00C461F3">
        <w:rPr>
          <w:sz w:val="28"/>
          <w:szCs w:val="28"/>
        </w:rPr>
        <w:t xml:space="preserve">0,2110 </w:t>
      </w:r>
      <w:r w:rsidR="00C461F3" w:rsidRPr="00E148D7">
        <w:rPr>
          <w:color w:val="000000" w:themeColor="text1"/>
          <w:sz w:val="28"/>
          <w:szCs w:val="28"/>
        </w:rPr>
        <w:t xml:space="preserve">га (кадастровий номер </w:t>
      </w:r>
      <w:r w:rsidR="00C461F3" w:rsidRPr="005261A4">
        <w:rPr>
          <w:iCs/>
          <w:color w:val="000000" w:themeColor="text1"/>
          <w:sz w:val="28"/>
          <w:szCs w:val="28"/>
        </w:rPr>
        <w:t>8000000000:</w:t>
      </w:r>
      <w:r w:rsidR="00C461F3" w:rsidRPr="00C461F3">
        <w:rPr>
          <w:iCs/>
          <w:color w:val="000000" w:themeColor="text1"/>
          <w:sz w:val="28"/>
          <w:szCs w:val="28"/>
        </w:rPr>
        <w:t>88:014:0061</w:t>
      </w:r>
      <w:r w:rsidR="00C461F3" w:rsidRPr="00E148D7">
        <w:rPr>
          <w:color w:val="000000" w:themeColor="text1"/>
          <w:sz w:val="28"/>
          <w:szCs w:val="28"/>
        </w:rPr>
        <w:t xml:space="preserve">) </w:t>
      </w:r>
      <w:r w:rsidR="00C461F3">
        <w:rPr>
          <w:color w:val="000000" w:themeColor="text1"/>
          <w:sz w:val="28"/>
          <w:szCs w:val="28"/>
        </w:rPr>
        <w:t>на вул. Мрії,</w:t>
      </w:r>
      <w:r w:rsidR="00950912">
        <w:rPr>
          <w:color w:val="000000" w:themeColor="text1"/>
          <w:sz w:val="28"/>
          <w:szCs w:val="28"/>
        </w:rPr>
        <w:t xml:space="preserve"> 12-</w:t>
      </w:r>
      <w:r w:rsidR="00C461F3">
        <w:rPr>
          <w:color w:val="000000" w:themeColor="text1"/>
          <w:sz w:val="28"/>
          <w:szCs w:val="28"/>
        </w:rPr>
        <w:t>Є у Шевченківському районі</w:t>
      </w:r>
      <w:r w:rsidR="00C461F3" w:rsidRPr="00E148D7">
        <w:rPr>
          <w:color w:val="000000" w:themeColor="text1"/>
          <w:sz w:val="28"/>
          <w:szCs w:val="28"/>
        </w:rPr>
        <w:t xml:space="preserve"> </w:t>
      </w:r>
      <w:r w:rsidR="00950912">
        <w:rPr>
          <w:color w:val="000000" w:themeColor="text1"/>
          <w:sz w:val="28"/>
          <w:szCs w:val="28"/>
        </w:rPr>
        <w:t xml:space="preserve"> м. Києва </w:t>
      </w:r>
      <w:r w:rsidR="00C461F3">
        <w:rPr>
          <w:color w:val="000000" w:themeColor="text1"/>
          <w:sz w:val="28"/>
          <w:szCs w:val="28"/>
        </w:rPr>
        <w:t>з «землі житлової та громадської забудови» на «землі</w:t>
      </w:r>
      <w:r w:rsidR="00C461F3" w:rsidRPr="00E13205">
        <w:rPr>
          <w:color w:val="000000" w:themeColor="text1"/>
          <w:sz w:val="28"/>
          <w:szCs w:val="28"/>
        </w:rPr>
        <w:t xml:space="preserve"> </w:t>
      </w:r>
      <w:r w:rsidR="00C461F3">
        <w:rPr>
          <w:color w:val="000000" w:themeColor="text1"/>
          <w:sz w:val="28"/>
          <w:szCs w:val="28"/>
        </w:rPr>
        <w:t xml:space="preserve">рекреаційного призначення» та її цільове призначення з « </w:t>
      </w:r>
      <w:r w:rsidR="00C461F3" w:rsidRPr="00DE4A20">
        <w:rPr>
          <w:iCs/>
          <w:color w:val="000000" w:themeColor="text1"/>
          <w:sz w:val="28"/>
          <w:szCs w:val="28"/>
        </w:rPr>
        <w:t>02.10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C461F3">
        <w:rPr>
          <w:color w:val="000000" w:themeColor="text1"/>
          <w:sz w:val="28"/>
          <w:szCs w:val="28"/>
        </w:rPr>
        <w:t>»</w:t>
      </w:r>
      <w:r w:rsidR="00C461F3" w:rsidRPr="00E148D7">
        <w:rPr>
          <w:color w:val="000000" w:themeColor="text1"/>
          <w:sz w:val="28"/>
          <w:szCs w:val="28"/>
        </w:rPr>
        <w:t xml:space="preserve"> на </w:t>
      </w:r>
      <w:r w:rsidR="00C461F3">
        <w:rPr>
          <w:color w:val="000000" w:themeColor="text1"/>
          <w:sz w:val="28"/>
          <w:szCs w:val="28"/>
        </w:rPr>
        <w:t>«</w:t>
      </w:r>
      <w:r w:rsidR="00C461F3" w:rsidRPr="00DE4A20">
        <w:rPr>
          <w:iCs/>
          <w:color w:val="000000" w:themeColor="text1"/>
          <w:sz w:val="28"/>
          <w:szCs w:val="28"/>
        </w:rPr>
        <w:t>07.02 для будівництва та обслуговування об'єктів фізичної культури і спорту</w:t>
      </w:r>
      <w:r w:rsidR="00C461F3">
        <w:rPr>
          <w:color w:val="000000" w:themeColor="text1"/>
          <w:sz w:val="28"/>
          <w:szCs w:val="28"/>
        </w:rPr>
        <w:t>».</w:t>
      </w:r>
    </w:p>
    <w:p w14:paraId="5BC3F430" w14:textId="6E7018B0" w:rsidR="00C461F3" w:rsidRDefault="002E1117" w:rsidP="00C461F3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C461F3">
        <w:rPr>
          <w:color w:val="000000" w:themeColor="text1"/>
          <w:sz w:val="28"/>
          <w:szCs w:val="28"/>
          <w:lang w:val="uk-UA"/>
        </w:rPr>
        <w:t>.</w:t>
      </w:r>
      <w:r w:rsidR="00C461F3" w:rsidRPr="00C461F3">
        <w:rPr>
          <w:color w:val="000000" w:themeColor="text1"/>
          <w:sz w:val="28"/>
          <w:szCs w:val="28"/>
          <w:lang w:val="uk-UA"/>
        </w:rPr>
        <w:t xml:space="preserve"> </w:t>
      </w:r>
      <w:r w:rsidR="00C461F3">
        <w:rPr>
          <w:color w:val="000000" w:themeColor="text1"/>
          <w:sz w:val="28"/>
          <w:szCs w:val="28"/>
          <w:lang w:val="uk-UA"/>
        </w:rPr>
        <w:t xml:space="preserve">Передати </w:t>
      </w:r>
      <w:r w:rsidR="00C461F3" w:rsidRPr="002E1117">
        <w:rPr>
          <w:color w:val="000000" w:themeColor="text1"/>
          <w:sz w:val="28"/>
          <w:szCs w:val="28"/>
          <w:lang w:val="uk-UA"/>
        </w:rPr>
        <w:t>ТОВАРИСТВУ З ОБМЕЖЕНОЮ ВІДПОВІДАЛЬНІСТЮ «УПРАВЛЯЮЧА КОМПАНІЯ «ДІМ СЕРВІС 1»,</w:t>
      </w:r>
      <w:r w:rsidR="00C461F3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Pr="002E1117">
        <w:rPr>
          <w:color w:val="000000" w:themeColor="text1"/>
          <w:sz w:val="28"/>
          <w:szCs w:val="28"/>
          <w:lang w:val="uk-UA"/>
        </w:rPr>
        <w:t>7</w:t>
      </w:r>
      <w:r w:rsidR="00C461F3">
        <w:rPr>
          <w:color w:val="000000" w:themeColor="text1"/>
          <w:sz w:val="28"/>
          <w:szCs w:val="28"/>
          <w:lang w:val="uk-UA"/>
        </w:rPr>
        <w:t xml:space="preserve"> цього рішення, в </w:t>
      </w:r>
      <w:proofErr w:type="spellStart"/>
      <w:r w:rsidR="00C461F3">
        <w:rPr>
          <w:iCs/>
          <w:color w:val="000000" w:themeColor="text1"/>
          <w:sz w:val="28"/>
          <w:szCs w:val="28"/>
          <w:lang w:eastAsia="uk-UA"/>
        </w:rPr>
        <w:t>оренду</w:t>
      </w:r>
      <w:proofErr w:type="spellEnd"/>
      <w:r w:rsidR="008D42AA">
        <w:rPr>
          <w:iCs/>
          <w:color w:val="000000" w:themeColor="text1"/>
          <w:sz w:val="28"/>
          <w:szCs w:val="28"/>
          <w:lang w:val="uk-UA" w:eastAsia="uk-UA"/>
        </w:rPr>
        <w:t xml:space="preserve"> на 5</w:t>
      </w:r>
      <w:r w:rsidR="00C461F3">
        <w:rPr>
          <w:iCs/>
          <w:color w:val="000000" w:themeColor="text1"/>
          <w:sz w:val="28"/>
          <w:szCs w:val="28"/>
          <w:lang w:val="uk-UA" w:eastAsia="uk-UA"/>
        </w:rPr>
        <w:t xml:space="preserve"> років </w:t>
      </w:r>
      <w:r w:rsidR="00C461F3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C461F3">
        <w:rPr>
          <w:iCs/>
          <w:color w:val="000000" w:themeColor="text1"/>
          <w:sz w:val="28"/>
          <w:szCs w:val="28"/>
          <w:lang w:val="uk-UA" w:eastAsia="uk-UA"/>
        </w:rPr>
        <w:t>0,2110</w:t>
      </w:r>
      <w:r w:rsidR="00C461F3">
        <w:rPr>
          <w:color w:val="000000" w:themeColor="text1"/>
          <w:sz w:val="28"/>
          <w:szCs w:val="28"/>
          <w:lang w:val="uk-UA"/>
        </w:rPr>
        <w:t xml:space="preserve"> га</w:t>
      </w:r>
      <w:r w:rsidR="00155802" w:rsidRPr="00155802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7E652F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7E652F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7E652F" w:rsidRPr="00C461F3">
        <w:rPr>
          <w:iCs/>
          <w:color w:val="000000" w:themeColor="text1"/>
          <w:sz w:val="28"/>
          <w:szCs w:val="28"/>
          <w:lang w:val="uk-UA"/>
        </w:rPr>
        <w:t>88:014:0061</w:t>
      </w:r>
      <w:r w:rsidR="007E652F">
        <w:rPr>
          <w:color w:val="000000" w:themeColor="text1"/>
          <w:sz w:val="28"/>
          <w:szCs w:val="28"/>
          <w:lang w:val="uk-UA"/>
        </w:rPr>
        <w:t xml:space="preserve">) </w:t>
      </w:r>
      <w:r w:rsidR="00155802" w:rsidRPr="00DE4A20">
        <w:rPr>
          <w:iCs/>
          <w:color w:val="000000" w:themeColor="text1"/>
          <w:sz w:val="28"/>
          <w:szCs w:val="28"/>
          <w:lang w:val="uk-UA"/>
        </w:rPr>
        <w:t>для будівництва та обслуговування об'єктів фізичної культури і спорту</w:t>
      </w:r>
      <w:r w:rsidR="00155802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C461F3">
        <w:rPr>
          <w:color w:val="000000" w:themeColor="text1"/>
          <w:lang w:val="uk-UA"/>
        </w:rPr>
        <w:t xml:space="preserve"> </w:t>
      </w:r>
      <w:r w:rsidR="00C461F3">
        <w:rPr>
          <w:color w:val="000000" w:themeColor="text1"/>
          <w:sz w:val="28"/>
          <w:szCs w:val="28"/>
          <w:lang w:val="uk-UA"/>
        </w:rPr>
        <w:t>(</w:t>
      </w:r>
      <w:r w:rsidR="004D0119">
        <w:rPr>
          <w:color w:val="000000" w:themeColor="text1"/>
          <w:sz w:val="28"/>
          <w:szCs w:val="28"/>
          <w:lang w:val="uk-UA"/>
        </w:rPr>
        <w:t>категорія</w:t>
      </w:r>
      <w:r w:rsidR="004D0119" w:rsidRPr="00E13205">
        <w:rPr>
          <w:color w:val="000000" w:themeColor="text1"/>
          <w:sz w:val="28"/>
          <w:szCs w:val="28"/>
          <w:lang w:val="uk-UA"/>
        </w:rPr>
        <w:t xml:space="preserve"> земель – </w:t>
      </w:r>
      <w:r w:rsidR="004D0119">
        <w:rPr>
          <w:color w:val="000000" w:themeColor="text1"/>
          <w:sz w:val="28"/>
          <w:szCs w:val="28"/>
          <w:lang w:val="uk-UA"/>
        </w:rPr>
        <w:t xml:space="preserve">землі рекреаційного призначення; </w:t>
      </w:r>
      <w:r w:rsidR="00C461F3">
        <w:rPr>
          <w:color w:val="000000" w:themeColor="text1"/>
          <w:sz w:val="28"/>
          <w:szCs w:val="28"/>
          <w:lang w:val="uk-UA"/>
        </w:rPr>
        <w:t xml:space="preserve">код виду цільового призначення – </w:t>
      </w:r>
      <w:r w:rsidR="00C461F3">
        <w:rPr>
          <w:iCs/>
          <w:color w:val="000000" w:themeColor="text1"/>
          <w:sz w:val="28"/>
          <w:szCs w:val="28"/>
          <w:lang w:val="uk-UA"/>
        </w:rPr>
        <w:t xml:space="preserve">07.02 для будівництва та </w:t>
      </w:r>
      <w:r w:rsidR="00C461F3">
        <w:rPr>
          <w:iCs/>
          <w:color w:val="000000" w:themeColor="text1"/>
          <w:sz w:val="28"/>
          <w:szCs w:val="28"/>
          <w:lang w:val="uk-UA"/>
        </w:rPr>
        <w:lastRenderedPageBreak/>
        <w:t>обслуговування об'єктів фізичної культури і спорту</w:t>
      </w:r>
      <w:r w:rsidR="00C461F3">
        <w:rPr>
          <w:color w:val="000000" w:themeColor="text1"/>
          <w:sz w:val="28"/>
          <w:szCs w:val="28"/>
          <w:lang w:val="uk-UA"/>
        </w:rPr>
        <w:t>)</w:t>
      </w:r>
      <w:r w:rsidR="00155802">
        <w:rPr>
          <w:color w:val="000000" w:themeColor="text1"/>
          <w:sz w:val="28"/>
          <w:lang w:val="uk-UA"/>
        </w:rPr>
        <w:t xml:space="preserve"> </w:t>
      </w:r>
      <w:r w:rsidR="00155802">
        <w:rPr>
          <w:color w:val="000000" w:themeColor="text1"/>
          <w:sz w:val="28"/>
          <w:szCs w:val="28"/>
          <w:lang w:val="uk-UA"/>
        </w:rPr>
        <w:t xml:space="preserve">на вул. </w:t>
      </w:r>
      <w:r w:rsidR="00310693">
        <w:rPr>
          <w:color w:val="000000" w:themeColor="text1"/>
          <w:sz w:val="28"/>
          <w:szCs w:val="28"/>
          <w:lang w:val="uk-UA"/>
        </w:rPr>
        <w:t>Мрії,12-</w:t>
      </w:r>
      <w:r w:rsidR="00155802">
        <w:rPr>
          <w:color w:val="000000" w:themeColor="text1"/>
          <w:sz w:val="28"/>
          <w:szCs w:val="28"/>
          <w:lang w:val="uk-UA"/>
        </w:rPr>
        <w:t>Є у Шевченківському</w:t>
      </w:r>
      <w:r w:rsidR="00C461F3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</w:t>
      </w:r>
      <w:r w:rsidR="00C461F3">
        <w:rPr>
          <w:color w:val="000000"/>
          <w:sz w:val="28"/>
          <w:szCs w:val="28"/>
          <w:lang w:val="uk-UA" w:eastAsia="uk-UA" w:bidi="uk-UA"/>
        </w:rPr>
        <w:t xml:space="preserve"> у зв’язку із набуттям права власності на нерухоме майно, яке зареєстровано в Державному реєстрі р</w:t>
      </w:r>
      <w:r w:rsidR="00155802">
        <w:rPr>
          <w:color w:val="000000"/>
          <w:sz w:val="28"/>
          <w:szCs w:val="28"/>
          <w:lang w:val="uk-UA" w:eastAsia="uk-UA" w:bidi="uk-UA"/>
        </w:rPr>
        <w:t>ечових прав на нерухоме майно 11 серпня 2021</w:t>
      </w:r>
      <w:r w:rsidR="00C461F3">
        <w:rPr>
          <w:color w:val="000000"/>
          <w:sz w:val="28"/>
          <w:szCs w:val="28"/>
          <w:lang w:val="uk-UA" w:eastAsia="uk-UA" w:bidi="uk-UA"/>
        </w:rPr>
        <w:t xml:space="preserve"> року, номер запис</w:t>
      </w:r>
      <w:r w:rsidR="008D42AA">
        <w:rPr>
          <w:color w:val="000000"/>
          <w:sz w:val="28"/>
          <w:szCs w:val="28"/>
          <w:lang w:val="uk-UA" w:eastAsia="uk-UA" w:bidi="uk-UA"/>
        </w:rPr>
        <w:t>у про право власності: 4351152</w:t>
      </w:r>
      <w:r w:rsidR="00950912">
        <w:rPr>
          <w:color w:val="000000"/>
          <w:sz w:val="28"/>
          <w:szCs w:val="28"/>
          <w:lang w:val="uk-UA" w:eastAsia="uk-UA" w:bidi="uk-UA"/>
        </w:rPr>
        <w:t>0</w:t>
      </w:r>
      <w:r w:rsidR="00C461F3">
        <w:rPr>
          <w:color w:val="000000"/>
          <w:sz w:val="28"/>
          <w:szCs w:val="28"/>
          <w:lang w:val="uk-UA" w:eastAsia="uk-UA" w:bidi="uk-UA"/>
        </w:rPr>
        <w:t>.</w:t>
      </w:r>
    </w:p>
    <w:p w14:paraId="2A95A3DC" w14:textId="1ACF4B3E" w:rsidR="0009503E" w:rsidRDefault="002E1117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53AF7" w:rsidRPr="00507810">
        <w:rPr>
          <w:color w:val="000000" w:themeColor="text1"/>
          <w:sz w:val="28"/>
          <w:szCs w:val="28"/>
          <w:lang w:val="uk-UA"/>
        </w:rPr>
        <w:t>ТОВАРИСТВУ</w:t>
      </w:r>
      <w:r w:rsidR="00C376CD" w:rsidRPr="00507810">
        <w:rPr>
          <w:color w:val="000000" w:themeColor="text1"/>
          <w:sz w:val="28"/>
          <w:szCs w:val="28"/>
          <w:lang w:val="uk-UA"/>
        </w:rPr>
        <w:t xml:space="preserve"> З ОБМЕЖЕНОЮ ВІДПОВІДАЛЬНІСТЮ «УПРАВЛЯЮЧА КОМПАНІЯ «ДІМ СЕРВІС 1»</w:t>
      </w:r>
      <w:r w:rsidR="00A53AF7" w:rsidRPr="00507810">
        <w:rPr>
          <w:color w:val="000000" w:themeColor="text1"/>
          <w:sz w:val="28"/>
          <w:szCs w:val="28"/>
          <w:lang w:val="uk-UA"/>
        </w:rPr>
        <w:t>:</w:t>
      </w:r>
    </w:p>
    <w:p w14:paraId="7CF02E99" w14:textId="00B729B9" w:rsidR="00A53AF7" w:rsidRPr="000F751E" w:rsidRDefault="002E1117" w:rsidP="00A53AF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53AF7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53894BA" w14:textId="58DA5FB5" w:rsidR="00A53AF7" w:rsidRPr="00D72D46" w:rsidRDefault="002E1117" w:rsidP="00A53AF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53AF7" w:rsidRPr="000F751E">
        <w:rPr>
          <w:sz w:val="28"/>
          <w:szCs w:val="28"/>
          <w:lang w:val="uk-UA"/>
        </w:rPr>
        <w:t xml:space="preserve">.2. </w:t>
      </w:r>
      <w:r w:rsidR="00A53AF7" w:rsidRPr="00D72D46">
        <w:rPr>
          <w:sz w:val="28"/>
          <w:szCs w:val="28"/>
          <w:lang w:val="uk-UA"/>
        </w:rPr>
        <w:t>У місячний строк</w:t>
      </w:r>
      <w:r w:rsidR="00A53AF7">
        <w:rPr>
          <w:sz w:val="28"/>
          <w:szCs w:val="28"/>
          <w:lang w:val="uk-UA"/>
        </w:rPr>
        <w:t xml:space="preserve"> з дня набрання чинності цим рішенням </w:t>
      </w:r>
      <w:r w:rsidR="00A53AF7" w:rsidRPr="00D72D46">
        <w:rPr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</w:t>
      </w:r>
      <w:r w:rsidR="00A53AF7">
        <w:rPr>
          <w:sz w:val="28"/>
          <w:szCs w:val="28"/>
          <w:lang w:val="uk-UA"/>
        </w:rPr>
        <w:t>ьної</w:t>
      </w:r>
      <w:r w:rsidR="00A53AF7" w:rsidRPr="00D72D46">
        <w:rPr>
          <w:sz w:val="28"/>
          <w:szCs w:val="28"/>
          <w:lang w:val="uk-UA"/>
        </w:rPr>
        <w:t xml:space="preserve"> ділянк</w:t>
      </w:r>
      <w:r w:rsidR="00A53AF7">
        <w:rPr>
          <w:sz w:val="28"/>
          <w:szCs w:val="28"/>
          <w:lang w:val="uk-UA"/>
        </w:rPr>
        <w:t>и</w:t>
      </w:r>
      <w:r w:rsidR="00A53AF7" w:rsidRPr="00D72D46">
        <w:rPr>
          <w:sz w:val="28"/>
          <w:szCs w:val="28"/>
          <w:lang w:val="uk-UA"/>
        </w:rPr>
        <w:t xml:space="preserve"> </w:t>
      </w:r>
      <w:r w:rsidR="00BE588D">
        <w:rPr>
          <w:sz w:val="28"/>
          <w:szCs w:val="28"/>
          <w:lang w:val="uk-UA"/>
        </w:rPr>
        <w:t>(</w:t>
      </w:r>
      <w:r w:rsidR="00BE588D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BE588D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BE588D" w:rsidRPr="00C461F3">
        <w:rPr>
          <w:iCs/>
          <w:color w:val="000000" w:themeColor="text1"/>
          <w:sz w:val="28"/>
          <w:szCs w:val="28"/>
          <w:lang w:val="uk-UA"/>
        </w:rPr>
        <w:t>88:014:0061</w:t>
      </w:r>
      <w:r w:rsidR="00BE588D">
        <w:rPr>
          <w:iCs/>
          <w:color w:val="000000" w:themeColor="text1"/>
          <w:sz w:val="28"/>
          <w:szCs w:val="28"/>
          <w:lang w:val="uk-UA"/>
        </w:rPr>
        <w:t>)</w:t>
      </w:r>
      <w:r w:rsidR="00BE588D" w:rsidRPr="00D72D46">
        <w:rPr>
          <w:sz w:val="28"/>
          <w:szCs w:val="28"/>
          <w:lang w:val="uk-UA"/>
        </w:rPr>
        <w:t xml:space="preserve"> </w:t>
      </w:r>
      <w:r w:rsidR="00A53AF7" w:rsidRPr="00D72D46">
        <w:rPr>
          <w:sz w:val="28"/>
          <w:szCs w:val="28"/>
          <w:lang w:val="uk-UA"/>
        </w:rPr>
        <w:t>(зокрема, охоронний договір на зелені насадження або інформацію уповноваженого органу про відсутність</w:t>
      </w:r>
      <w:r w:rsidR="00A53AF7">
        <w:rPr>
          <w:sz w:val="28"/>
          <w:szCs w:val="28"/>
          <w:lang w:val="uk-UA"/>
        </w:rPr>
        <w:t xml:space="preserve"> зелених насаджень на земельній ділянці</w:t>
      </w:r>
      <w:r w:rsidR="00A53AF7" w:rsidRPr="00D72D46">
        <w:rPr>
          <w:sz w:val="28"/>
          <w:szCs w:val="28"/>
          <w:lang w:val="uk-UA"/>
        </w:rPr>
        <w:t>).</w:t>
      </w:r>
    </w:p>
    <w:p w14:paraId="06AE61D7" w14:textId="18DDDFAA" w:rsidR="00A53AF7" w:rsidRPr="000F751E" w:rsidRDefault="002E1117" w:rsidP="00A53AF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53AF7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6AEC2668" w14:textId="08245F41" w:rsidR="00A53AF7" w:rsidRPr="000F751E" w:rsidRDefault="002E1117" w:rsidP="00A53AF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53AF7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</w:t>
      </w:r>
      <w:r w:rsidR="00BE588D">
        <w:rPr>
          <w:sz w:val="28"/>
          <w:szCs w:val="28"/>
          <w:lang w:val="uk-UA"/>
        </w:rPr>
        <w:t xml:space="preserve"> (</w:t>
      </w:r>
      <w:r w:rsidR="00BE588D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BE588D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BE588D" w:rsidRPr="00C461F3">
        <w:rPr>
          <w:iCs/>
          <w:color w:val="000000" w:themeColor="text1"/>
          <w:sz w:val="28"/>
          <w:szCs w:val="28"/>
          <w:lang w:val="uk-UA"/>
        </w:rPr>
        <w:t>88:014:0061</w:t>
      </w:r>
      <w:r w:rsidR="00BE588D">
        <w:rPr>
          <w:iCs/>
          <w:color w:val="000000" w:themeColor="text1"/>
          <w:sz w:val="28"/>
          <w:szCs w:val="28"/>
          <w:lang w:val="uk-UA"/>
        </w:rPr>
        <w:t>)</w:t>
      </w:r>
      <w:r w:rsidR="00A53AF7" w:rsidRPr="000F751E">
        <w:rPr>
          <w:sz w:val="28"/>
          <w:szCs w:val="28"/>
          <w:lang w:val="uk-UA"/>
        </w:rPr>
        <w:t>.</w:t>
      </w:r>
    </w:p>
    <w:p w14:paraId="55676C1B" w14:textId="2598942E" w:rsidR="00A53AF7" w:rsidRDefault="002E1117" w:rsidP="00A53AF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53AF7">
        <w:rPr>
          <w:sz w:val="28"/>
          <w:szCs w:val="28"/>
          <w:lang w:val="uk-UA"/>
        </w:rPr>
        <w:t>.5</w:t>
      </w:r>
      <w:r w:rsidR="00A53AF7" w:rsidRPr="000F751E">
        <w:rPr>
          <w:sz w:val="28"/>
          <w:szCs w:val="28"/>
          <w:lang w:val="uk-UA"/>
        </w:rPr>
        <w:t xml:space="preserve">. Під час використання земельної ділянки </w:t>
      </w:r>
      <w:r w:rsidR="00BE588D">
        <w:rPr>
          <w:sz w:val="28"/>
          <w:szCs w:val="28"/>
          <w:lang w:val="uk-UA"/>
        </w:rPr>
        <w:t>(</w:t>
      </w:r>
      <w:r w:rsidR="00BE588D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BE588D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BE588D" w:rsidRPr="00C461F3">
        <w:rPr>
          <w:iCs/>
          <w:color w:val="000000" w:themeColor="text1"/>
          <w:sz w:val="28"/>
          <w:szCs w:val="28"/>
          <w:lang w:val="uk-UA"/>
        </w:rPr>
        <w:t>88:014:0061</w:t>
      </w:r>
      <w:r w:rsidR="00BE588D">
        <w:rPr>
          <w:iCs/>
          <w:color w:val="000000" w:themeColor="text1"/>
          <w:sz w:val="28"/>
          <w:szCs w:val="28"/>
          <w:lang w:val="uk-UA"/>
        </w:rPr>
        <w:t xml:space="preserve">) </w:t>
      </w:r>
      <w:r w:rsidR="00A53AF7" w:rsidRPr="000F751E">
        <w:rPr>
          <w:sz w:val="28"/>
          <w:szCs w:val="28"/>
          <w:lang w:val="uk-UA"/>
        </w:rPr>
        <w:t xml:space="preserve">дотримуватися обмежень у її використанні, зареєстрованих у Державному земельному кадастрі. </w:t>
      </w:r>
    </w:p>
    <w:p w14:paraId="253A6364" w14:textId="2D94636B" w:rsidR="00710B5C" w:rsidRPr="000F751E" w:rsidRDefault="00710B5C" w:rsidP="00710B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8A0B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6. </w:t>
      </w:r>
      <w:r w:rsidRPr="008A0BE7">
        <w:rPr>
          <w:sz w:val="28"/>
          <w:szCs w:val="28"/>
          <w:lang w:val="uk-UA"/>
        </w:rPr>
        <w:t>Вжити заходів щодо внесення до Державного земельного кадастру відомостей про</w:t>
      </w:r>
      <w:r>
        <w:rPr>
          <w:sz w:val="28"/>
          <w:szCs w:val="28"/>
          <w:lang w:val="uk-UA"/>
        </w:rPr>
        <w:t xml:space="preserve"> зміну</w:t>
      </w:r>
      <w:r w:rsidRPr="008A0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категорії земель та </w:t>
      </w:r>
      <w:r w:rsidRPr="008A0BE7">
        <w:rPr>
          <w:sz w:val="28"/>
          <w:szCs w:val="28"/>
          <w:lang w:val="uk-UA"/>
        </w:rPr>
        <w:t>цільового призначення земельної ділянки</w:t>
      </w:r>
      <w:r w:rsidR="00BE588D">
        <w:rPr>
          <w:sz w:val="28"/>
          <w:szCs w:val="28"/>
          <w:lang w:val="uk-UA"/>
        </w:rPr>
        <w:t xml:space="preserve"> (</w:t>
      </w:r>
      <w:r w:rsidR="00BE588D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BE588D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BE588D" w:rsidRPr="00C461F3">
        <w:rPr>
          <w:iCs/>
          <w:color w:val="000000" w:themeColor="text1"/>
          <w:sz w:val="28"/>
          <w:szCs w:val="28"/>
          <w:lang w:val="uk-UA"/>
        </w:rPr>
        <w:t>88:014:0061</w:t>
      </w:r>
      <w:r w:rsidR="00BE588D">
        <w:rPr>
          <w:iCs/>
          <w:color w:val="000000" w:themeColor="text1"/>
          <w:sz w:val="28"/>
          <w:szCs w:val="28"/>
          <w:lang w:val="uk-UA"/>
        </w:rPr>
        <w:t>)</w:t>
      </w:r>
      <w:r w:rsidRPr="008A0BE7">
        <w:rPr>
          <w:sz w:val="28"/>
          <w:szCs w:val="28"/>
          <w:lang w:val="uk-UA"/>
        </w:rPr>
        <w:t xml:space="preserve"> в порядку, визначеному законодавством України.</w:t>
      </w:r>
    </w:p>
    <w:p w14:paraId="7BAB3880" w14:textId="2B7A2830" w:rsidR="00A53AF7" w:rsidRDefault="002E1117" w:rsidP="00A53AF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10B5C">
        <w:rPr>
          <w:sz w:val="28"/>
          <w:szCs w:val="28"/>
          <w:lang w:val="uk-UA"/>
        </w:rPr>
        <w:t>.7</w:t>
      </w:r>
      <w:r w:rsidR="00A53AF7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A53AF7">
        <w:rPr>
          <w:sz w:val="28"/>
          <w:szCs w:val="28"/>
          <w:lang w:val="uk-UA"/>
        </w:rPr>
        <w:t xml:space="preserve"> жовтня </w:t>
      </w:r>
      <w:r w:rsidR="00A53AF7" w:rsidRPr="000F751E">
        <w:rPr>
          <w:sz w:val="28"/>
          <w:szCs w:val="28"/>
          <w:lang w:val="uk-UA"/>
        </w:rPr>
        <w:t>2011</w:t>
      </w:r>
      <w:r w:rsidR="00A53AF7">
        <w:rPr>
          <w:sz w:val="28"/>
          <w:szCs w:val="28"/>
          <w:lang w:val="uk-UA"/>
        </w:rPr>
        <w:t xml:space="preserve"> року</w:t>
      </w:r>
      <w:r w:rsidR="00A53AF7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037F7B14" w14:textId="4790FB41" w:rsidR="00A53AF7" w:rsidRPr="00E537D2" w:rsidRDefault="002E1117" w:rsidP="00A53AF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53AF7" w:rsidRPr="00E537D2">
        <w:rPr>
          <w:sz w:val="28"/>
          <w:szCs w:val="28"/>
          <w:lang w:val="uk-UA"/>
        </w:rPr>
        <w:t>.</w:t>
      </w:r>
      <w:r w:rsidR="00710B5C">
        <w:rPr>
          <w:sz w:val="28"/>
          <w:szCs w:val="28"/>
          <w:lang w:val="uk-UA"/>
        </w:rPr>
        <w:t>8</w:t>
      </w:r>
      <w:r w:rsidR="00A53AF7" w:rsidRPr="00E537D2">
        <w:rPr>
          <w:sz w:val="28"/>
          <w:szCs w:val="28"/>
          <w:lang w:val="uk-UA"/>
        </w:rPr>
        <w:t xml:space="preserve">. У разі необхідності проведення реконструкції, питання оформлення дозвільної та </w:t>
      </w:r>
      <w:proofErr w:type="spellStart"/>
      <w:r w:rsidR="00A53AF7" w:rsidRPr="00E537D2">
        <w:rPr>
          <w:sz w:val="28"/>
          <w:szCs w:val="28"/>
          <w:lang w:val="uk-UA"/>
        </w:rPr>
        <w:t>проєктно</w:t>
      </w:r>
      <w:proofErr w:type="spellEnd"/>
      <w:r w:rsidR="00A53AF7" w:rsidRPr="00E537D2">
        <w:rPr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14:paraId="3290DB7F" w14:textId="2A2E66DD" w:rsidR="00A53AF7" w:rsidRPr="00E537D2" w:rsidRDefault="00507810" w:rsidP="00A53AF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53AF7" w:rsidRPr="00E537D2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A416D73" w14:textId="4D056514" w:rsidR="00A53AF7" w:rsidRPr="00650EBD" w:rsidRDefault="00507810" w:rsidP="00A53AF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53AF7" w:rsidRPr="00E537D2">
        <w:rPr>
          <w:sz w:val="28"/>
          <w:szCs w:val="28"/>
          <w:lang w:val="uk-UA"/>
        </w:rPr>
        <w:t xml:space="preserve">. </w:t>
      </w:r>
      <w:r w:rsidR="00A53AF7" w:rsidRPr="00E537D2">
        <w:rPr>
          <w:sz w:val="28"/>
          <w:szCs w:val="28"/>
          <w:shd w:val="clear" w:color="auto" w:fill="FFFFFF"/>
          <w:lang w:val="uk-UA"/>
        </w:rPr>
        <w:t>Дане рішення набирає чинності та вважаєт</w:t>
      </w:r>
      <w:r w:rsidR="008D42AA">
        <w:rPr>
          <w:sz w:val="28"/>
          <w:szCs w:val="28"/>
          <w:shd w:val="clear" w:color="auto" w:fill="FFFFFF"/>
          <w:lang w:val="uk-UA"/>
        </w:rPr>
        <w:t>ься доведеним до відома заявників</w:t>
      </w:r>
      <w:r w:rsidR="00A53AF7" w:rsidRPr="00E537D2">
        <w:rPr>
          <w:sz w:val="28"/>
          <w:szCs w:val="28"/>
          <w:shd w:val="clear" w:color="auto" w:fill="FFFFFF"/>
          <w:lang w:val="uk-UA"/>
        </w:rPr>
        <w:t xml:space="preserve"> з дня його оприлюднення на офіційному </w:t>
      </w:r>
      <w:proofErr w:type="spellStart"/>
      <w:r w:rsidR="00A53AF7" w:rsidRPr="00E537D2">
        <w:rPr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="00A53AF7" w:rsidRPr="00E537D2">
        <w:rPr>
          <w:sz w:val="28"/>
          <w:szCs w:val="28"/>
          <w:shd w:val="clear" w:color="auto" w:fill="FFFFFF"/>
          <w:lang w:val="uk-UA"/>
        </w:rPr>
        <w:t xml:space="preserve"> Київської міської </w:t>
      </w:r>
      <w:r w:rsidR="00A53AF7" w:rsidRPr="00650EBD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ради і </w:t>
      </w:r>
      <w:r w:rsidR="00A53AF7" w:rsidRPr="00650EBD">
        <w:rPr>
          <w:color w:val="000000" w:themeColor="text1"/>
          <w:sz w:val="28"/>
          <w:szCs w:val="28"/>
          <w:lang w:val="uk-UA"/>
        </w:rPr>
        <w:t>втрачає чинність через дванадцять місяців</w:t>
      </w:r>
      <w:r w:rsidR="00A53AF7" w:rsidRPr="00650EB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A53AF7" w:rsidRPr="00650EBD">
        <w:rPr>
          <w:color w:val="000000" w:themeColor="text1"/>
          <w:sz w:val="28"/>
          <w:szCs w:val="28"/>
          <w:lang w:val="uk-UA"/>
        </w:rPr>
        <w:t>у разі якщо прот</w:t>
      </w:r>
      <w:r w:rsidR="009D1ED9" w:rsidRPr="00650EBD">
        <w:rPr>
          <w:color w:val="000000" w:themeColor="text1"/>
          <w:sz w:val="28"/>
          <w:szCs w:val="28"/>
          <w:lang w:val="uk-UA"/>
        </w:rPr>
        <w:t xml:space="preserve">ягом цього строку не укладений </w:t>
      </w:r>
      <w:r w:rsidR="00A53AF7" w:rsidRPr="00650EBD">
        <w:rPr>
          <w:color w:val="000000" w:themeColor="text1"/>
          <w:sz w:val="28"/>
          <w:szCs w:val="28"/>
          <w:lang w:val="uk-UA"/>
        </w:rPr>
        <w:t>відповідний договір оренди земельних ділянок.</w:t>
      </w:r>
    </w:p>
    <w:p w14:paraId="3B10DE92" w14:textId="600926EF" w:rsidR="00A53AF7" w:rsidRPr="00650EBD" w:rsidRDefault="00507810" w:rsidP="00A53AF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650EBD">
        <w:rPr>
          <w:color w:val="000000" w:themeColor="text1"/>
          <w:sz w:val="28"/>
          <w:szCs w:val="28"/>
          <w:lang w:val="uk-UA"/>
        </w:rPr>
        <w:t>10</w:t>
      </w:r>
      <w:r w:rsidR="00A53AF7" w:rsidRPr="00650EBD">
        <w:rPr>
          <w:color w:val="000000" w:themeColor="text1"/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A53AF7" w:rsidRPr="00650EBD">
        <w:rPr>
          <w:color w:val="000000" w:themeColor="text1"/>
          <w:sz w:val="28"/>
          <w:szCs w:val="28"/>
          <w:lang w:val="uk-UA"/>
        </w:rPr>
        <w:t>містопланування</w:t>
      </w:r>
      <w:proofErr w:type="spellEnd"/>
      <w:r w:rsidR="00A53AF7" w:rsidRPr="00650EBD">
        <w:rPr>
          <w:color w:val="000000" w:themeColor="text1"/>
          <w:sz w:val="28"/>
          <w:szCs w:val="28"/>
          <w:lang w:val="uk-UA"/>
        </w:rPr>
        <w:t xml:space="preserve"> та земельних відносин.</w:t>
      </w:r>
    </w:p>
    <w:p w14:paraId="45D313E4" w14:textId="77777777" w:rsidR="002D0F54" w:rsidRPr="00650EBD" w:rsidRDefault="002D0F54" w:rsidP="000F751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5A431688" w:rsidR="0098169A" w:rsidRPr="006600D7" w:rsidRDefault="0098169A" w:rsidP="00086872">
      <w:pPr>
        <w:rPr>
          <w:b/>
          <w:bCs/>
          <w:color w:val="000000"/>
          <w:sz w:val="28"/>
          <w:szCs w:val="28"/>
          <w:lang w:val="en-US" w:eastAsia="uk-UA"/>
        </w:rPr>
      </w:pP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4297A" w14:textId="77777777" w:rsidR="000B6441" w:rsidRDefault="000B6441">
      <w:r>
        <w:separator/>
      </w:r>
    </w:p>
  </w:endnote>
  <w:endnote w:type="continuationSeparator" w:id="0">
    <w:p w14:paraId="1512489C" w14:textId="77777777" w:rsidR="000B6441" w:rsidRDefault="000B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64A08" w14:textId="77777777" w:rsidR="000B6441" w:rsidRDefault="000B6441">
      <w:r>
        <w:separator/>
      </w:r>
    </w:p>
  </w:footnote>
  <w:footnote w:type="continuationSeparator" w:id="0">
    <w:p w14:paraId="38C74984" w14:textId="77777777" w:rsidR="000B6441" w:rsidRDefault="000B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5101C8"/>
    <w:multiLevelType w:val="multilevel"/>
    <w:tmpl w:val="100AB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548297">
    <w:abstractNumId w:val="11"/>
  </w:num>
  <w:num w:numId="2" w16cid:durableId="1481532979">
    <w:abstractNumId w:val="7"/>
  </w:num>
  <w:num w:numId="3" w16cid:durableId="152458054">
    <w:abstractNumId w:val="10"/>
  </w:num>
  <w:num w:numId="4" w16cid:durableId="2084057608">
    <w:abstractNumId w:val="0"/>
  </w:num>
  <w:num w:numId="5" w16cid:durableId="518549064">
    <w:abstractNumId w:val="9"/>
  </w:num>
  <w:num w:numId="6" w16cid:durableId="771432399">
    <w:abstractNumId w:val="5"/>
  </w:num>
  <w:num w:numId="7" w16cid:durableId="1933322303">
    <w:abstractNumId w:val="6"/>
  </w:num>
  <w:num w:numId="8" w16cid:durableId="947809638">
    <w:abstractNumId w:val="8"/>
  </w:num>
  <w:num w:numId="9" w16cid:durableId="251941005">
    <w:abstractNumId w:val="2"/>
  </w:num>
  <w:num w:numId="10" w16cid:durableId="389035406">
    <w:abstractNumId w:val="1"/>
  </w:num>
  <w:num w:numId="11" w16cid:durableId="997925755">
    <w:abstractNumId w:val="4"/>
  </w:num>
  <w:num w:numId="12" w16cid:durableId="671419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86872"/>
    <w:rsid w:val="00090E5F"/>
    <w:rsid w:val="0009503E"/>
    <w:rsid w:val="00097418"/>
    <w:rsid w:val="000A4432"/>
    <w:rsid w:val="000A6C87"/>
    <w:rsid w:val="000A6D16"/>
    <w:rsid w:val="000A74AC"/>
    <w:rsid w:val="000B2796"/>
    <w:rsid w:val="000B6441"/>
    <w:rsid w:val="000C7805"/>
    <w:rsid w:val="000D09FF"/>
    <w:rsid w:val="000D1775"/>
    <w:rsid w:val="000E0BAD"/>
    <w:rsid w:val="000E2720"/>
    <w:rsid w:val="000E401F"/>
    <w:rsid w:val="000E68EA"/>
    <w:rsid w:val="000E6F88"/>
    <w:rsid w:val="000F3349"/>
    <w:rsid w:val="000F437E"/>
    <w:rsid w:val="000F5701"/>
    <w:rsid w:val="000F751E"/>
    <w:rsid w:val="00100FBE"/>
    <w:rsid w:val="00100FD4"/>
    <w:rsid w:val="00101A99"/>
    <w:rsid w:val="00105124"/>
    <w:rsid w:val="00106D39"/>
    <w:rsid w:val="0011013C"/>
    <w:rsid w:val="00110B42"/>
    <w:rsid w:val="00111CA4"/>
    <w:rsid w:val="001122D5"/>
    <w:rsid w:val="00116CF1"/>
    <w:rsid w:val="00117A43"/>
    <w:rsid w:val="00117C8D"/>
    <w:rsid w:val="001200EE"/>
    <w:rsid w:val="00120DD7"/>
    <w:rsid w:val="001269B2"/>
    <w:rsid w:val="00133614"/>
    <w:rsid w:val="001531A3"/>
    <w:rsid w:val="00155802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641C7"/>
    <w:rsid w:val="00265E15"/>
    <w:rsid w:val="00273DDF"/>
    <w:rsid w:val="00277D68"/>
    <w:rsid w:val="00284084"/>
    <w:rsid w:val="002A2EB9"/>
    <w:rsid w:val="002B1891"/>
    <w:rsid w:val="002B4F77"/>
    <w:rsid w:val="002B5950"/>
    <w:rsid w:val="002C3E93"/>
    <w:rsid w:val="002C708B"/>
    <w:rsid w:val="002C7C08"/>
    <w:rsid w:val="002D0F54"/>
    <w:rsid w:val="002D466D"/>
    <w:rsid w:val="002D63FE"/>
    <w:rsid w:val="002E1117"/>
    <w:rsid w:val="002E1CE0"/>
    <w:rsid w:val="002E4A82"/>
    <w:rsid w:val="002E78EC"/>
    <w:rsid w:val="002F087A"/>
    <w:rsid w:val="002F2345"/>
    <w:rsid w:val="00302CD5"/>
    <w:rsid w:val="003045CE"/>
    <w:rsid w:val="00310693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6B0"/>
    <w:rsid w:val="003A07CC"/>
    <w:rsid w:val="003B69E5"/>
    <w:rsid w:val="003C0456"/>
    <w:rsid w:val="003C7C53"/>
    <w:rsid w:val="003D227D"/>
    <w:rsid w:val="003D5D7A"/>
    <w:rsid w:val="003E4356"/>
    <w:rsid w:val="003F04AA"/>
    <w:rsid w:val="003F11A2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A58B2"/>
    <w:rsid w:val="004B32C5"/>
    <w:rsid w:val="004B61EA"/>
    <w:rsid w:val="004B6629"/>
    <w:rsid w:val="004B6B2C"/>
    <w:rsid w:val="004C3A94"/>
    <w:rsid w:val="004C7976"/>
    <w:rsid w:val="004D0119"/>
    <w:rsid w:val="004D2494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07810"/>
    <w:rsid w:val="0051063D"/>
    <w:rsid w:val="00546328"/>
    <w:rsid w:val="00552262"/>
    <w:rsid w:val="00555DC7"/>
    <w:rsid w:val="005671FD"/>
    <w:rsid w:val="005712F3"/>
    <w:rsid w:val="00575B86"/>
    <w:rsid w:val="00582755"/>
    <w:rsid w:val="00582B0C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0EBD"/>
    <w:rsid w:val="006530A4"/>
    <w:rsid w:val="00656B09"/>
    <w:rsid w:val="006600D7"/>
    <w:rsid w:val="00664107"/>
    <w:rsid w:val="006661E2"/>
    <w:rsid w:val="00672E1E"/>
    <w:rsid w:val="006737FF"/>
    <w:rsid w:val="00677766"/>
    <w:rsid w:val="0067790C"/>
    <w:rsid w:val="00692C91"/>
    <w:rsid w:val="006962AA"/>
    <w:rsid w:val="006A69D3"/>
    <w:rsid w:val="006A6DA5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568B"/>
    <w:rsid w:val="006E6D23"/>
    <w:rsid w:val="00710B5C"/>
    <w:rsid w:val="00713D9D"/>
    <w:rsid w:val="007270C2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E652F"/>
    <w:rsid w:val="007F29ED"/>
    <w:rsid w:val="00802B62"/>
    <w:rsid w:val="00817A15"/>
    <w:rsid w:val="00821CB0"/>
    <w:rsid w:val="008254CE"/>
    <w:rsid w:val="00825A17"/>
    <w:rsid w:val="00831D85"/>
    <w:rsid w:val="0083635C"/>
    <w:rsid w:val="00836C1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4078"/>
    <w:rsid w:val="008D42AA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3504"/>
    <w:rsid w:val="0091422F"/>
    <w:rsid w:val="00915073"/>
    <w:rsid w:val="00915C96"/>
    <w:rsid w:val="00920461"/>
    <w:rsid w:val="009233AC"/>
    <w:rsid w:val="00930315"/>
    <w:rsid w:val="00931C94"/>
    <w:rsid w:val="00932DD1"/>
    <w:rsid w:val="00933372"/>
    <w:rsid w:val="00950912"/>
    <w:rsid w:val="00970DDD"/>
    <w:rsid w:val="00970F0B"/>
    <w:rsid w:val="00977C9A"/>
    <w:rsid w:val="0098169A"/>
    <w:rsid w:val="0099012E"/>
    <w:rsid w:val="00992EDC"/>
    <w:rsid w:val="009A6B76"/>
    <w:rsid w:val="009A7557"/>
    <w:rsid w:val="009C383F"/>
    <w:rsid w:val="009D1ED9"/>
    <w:rsid w:val="009D7544"/>
    <w:rsid w:val="009E0D7F"/>
    <w:rsid w:val="009E5D86"/>
    <w:rsid w:val="009F05F4"/>
    <w:rsid w:val="009F2B92"/>
    <w:rsid w:val="009F73C5"/>
    <w:rsid w:val="00A04249"/>
    <w:rsid w:val="00A11093"/>
    <w:rsid w:val="00A110F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3AF7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D68E5"/>
    <w:rsid w:val="00AF0269"/>
    <w:rsid w:val="00AF0E16"/>
    <w:rsid w:val="00B05F3F"/>
    <w:rsid w:val="00B07F38"/>
    <w:rsid w:val="00B138A0"/>
    <w:rsid w:val="00B2638A"/>
    <w:rsid w:val="00B302F2"/>
    <w:rsid w:val="00B31645"/>
    <w:rsid w:val="00B41C2D"/>
    <w:rsid w:val="00B4359B"/>
    <w:rsid w:val="00B43A7D"/>
    <w:rsid w:val="00B45C14"/>
    <w:rsid w:val="00B45E1A"/>
    <w:rsid w:val="00B46671"/>
    <w:rsid w:val="00B51395"/>
    <w:rsid w:val="00B51BAC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94D3C"/>
    <w:rsid w:val="00BA4FD1"/>
    <w:rsid w:val="00BA6A00"/>
    <w:rsid w:val="00BB0475"/>
    <w:rsid w:val="00BB446F"/>
    <w:rsid w:val="00BC015C"/>
    <w:rsid w:val="00BD069B"/>
    <w:rsid w:val="00BE588D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2D40"/>
    <w:rsid w:val="00C453A2"/>
    <w:rsid w:val="00C461F3"/>
    <w:rsid w:val="00C501C3"/>
    <w:rsid w:val="00C52894"/>
    <w:rsid w:val="00C57126"/>
    <w:rsid w:val="00C631DE"/>
    <w:rsid w:val="00C647B6"/>
    <w:rsid w:val="00C651CE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1F5C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A7FC9"/>
    <w:rsid w:val="00DB3350"/>
    <w:rsid w:val="00DB532E"/>
    <w:rsid w:val="00DB72C1"/>
    <w:rsid w:val="00DE4A20"/>
    <w:rsid w:val="00DE5D98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0BBD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47926"/>
    <w:rsid w:val="00F50327"/>
    <w:rsid w:val="00F5406D"/>
    <w:rsid w:val="00F54DF9"/>
    <w:rsid w:val="00F55E07"/>
    <w:rsid w:val="00F6318B"/>
    <w:rsid w:val="00F704C9"/>
    <w:rsid w:val="00F71ED0"/>
    <w:rsid w:val="00F72D6E"/>
    <w:rsid w:val="00F73BE2"/>
    <w:rsid w:val="00F75225"/>
    <w:rsid w:val="00F837D8"/>
    <w:rsid w:val="00F914C3"/>
    <w:rsid w:val="00F96326"/>
    <w:rsid w:val="00FA0CAD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117C8D"/>
    <w:rPr>
      <w:snapToGrid w:val="0"/>
      <w:sz w:val="28"/>
      <w:lang w:val="ru-RU" w:eastAsia="ru-RU"/>
    </w:rPr>
  </w:style>
  <w:style w:type="paragraph" w:styleId="af4">
    <w:name w:val="footer"/>
    <w:basedOn w:val="a"/>
    <w:link w:val="af5"/>
    <w:unhideWhenUsed/>
    <w:rsid w:val="002E1117"/>
    <w:pPr>
      <w:tabs>
        <w:tab w:val="center" w:pos="4677"/>
        <w:tab w:val="right" w:pos="9355"/>
      </w:tabs>
    </w:pPr>
  </w:style>
  <w:style w:type="character" w:customStyle="1" w:styleId="af5">
    <w:name w:val="Нижній колонтитул Знак"/>
    <w:basedOn w:val="a0"/>
    <w:link w:val="af4"/>
    <w:rsid w:val="002E1117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6665</Words>
  <Characters>3800</Characters>
  <Application>Microsoft Office Word</Application>
  <DocSecurity>0</DocSecurity>
  <Lines>31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10445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Корнійчук Олеся Михайлівна</cp:lastModifiedBy>
  <cp:revision>12</cp:revision>
  <cp:lastPrinted>2024-06-17T14:18:00Z</cp:lastPrinted>
  <dcterms:created xsi:type="dcterms:W3CDTF">2024-06-14T10:59:00Z</dcterms:created>
  <dcterms:modified xsi:type="dcterms:W3CDTF">2024-06-18T12:16:00Z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