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E67D34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682874478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682874478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E67D34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E67D34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E67D34">
        <w:rPr>
          <w:b/>
          <w:bCs/>
          <w:sz w:val="24"/>
          <w:szCs w:val="24"/>
          <w:lang w:val="ru-RU"/>
        </w:rPr>
        <w:t xml:space="preserve">№ </w:t>
      </w:r>
      <w:r w:rsidR="004D1119" w:rsidRPr="00E67D34">
        <w:rPr>
          <w:b/>
          <w:bCs/>
          <w:sz w:val="24"/>
          <w:szCs w:val="24"/>
          <w:lang w:val="ru-RU"/>
        </w:rPr>
        <w:t xml:space="preserve">ПЗН-46314 </w:t>
      </w:r>
      <w:proofErr w:type="spellStart"/>
      <w:r w:rsidR="004D1119" w:rsidRPr="00E67D34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E67D34">
        <w:rPr>
          <w:b/>
          <w:bCs/>
          <w:sz w:val="24"/>
          <w:szCs w:val="24"/>
          <w:lang w:val="ru-RU"/>
        </w:rPr>
        <w:t xml:space="preserve"> 02.11.2022</w:t>
      </w:r>
    </w:p>
    <w:p w14:paraId="781D03CD" w14:textId="77777777" w:rsidR="004D1119" w:rsidRPr="00E67D34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E67D34">
        <w:rPr>
          <w:sz w:val="24"/>
          <w:szCs w:val="24"/>
          <w:lang w:val="ru-RU"/>
        </w:rPr>
        <w:t xml:space="preserve">до </w:t>
      </w:r>
      <w:proofErr w:type="spellStart"/>
      <w:r w:rsidRPr="00E67D34">
        <w:rPr>
          <w:sz w:val="24"/>
          <w:szCs w:val="24"/>
          <w:lang w:val="ru-RU"/>
        </w:rPr>
        <w:t>проєкту</w:t>
      </w:r>
      <w:proofErr w:type="spellEnd"/>
      <w:r w:rsidRPr="00E67D34">
        <w:rPr>
          <w:sz w:val="24"/>
          <w:szCs w:val="24"/>
          <w:lang w:val="ru-RU"/>
        </w:rPr>
        <w:t xml:space="preserve"> </w:t>
      </w:r>
      <w:proofErr w:type="spellStart"/>
      <w:r w:rsidRPr="00E67D34">
        <w:rPr>
          <w:sz w:val="24"/>
          <w:szCs w:val="24"/>
          <w:lang w:val="ru-RU"/>
        </w:rPr>
        <w:t>рішення</w:t>
      </w:r>
      <w:proofErr w:type="spellEnd"/>
      <w:r w:rsidRPr="00E67D34">
        <w:rPr>
          <w:sz w:val="24"/>
          <w:szCs w:val="24"/>
          <w:lang w:val="ru-RU"/>
        </w:rPr>
        <w:t xml:space="preserve"> </w:t>
      </w:r>
      <w:proofErr w:type="spellStart"/>
      <w:r w:rsidRPr="00E67D34">
        <w:rPr>
          <w:sz w:val="24"/>
          <w:szCs w:val="24"/>
          <w:lang w:val="ru-RU"/>
        </w:rPr>
        <w:t>Київської</w:t>
      </w:r>
      <w:proofErr w:type="spellEnd"/>
      <w:r w:rsidRPr="00E67D34">
        <w:rPr>
          <w:sz w:val="24"/>
          <w:szCs w:val="24"/>
          <w:lang w:val="ru-RU"/>
        </w:rPr>
        <w:t xml:space="preserve"> </w:t>
      </w:r>
      <w:proofErr w:type="spellStart"/>
      <w:r w:rsidRPr="00E67D34">
        <w:rPr>
          <w:sz w:val="24"/>
          <w:szCs w:val="24"/>
          <w:lang w:val="ru-RU"/>
        </w:rPr>
        <w:t>міської</w:t>
      </w:r>
      <w:proofErr w:type="spellEnd"/>
      <w:r w:rsidRPr="00E67D34">
        <w:rPr>
          <w:sz w:val="24"/>
          <w:szCs w:val="24"/>
          <w:lang w:val="ru-RU"/>
        </w:rPr>
        <w:t xml:space="preserve"> ради:</w:t>
      </w:r>
    </w:p>
    <w:p w14:paraId="6A7A1E15" w14:textId="7E26C288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E67D34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EE201A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E67D34" w:rsidRPr="00EE201A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EE201A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E67D34" w:rsidRPr="00EE201A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EE201A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E67D34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E67D34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E67D3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E67D34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E67D3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E67D34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E67D34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E67D34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E67D34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E67D34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E67D34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E67D34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E67D34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E67D34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E67D34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E67D34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Pr="00E67D3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EE201A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E67D34" w:rsidRDefault="004D1119" w:rsidP="00E67D34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E67D34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E67D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76B33101" w14:textId="77777777" w:rsidR="00E67D34" w:rsidRPr="00DF5F47" w:rsidRDefault="00E67D34" w:rsidP="00E67D34">
            <w:pPr>
              <w:pStyle w:val="a5"/>
              <w:shd w:val="clear" w:color="auto" w:fill="auto"/>
              <w:ind w:left="174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536BDDB0" w14:textId="77777777" w:rsidR="00E67D34" w:rsidRPr="00DF5F47" w:rsidRDefault="00E67D34" w:rsidP="00E67D34">
            <w:pPr>
              <w:pStyle w:val="a5"/>
              <w:shd w:val="clear" w:color="auto" w:fill="auto"/>
              <w:ind w:left="174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6C24792F" w:rsidR="004D1119" w:rsidRPr="00A43048" w:rsidRDefault="00E67D34" w:rsidP="00E67D34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27.10.2022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682874478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E67D34">
        <w:rPr>
          <w:b/>
          <w:bCs/>
          <w:sz w:val="24"/>
          <w:szCs w:val="24"/>
          <w:lang w:val="ru-RU"/>
        </w:rPr>
        <w:t>8000000000:63:609:0001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EE201A" w14:paraId="2D726FA4" w14:textId="77777777" w:rsidTr="00EE201A">
        <w:trPr>
          <w:trHeight w:val="40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2243EC4D" w:rsidR="004D1119" w:rsidRPr="00A43048" w:rsidRDefault="004D1119" w:rsidP="00EE201A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Дарницький</w:t>
            </w:r>
            <w:r w:rsidR="00EE201A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 xml:space="preserve">,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E67D34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51,0002 га</w:t>
            </w:r>
          </w:p>
        </w:tc>
      </w:tr>
      <w:tr w:rsidR="004D1119" w:rsidRPr="00EE201A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9F4C0F7" w:rsidR="004D1119" w:rsidRPr="00A43048" w:rsidRDefault="000954C2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EE201A">
        <w:trPr>
          <w:trHeight w:val="3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0D9B7184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EE201A" w14:paraId="550A073B" w14:textId="77777777" w:rsidTr="000954C2">
        <w:trPr>
          <w:trHeight w:val="36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50954D6C" w:rsidR="00A21758" w:rsidRPr="00E67D34" w:rsidRDefault="00C675D8" w:rsidP="000954C2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E67D34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E67D34">
              <w:rPr>
                <w:sz w:val="24"/>
                <w:szCs w:val="24"/>
                <w:lang w:val="ru-RU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2BB820C6" w:rsidR="00E93A88" w:rsidRPr="00A43048" w:rsidRDefault="00EE201A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518 747 089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</w:t>
            </w:r>
            <w:r w:rsidR="00E93A88" w:rsidRPr="00EE201A">
              <w:rPr>
                <w:rStyle w:val="a9"/>
                <w:sz w:val="24"/>
                <w:szCs w:val="24"/>
              </w:rPr>
              <w:t xml:space="preserve">грн </w:t>
            </w:r>
            <w:r w:rsidRPr="00EE201A">
              <w:rPr>
                <w:rStyle w:val="a9"/>
                <w:sz w:val="24"/>
                <w:szCs w:val="24"/>
              </w:rPr>
              <w:t>11</w:t>
            </w:r>
            <w:r w:rsidR="00E93A88" w:rsidRPr="00EE201A">
              <w:rPr>
                <w:rStyle w:val="a9"/>
                <w:sz w:val="24"/>
                <w:szCs w:val="24"/>
              </w:rPr>
              <w:t xml:space="preserve"> коп</w:t>
            </w:r>
            <w:r w:rsidR="00E93A88" w:rsidRPr="00A43048">
              <w:rPr>
                <w:rStyle w:val="a9"/>
                <w:sz w:val="24"/>
                <w:szCs w:val="24"/>
              </w:rPr>
              <w:t>.</w:t>
            </w:r>
          </w:p>
        </w:tc>
      </w:tr>
      <w:tr w:rsidR="00DC4060" w:rsidRPr="00EE201A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155E84DB" w:rsidR="004D1119" w:rsidRDefault="000954C2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r w:rsidRPr="003951CA">
        <w:rPr>
          <w:sz w:val="24"/>
          <w:szCs w:val="24"/>
          <w:lang w:val="uk-UA"/>
        </w:rPr>
        <w:t xml:space="preserve">Відповідно до </w:t>
      </w:r>
      <w:r w:rsidRPr="00E36F11">
        <w:rPr>
          <w:sz w:val="24"/>
          <w:szCs w:val="24"/>
          <w:lang w:val="uk-UA"/>
        </w:rPr>
        <w:t>стат</w:t>
      </w:r>
      <w:r>
        <w:rPr>
          <w:sz w:val="24"/>
          <w:szCs w:val="24"/>
          <w:lang w:val="uk-UA"/>
        </w:rPr>
        <w:t>ей 9,</w:t>
      </w:r>
      <w:r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земельна</w:t>
      </w:r>
      <w:r>
        <w:rPr>
          <w:sz w:val="24"/>
          <w:szCs w:val="24"/>
          <w:lang w:val="uk-UA"/>
        </w:rPr>
        <w:t xml:space="preserve">                       </w:t>
      </w:r>
      <w:r w:rsidRPr="00E36F11">
        <w:rPr>
          <w:sz w:val="24"/>
          <w:szCs w:val="24"/>
          <w:lang w:val="uk-UA"/>
        </w:rPr>
        <w:t xml:space="preserve"> ділянка зареєстрована в Державному земельному кадастрі (витяг з Державного</w:t>
      </w:r>
      <w:r>
        <w:rPr>
          <w:sz w:val="24"/>
          <w:szCs w:val="24"/>
          <w:lang w:val="uk-UA"/>
        </w:rPr>
        <w:t xml:space="preserve">                                </w:t>
      </w:r>
      <w:r w:rsidRPr="00E36F11">
        <w:rPr>
          <w:sz w:val="24"/>
          <w:szCs w:val="24"/>
          <w:lang w:val="uk-UA"/>
        </w:rPr>
        <w:t xml:space="preserve"> земельного кадастру</w:t>
      </w:r>
      <w:r w:rsidRPr="003E5D9A">
        <w:rPr>
          <w:sz w:val="24"/>
          <w:szCs w:val="24"/>
          <w:lang w:val="uk-UA"/>
        </w:rPr>
        <w:t xml:space="preserve"> про земельну ділянку від </w:t>
      </w:r>
      <w:r w:rsidRPr="00641FC1">
        <w:rPr>
          <w:color w:val="000000" w:themeColor="text1"/>
          <w:sz w:val="24"/>
          <w:szCs w:val="24"/>
          <w:lang w:val="uk-UA"/>
        </w:rPr>
        <w:t>0</w:t>
      </w:r>
      <w:r w:rsidR="00641FC1" w:rsidRPr="00641FC1">
        <w:rPr>
          <w:color w:val="000000" w:themeColor="text1"/>
          <w:sz w:val="24"/>
          <w:szCs w:val="24"/>
          <w:lang w:val="uk-UA"/>
        </w:rPr>
        <w:t>2</w:t>
      </w:r>
      <w:r w:rsidRPr="00641FC1">
        <w:rPr>
          <w:color w:val="000000" w:themeColor="text1"/>
          <w:sz w:val="24"/>
          <w:szCs w:val="24"/>
          <w:lang w:val="uk-UA"/>
        </w:rPr>
        <w:t>.</w:t>
      </w:r>
      <w:r w:rsidR="00641FC1" w:rsidRPr="00641FC1">
        <w:rPr>
          <w:color w:val="000000" w:themeColor="text1"/>
          <w:sz w:val="24"/>
          <w:szCs w:val="24"/>
          <w:lang w:val="uk-UA"/>
        </w:rPr>
        <w:t>11</w:t>
      </w:r>
      <w:r w:rsidRPr="00641FC1">
        <w:rPr>
          <w:color w:val="000000" w:themeColor="text1"/>
          <w:sz w:val="24"/>
          <w:szCs w:val="24"/>
          <w:lang w:val="uk-UA"/>
        </w:rPr>
        <w:t>.202</w:t>
      </w:r>
      <w:r w:rsidR="00641FC1" w:rsidRPr="00641FC1">
        <w:rPr>
          <w:color w:val="000000" w:themeColor="text1"/>
          <w:sz w:val="24"/>
          <w:szCs w:val="24"/>
          <w:lang w:val="uk-UA"/>
        </w:rPr>
        <w:t>2</w:t>
      </w:r>
      <w:r w:rsidRPr="00641FC1">
        <w:rPr>
          <w:color w:val="000000" w:themeColor="text1"/>
          <w:sz w:val="24"/>
          <w:szCs w:val="24"/>
          <w:lang w:val="uk-UA"/>
        </w:rPr>
        <w:t xml:space="preserve"> </w:t>
      </w:r>
      <w:r w:rsidRPr="00641FC1">
        <w:rPr>
          <w:color w:val="000000" w:themeColor="text1"/>
          <w:sz w:val="24"/>
          <w:szCs w:val="24"/>
        </w:rPr>
        <w:t xml:space="preserve">                                         </w:t>
      </w:r>
      <w:r w:rsidRPr="00641FC1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Pr="00641FC1">
        <w:rPr>
          <w:color w:val="000000" w:themeColor="text1"/>
          <w:sz w:val="24"/>
          <w:szCs w:val="24"/>
        </w:rPr>
        <w:t xml:space="preserve">        </w:t>
      </w:r>
      <w:r w:rsidRPr="00641FC1">
        <w:rPr>
          <w:color w:val="000000" w:themeColor="text1"/>
          <w:sz w:val="24"/>
          <w:szCs w:val="24"/>
          <w:lang w:val="uk-UA"/>
        </w:rPr>
        <w:t>№ НВ-</w:t>
      </w:r>
      <w:r w:rsidR="00641FC1" w:rsidRPr="00641FC1">
        <w:rPr>
          <w:color w:val="000000" w:themeColor="text1"/>
          <w:sz w:val="24"/>
          <w:szCs w:val="24"/>
          <w:lang w:val="uk-UA"/>
        </w:rPr>
        <w:t>0001202472022</w:t>
      </w:r>
      <w:r w:rsidRPr="00641FC1">
        <w:rPr>
          <w:color w:val="000000" w:themeColor="text1"/>
          <w:sz w:val="24"/>
          <w:szCs w:val="24"/>
          <w:lang w:val="uk-UA"/>
        </w:rPr>
        <w:t>)</w:t>
      </w:r>
      <w:r w:rsidRPr="003E5D9A">
        <w:rPr>
          <w:color w:val="000000" w:themeColor="text1"/>
          <w:sz w:val="24"/>
          <w:szCs w:val="24"/>
          <w:lang w:val="uk-UA"/>
        </w:rPr>
        <w:t xml:space="preserve">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>
        <w:rPr>
          <w:color w:val="000000" w:themeColor="text1"/>
          <w:sz w:val="24"/>
          <w:szCs w:val="24"/>
          <w:lang w:val="uk-UA"/>
        </w:rPr>
        <w:t>48044092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                            </w:t>
      </w:r>
      <w:r w:rsidRPr="003E5D9A">
        <w:rPr>
          <w:color w:val="000000" w:themeColor="text1"/>
          <w:sz w:val="24"/>
          <w:szCs w:val="24"/>
          <w:lang w:val="uk-UA"/>
        </w:rPr>
        <w:t xml:space="preserve">від </w:t>
      </w:r>
      <w:r>
        <w:rPr>
          <w:color w:val="000000" w:themeColor="text1"/>
          <w:sz w:val="24"/>
          <w:szCs w:val="24"/>
          <w:lang w:val="uk-UA"/>
        </w:rPr>
        <w:t>28</w:t>
      </w:r>
      <w:r w:rsidRPr="003E5D9A">
        <w:rPr>
          <w:color w:val="000000" w:themeColor="text1"/>
          <w:sz w:val="24"/>
          <w:szCs w:val="24"/>
          <w:lang w:val="uk-UA"/>
        </w:rPr>
        <w:t>.0</w:t>
      </w:r>
      <w:r>
        <w:rPr>
          <w:color w:val="000000" w:themeColor="text1"/>
          <w:sz w:val="24"/>
          <w:szCs w:val="24"/>
          <w:lang w:val="uk-UA"/>
        </w:rPr>
        <w:t>9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2</w:t>
      </w:r>
      <w:r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</w:t>
      </w:r>
      <w:r w:rsidRPr="003E5D9A">
        <w:rPr>
          <w:color w:val="000000" w:themeColor="text1"/>
          <w:sz w:val="24"/>
          <w:szCs w:val="24"/>
          <w:lang w:val="uk-UA"/>
        </w:rPr>
        <w:lastRenderedPageBreak/>
        <w:t>щодо надання земельної ділянки без зміни її меж та цільового призначення без складання документації із землеустрою</w:t>
      </w:r>
      <w:r w:rsidR="004D1119" w:rsidRPr="00456FAA">
        <w:rPr>
          <w:color w:val="3B010F"/>
          <w:sz w:val="24"/>
          <w:szCs w:val="24"/>
        </w:rPr>
        <w:t>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507C85AF" w:rsidR="004D1119" w:rsidRPr="004D1119" w:rsidRDefault="000954C2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3951CA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</w:t>
      </w:r>
      <w:r>
        <w:rPr>
          <w:sz w:val="24"/>
          <w:szCs w:val="24"/>
          <w:lang w:val="uk-UA"/>
        </w:rPr>
        <w:t xml:space="preserve"> оформлення права користування</w:t>
      </w:r>
      <w:r w:rsidRPr="003951CA">
        <w:rPr>
          <w:sz w:val="24"/>
          <w:szCs w:val="24"/>
          <w:lang w:val="uk-UA"/>
        </w:rPr>
        <w:t xml:space="preserve"> на землю</w:t>
      </w:r>
      <w:r w:rsidR="004D1119" w:rsidRPr="004D1119">
        <w:rPr>
          <w:sz w:val="24"/>
          <w:szCs w:val="24"/>
          <w:lang w:val="ru-RU"/>
        </w:rPr>
        <w:t>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EE201A" w14:paraId="713ABCEB" w14:textId="77777777" w:rsidTr="00EE201A">
        <w:trPr>
          <w:cantSplit/>
          <w:trHeight w:val="69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1AB1FC14" w:rsidR="004D1119" w:rsidRPr="005639F6" w:rsidRDefault="005639F6" w:rsidP="000954C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E67D34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7656777D" w:rsidR="004D1119" w:rsidRPr="005639F6" w:rsidRDefault="005639F6" w:rsidP="000954C2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EE201A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42F12195" w:rsidR="004D1119" w:rsidRPr="005639F6" w:rsidRDefault="005639F6" w:rsidP="000954C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0954C2">
              <w:rPr>
                <w:i/>
                <w:sz w:val="24"/>
                <w:szCs w:val="24"/>
              </w:rPr>
              <w:t xml:space="preserve">території </w:t>
            </w:r>
            <w:r w:rsidR="000954C2">
              <w:rPr>
                <w:i/>
                <w:sz w:val="24"/>
                <w:szCs w:val="24"/>
              </w:rPr>
              <w:t>лісів та лісопарків (існуючі)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EE201A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EE201A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4CF76C9D" w:rsidR="004D1119" w:rsidRDefault="000954C2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EE201A">
              <w:rPr>
                <w:i/>
                <w:sz w:val="24"/>
                <w:szCs w:val="24"/>
              </w:rPr>
              <w:t>За даними Міського земельного кадастру земельна ділянка входить до зеленої зони, відповідно до рішення Київської міської ради від 08.07.2021 № 1583/1624 «</w:t>
            </w:r>
            <w:r w:rsidRPr="00EE201A"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EE201A"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4D1119" w:rsidRPr="00EE201A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B14" w14:textId="4D0EF5C2" w:rsidR="000954C2" w:rsidRPr="003503DB" w:rsidRDefault="000954C2" w:rsidP="000954C2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5116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5157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34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63:609, в межах 7 кварталу Дарницького лісництва Комунального підприємства «Дарницьке лісопаркове господарство» у Дарницькому районі 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27FA0786" w14:textId="6B377898" w:rsidR="004D1119" w:rsidRPr="00072A72" w:rsidRDefault="000954C2" w:rsidP="000954C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68CB730B" w14:textId="34594374" w:rsidR="006C7FB9" w:rsidRDefault="00222226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 w:rsidR="00EE201A" w:rsidRPr="00EE201A">
        <w:rPr>
          <w:color w:val="000000" w:themeColor="text1"/>
          <w:sz w:val="24"/>
          <w:szCs w:val="24"/>
          <w:shd w:val="clear" w:color="auto" w:fill="FFFFFF"/>
          <w:lang w:val="ru-RU"/>
        </w:rPr>
        <w:t>518 747</w:t>
      </w:r>
      <w:r w:rsidRPr="00EE201A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EE201A">
        <w:rPr>
          <w:color w:val="000000" w:themeColor="text1"/>
          <w:sz w:val="24"/>
          <w:szCs w:val="24"/>
          <w:lang w:val="uk-UA"/>
        </w:rPr>
        <w:t xml:space="preserve">грн </w:t>
      </w:r>
      <w:r w:rsidR="00EE201A" w:rsidRPr="00EE201A">
        <w:rPr>
          <w:color w:val="000000" w:themeColor="text1"/>
          <w:sz w:val="24"/>
          <w:szCs w:val="24"/>
          <w:lang w:val="uk-UA"/>
        </w:rPr>
        <w:t>09</w:t>
      </w:r>
      <w:r w:rsidRPr="00EE201A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E201A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EE201A">
        <w:rPr>
          <w:color w:val="000000" w:themeColor="text1"/>
          <w:sz w:val="24"/>
          <w:szCs w:val="24"/>
          <w:lang w:val="uk-UA"/>
        </w:rPr>
        <w:t xml:space="preserve"> (</w:t>
      </w:r>
      <w:r w:rsidRPr="00EE201A">
        <w:rPr>
          <w:color w:val="000000" w:themeColor="text1"/>
          <w:sz w:val="24"/>
          <w:szCs w:val="24"/>
          <w:shd w:val="clear" w:color="auto" w:fill="FFFFFF"/>
          <w:lang w:val="uk-UA"/>
        </w:rPr>
        <w:t>0,1%)</w:t>
      </w:r>
      <w:r w:rsidR="00582A2E" w:rsidRPr="00EE201A">
        <w:rPr>
          <w:sz w:val="24"/>
          <w:szCs w:val="24"/>
          <w:lang w:val="ru-RU"/>
        </w:rPr>
        <w:t>.</w:t>
      </w:r>
      <w:bookmarkStart w:id="0" w:name="_GoBack"/>
      <w:bookmarkEnd w:id="0"/>
    </w:p>
    <w:p w14:paraId="60096C99" w14:textId="77777777" w:rsidR="00582A2E" w:rsidRPr="00222226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uk-UA"/>
        </w:rPr>
      </w:pPr>
    </w:p>
    <w:p w14:paraId="6498103B" w14:textId="77777777" w:rsidR="004D1119" w:rsidRPr="00641FC1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641FC1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E52B3F9" w14:textId="01967268" w:rsidR="004D1119" w:rsidRPr="00641FC1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641FC1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641FC1">
        <w:rPr>
          <w:sz w:val="24"/>
          <w:szCs w:val="24"/>
          <w:lang w:val="uk-UA"/>
        </w:rPr>
        <w:t>проєкту</w:t>
      </w:r>
      <w:proofErr w:type="spellEnd"/>
      <w:r w:rsidRPr="00641FC1">
        <w:rPr>
          <w:sz w:val="24"/>
          <w:szCs w:val="24"/>
          <w:lang w:val="uk-UA"/>
        </w:rPr>
        <w:t xml:space="preserve"> рішення стане</w:t>
      </w:r>
      <w:r w:rsidR="004251B0" w:rsidRPr="00641FC1">
        <w:rPr>
          <w:sz w:val="24"/>
          <w:szCs w:val="24"/>
          <w:lang w:val="uk-UA"/>
        </w:rPr>
        <w:t xml:space="preserve"> </w:t>
      </w:r>
      <w:r w:rsidRPr="00641FC1">
        <w:rPr>
          <w:sz w:val="24"/>
          <w:szCs w:val="24"/>
          <w:lang w:val="uk-UA"/>
        </w:rPr>
        <w:t>реалізація зацікавленою особою своїх прав щодо</w:t>
      </w:r>
      <w:r w:rsidR="000C7B40" w:rsidRPr="00641FC1">
        <w:rPr>
          <w:sz w:val="24"/>
          <w:szCs w:val="24"/>
          <w:lang w:val="uk-UA"/>
        </w:rPr>
        <w:t xml:space="preserve"> використання земельної ділянки.</w:t>
      </w:r>
    </w:p>
    <w:p w14:paraId="25CF3F62" w14:textId="77777777" w:rsidR="004D1119" w:rsidRPr="00641FC1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E67D34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0954C2">
      <w:headerReference w:type="default" r:id="rId11"/>
      <w:pgSz w:w="12240" w:h="15840"/>
      <w:pgMar w:top="993" w:right="75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7E5CF" w14:textId="77777777" w:rsidR="0079317B" w:rsidRDefault="0079317B" w:rsidP="004D1119">
      <w:pPr>
        <w:spacing w:after="0" w:line="240" w:lineRule="auto"/>
      </w:pPr>
      <w:r>
        <w:separator/>
      </w:r>
    </w:p>
  </w:endnote>
  <w:endnote w:type="continuationSeparator" w:id="0">
    <w:p w14:paraId="16333514" w14:textId="77777777" w:rsidR="0079317B" w:rsidRDefault="007931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C0DA4" w14:textId="77777777" w:rsidR="0079317B" w:rsidRDefault="0079317B" w:rsidP="004D1119">
      <w:pPr>
        <w:spacing w:after="0" w:line="240" w:lineRule="auto"/>
      </w:pPr>
      <w:r>
        <w:separator/>
      </w:r>
    </w:p>
  </w:footnote>
  <w:footnote w:type="continuationSeparator" w:id="0">
    <w:p w14:paraId="52CCFF82" w14:textId="77777777" w:rsidR="0079317B" w:rsidRDefault="007931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CEDCD01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7777777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E67D3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ПЗН-46314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02.11.2022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E67D3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682874478</w:t>
                              </w:r>
                            </w:p>
                            <w:p w14:paraId="46F472CC" w14:textId="50DE3C6D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EE201A" w:rsidRPr="00EE201A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7777777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E67D3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ПЗН-46314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02.11.2022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E67D3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682874478</w:t>
                        </w:r>
                      </w:p>
                      <w:p w14:paraId="46F472CC" w14:textId="50DE3C6D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EE201A" w:rsidRPr="00EE201A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954C2"/>
    <w:rsid w:val="000C7B40"/>
    <w:rsid w:val="000E32C6"/>
    <w:rsid w:val="00124E84"/>
    <w:rsid w:val="001C3C63"/>
    <w:rsid w:val="002050D1"/>
    <w:rsid w:val="00222226"/>
    <w:rsid w:val="00256BA4"/>
    <w:rsid w:val="002620EA"/>
    <w:rsid w:val="00297849"/>
    <w:rsid w:val="002C67E9"/>
    <w:rsid w:val="0032082A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1FC1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9317B"/>
    <w:rsid w:val="007C400B"/>
    <w:rsid w:val="007F2BBB"/>
    <w:rsid w:val="007F5918"/>
    <w:rsid w:val="007F7C2C"/>
    <w:rsid w:val="008117D2"/>
    <w:rsid w:val="00842853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4060"/>
    <w:rsid w:val="00DE2B79"/>
    <w:rsid w:val="00E41057"/>
    <w:rsid w:val="00E43047"/>
    <w:rsid w:val="00E67D34"/>
    <w:rsid w:val="00E93A88"/>
    <w:rsid w:val="00EA1843"/>
    <w:rsid w:val="00ED4D52"/>
    <w:rsid w:val="00EE201A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5C319-30C9-4E2E-A25B-6089F7CE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5100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4</cp:revision>
  <cp:lastPrinted>2021-11-24T14:31:00Z</cp:lastPrinted>
  <dcterms:created xsi:type="dcterms:W3CDTF">2022-11-02T14:03:00Z</dcterms:created>
  <dcterms:modified xsi:type="dcterms:W3CDTF">2022-11-03T07:48:00Z</dcterms:modified>
</cp:coreProperties>
</file>