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4D535B78">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5" name="Picture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674964462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674964462</w:t>
                      </w:r>
                    </w:p>
                  </w:txbxContent>
                </v:textbox>
              </v:shape>
            </w:pict>
          </mc:Fallback>
        </mc:AlternateContent>
      </w:r>
    </w:p>
    <w:tbl>
      <w:tblPr>
        <w:tblW w:w="0" w:type="auto"/>
        <w:tblLook w:val="01E0" w:firstRow="1" w:lastRow="1" w:firstColumn="1" w:lastColumn="1" w:noHBand="0" w:noVBand="0"/>
      </w:tblPr>
      <w:tblGrid>
        <w:gridCol w:w="5900"/>
      </w:tblGrid>
      <w:tr w:rsidR="00DE4A20" w:rsidRPr="00C2000A" w14:paraId="39883B9B" w14:textId="77777777" w:rsidTr="00C96C50">
        <w:trPr>
          <w:trHeight w:val="2416"/>
        </w:trPr>
        <w:tc>
          <w:tcPr>
            <w:tcW w:w="5900" w:type="dxa"/>
            <w:hideMark/>
          </w:tcPr>
          <w:p w14:paraId="0B182D23" w14:textId="4E84F192" w:rsidR="00F6318B" w:rsidRPr="00C96C50" w:rsidRDefault="0009503E" w:rsidP="00C96C50">
            <w:pPr>
              <w:pStyle w:val="15"/>
              <w:tabs>
                <w:tab w:val="left" w:pos="2036"/>
              </w:tabs>
              <w:spacing w:line="230" w:lineRule="auto"/>
              <w:ind w:firstLine="0"/>
              <w:jc w:val="both"/>
              <w:rPr>
                <w:b/>
                <w:color w:val="000000" w:themeColor="text1"/>
                <w:sz w:val="28"/>
                <w:szCs w:val="28"/>
              </w:rPr>
            </w:pPr>
            <w:r w:rsidRPr="00C96C50">
              <w:rPr>
                <w:b/>
                <w:color w:val="000000" w:themeColor="text1"/>
                <w:sz w:val="28"/>
                <w:szCs w:val="28"/>
              </w:rPr>
              <w:t xml:space="preserve">Про </w:t>
            </w:r>
            <w:r w:rsidR="00370F8B" w:rsidRPr="00C96C50">
              <w:rPr>
                <w:b/>
                <w:color w:val="000000" w:themeColor="text1"/>
                <w:sz w:val="28"/>
                <w:szCs w:val="28"/>
              </w:rPr>
              <w:t>передачу</w:t>
            </w:r>
            <w:r w:rsidR="00A127D2" w:rsidRPr="00C96C50">
              <w:rPr>
                <w:b/>
                <w:color w:val="000000" w:themeColor="text1"/>
                <w:sz w:val="28"/>
                <w:szCs w:val="28"/>
              </w:rPr>
              <w:t xml:space="preserve"> </w:t>
            </w:r>
            <w:r w:rsidR="00C96C50" w:rsidRPr="00C96C50">
              <w:rPr>
                <w:b/>
                <w:color w:val="000000" w:themeColor="text1"/>
                <w:sz w:val="28"/>
                <w:szCs w:val="28"/>
              </w:rPr>
              <w:t>ТОВАРИСТВУ</w:t>
            </w:r>
            <w:r w:rsidR="00A264FD" w:rsidRPr="00C96C50">
              <w:rPr>
                <w:b/>
                <w:color w:val="000000" w:themeColor="text1"/>
                <w:sz w:val="28"/>
                <w:szCs w:val="28"/>
              </w:rPr>
              <w:t xml:space="preserve"> З ОБМЕЖЕНОЮ ВІДПОВІДАЛЬНІСТЮ «НІКА-НОВИЙ СВІТ» </w:t>
            </w:r>
            <w:r w:rsidR="00B563DC" w:rsidRPr="00C96C50">
              <w:rPr>
                <w:b/>
                <w:color w:val="000000" w:themeColor="text1"/>
                <w:sz w:val="28"/>
                <w:szCs w:val="28"/>
              </w:rPr>
              <w:t xml:space="preserve">земельної ділянки </w:t>
            </w:r>
            <w:r w:rsidR="0039320D" w:rsidRPr="00C96C50">
              <w:rPr>
                <w:b/>
                <w:color w:val="000000" w:themeColor="text1"/>
                <w:sz w:val="28"/>
                <w:szCs w:val="28"/>
              </w:rPr>
              <w:t>в</w:t>
            </w:r>
            <w:r w:rsidR="00A264FD" w:rsidRPr="00C96C50">
              <w:rPr>
                <w:b/>
                <w:color w:val="000000" w:themeColor="text1"/>
                <w:sz w:val="28"/>
                <w:szCs w:val="28"/>
              </w:rPr>
              <w:t xml:space="preserve"> </w:t>
            </w:r>
            <w:r w:rsidR="00A264FD" w:rsidRPr="00C96C50">
              <w:rPr>
                <w:rStyle w:val="af2"/>
                <w:b/>
                <w:i w:val="0"/>
                <w:color w:val="000000" w:themeColor="text1"/>
                <w:sz w:val="28"/>
                <w:szCs w:val="28"/>
              </w:rPr>
              <w:t>оренд</w:t>
            </w:r>
            <w:r w:rsidR="00C96C50" w:rsidRPr="00C96C50">
              <w:rPr>
                <w:rStyle w:val="af2"/>
                <w:b/>
                <w:i w:val="0"/>
                <w:color w:val="000000" w:themeColor="text1"/>
                <w:sz w:val="28"/>
                <w:szCs w:val="28"/>
              </w:rPr>
              <w:t xml:space="preserve">у для проектування реставрації, реабілітації та пристосування нежитлового будинку з частковою реконструкцією прибудинкової споруди під </w:t>
            </w:r>
            <w:proofErr w:type="spellStart"/>
            <w:r w:rsidR="00C96C50" w:rsidRPr="00C96C50">
              <w:rPr>
                <w:rStyle w:val="af2"/>
                <w:b/>
                <w:i w:val="0"/>
                <w:color w:val="000000" w:themeColor="text1"/>
                <w:sz w:val="28"/>
                <w:szCs w:val="28"/>
              </w:rPr>
              <w:t>готельно</w:t>
            </w:r>
            <w:proofErr w:type="spellEnd"/>
            <w:r w:rsidR="00C96C50" w:rsidRPr="00C96C50">
              <w:rPr>
                <w:rStyle w:val="af2"/>
                <w:b/>
                <w:i w:val="0"/>
                <w:color w:val="000000" w:themeColor="text1"/>
                <w:sz w:val="28"/>
                <w:szCs w:val="28"/>
              </w:rPr>
              <w:t>-адміністративний центр з приміщеннями торгово-громадського призначення на               вул. Петра Сагайдачного, 29 (літ. А, Б) у Подільському районі м. Києва</w:t>
            </w:r>
            <w:r w:rsidR="00A264FD" w:rsidRPr="00C96C50">
              <w:rPr>
                <w:color w:val="000000" w:themeColor="text1"/>
              </w:rPr>
              <w:t xml:space="preserve"> </w:t>
            </w:r>
            <w:r w:rsidR="00FB314E" w:rsidRPr="00C96C50">
              <w:rPr>
                <w:b/>
                <w:iCs/>
                <w:color w:val="000000" w:themeColor="text1"/>
                <w:sz w:val="28"/>
                <w:szCs w:val="28"/>
              </w:rPr>
              <w:t xml:space="preserve"> </w:t>
            </w:r>
          </w:p>
        </w:tc>
      </w:tr>
    </w:tbl>
    <w:p w14:paraId="16B3BA17" w14:textId="0B3304E6" w:rsidR="00F6318B" w:rsidRPr="00DE4A20" w:rsidRDefault="00F6318B" w:rsidP="00F6318B">
      <w:pPr>
        <w:pStyle w:val="a9"/>
        <w:ind w:right="3905"/>
        <w:rPr>
          <w:bCs/>
          <w:color w:val="000000" w:themeColor="text1"/>
          <w:lang w:val="uk-UA"/>
        </w:rPr>
      </w:pPr>
    </w:p>
    <w:p w14:paraId="75ECAA99" w14:textId="77777777" w:rsidR="00C374B7" w:rsidRDefault="00C96C50" w:rsidP="00C374B7">
      <w:pPr>
        <w:pStyle w:val="20"/>
        <w:ind w:firstLine="709"/>
        <w:rPr>
          <w:color w:val="000000" w:themeColor="text1"/>
          <w:szCs w:val="28"/>
          <w:lang w:val="uk-UA"/>
        </w:rPr>
      </w:pPr>
      <w:r w:rsidRPr="00C96C50">
        <w:rPr>
          <w:color w:val="000000" w:themeColor="text1"/>
          <w:szCs w:val="28"/>
          <w:lang w:val="uk-UA"/>
        </w:rPr>
        <w:t>Розглянувши</w:t>
      </w:r>
      <w:r w:rsidR="00C374B7">
        <w:rPr>
          <w:color w:val="000000" w:themeColor="text1"/>
          <w:szCs w:val="28"/>
          <w:lang w:val="uk-UA"/>
        </w:rPr>
        <w:t xml:space="preserve"> </w:t>
      </w:r>
      <w:r w:rsidRPr="00C96C50">
        <w:rPr>
          <w:color w:val="000000" w:themeColor="text1"/>
          <w:szCs w:val="28"/>
          <w:lang w:val="uk-UA"/>
        </w:rPr>
        <w:t xml:space="preserve">заяву ТОВАРИСТВА З ОБМЕЖЕНОЮ ВІДПОВІДАЛЬНІСТЮ </w:t>
      </w:r>
      <w:r>
        <w:rPr>
          <w:color w:val="000000" w:themeColor="text1"/>
          <w:szCs w:val="28"/>
          <w:lang w:val="uk-UA"/>
        </w:rPr>
        <w:t>«</w:t>
      </w:r>
      <w:r w:rsidRPr="00C96C50">
        <w:rPr>
          <w:color w:val="000000" w:themeColor="text1"/>
          <w:szCs w:val="28"/>
          <w:lang w:val="uk-UA"/>
        </w:rPr>
        <w:t xml:space="preserve">НІКА-НОВИЙ СВІТ» (код ЄДРПОУ: </w:t>
      </w:r>
      <w:r w:rsidR="00C374B7">
        <w:rPr>
          <w:color w:val="000000" w:themeColor="text1"/>
          <w:szCs w:val="28"/>
          <w:lang w:val="uk-UA"/>
        </w:rPr>
        <w:t>32667769</w:t>
      </w:r>
      <w:r w:rsidRPr="00C96C50">
        <w:rPr>
          <w:color w:val="000000" w:themeColor="text1"/>
          <w:szCs w:val="28"/>
          <w:lang w:val="uk-UA"/>
        </w:rPr>
        <w:t xml:space="preserve">, місцезнаходження юридичної особи: </w:t>
      </w:r>
      <w:r w:rsidR="00C374B7">
        <w:rPr>
          <w:color w:val="000000" w:themeColor="text1"/>
          <w:szCs w:val="28"/>
          <w:lang w:val="uk-UA"/>
        </w:rPr>
        <w:t xml:space="preserve">01010, </w:t>
      </w:r>
      <w:r w:rsidRPr="00C96C50">
        <w:rPr>
          <w:color w:val="000000" w:themeColor="text1"/>
          <w:szCs w:val="28"/>
          <w:lang w:val="uk-UA"/>
        </w:rPr>
        <w:t xml:space="preserve">місто Київ, </w:t>
      </w:r>
      <w:r w:rsidR="00C374B7">
        <w:rPr>
          <w:color w:val="000000" w:themeColor="text1"/>
          <w:szCs w:val="28"/>
          <w:lang w:val="uk-UA"/>
        </w:rPr>
        <w:t>вулиця Івана Мазепи, будинок 28</w:t>
      </w:r>
      <w:r w:rsidRPr="00C96C50">
        <w:rPr>
          <w:color w:val="000000" w:themeColor="text1"/>
          <w:szCs w:val="28"/>
          <w:lang w:val="uk-UA"/>
        </w:rPr>
        <w:t xml:space="preserve">) </w:t>
      </w:r>
      <w:r w:rsidR="00C374B7" w:rsidRPr="00C374B7">
        <w:rPr>
          <w:color w:val="000000" w:themeColor="text1"/>
          <w:szCs w:val="28"/>
          <w:lang w:val="uk-UA"/>
        </w:rPr>
        <w:t>від 21 травня  202</w:t>
      </w:r>
      <w:r w:rsidR="00C374B7">
        <w:rPr>
          <w:color w:val="000000" w:themeColor="text1"/>
          <w:szCs w:val="28"/>
          <w:lang w:val="uk-UA"/>
        </w:rPr>
        <w:t>4 року</w:t>
      </w:r>
      <w:r w:rsidR="00C374B7" w:rsidRPr="00C374B7">
        <w:rPr>
          <w:color w:val="000000" w:themeColor="text1"/>
          <w:szCs w:val="28"/>
          <w:lang w:val="uk-UA"/>
        </w:rPr>
        <w:t xml:space="preserve"> № 77133-008611829-031-03</w:t>
      </w:r>
      <w:r w:rsidR="00C374B7">
        <w:rPr>
          <w:color w:val="000000" w:themeColor="text1"/>
          <w:szCs w:val="28"/>
          <w:lang w:val="uk-UA"/>
        </w:rPr>
        <w:t xml:space="preserve"> </w:t>
      </w:r>
      <w:r w:rsidRPr="00C96C50">
        <w:rPr>
          <w:color w:val="000000" w:themeColor="text1"/>
          <w:szCs w:val="28"/>
          <w:lang w:val="uk-UA"/>
        </w:rPr>
        <w:t xml:space="preserve">про передачу в оренду земельної ділянки, керуючись статтями 9, 83, 93, 116, 122, 123, 124 </w:t>
      </w:r>
      <w:r w:rsidR="0038119E" w:rsidRPr="0038119E">
        <w:rPr>
          <w:color w:val="000000" w:themeColor="text1"/>
          <w:szCs w:val="28"/>
          <w:lang w:val="uk-UA"/>
        </w:rPr>
        <w:t xml:space="preserve">Земельного кодексу України, </w:t>
      </w:r>
      <w:r w:rsidR="00C374B7" w:rsidRPr="00C374B7">
        <w:rPr>
          <w:color w:val="000000" w:themeColor="text1"/>
          <w:szCs w:val="28"/>
          <w:lang w:val="uk-UA"/>
        </w:rPr>
        <w:t xml:space="preserve">статтями 1212, 1214 Цивільного кодексу України, Законом України «Про оренду землі», пунктом 34 частини першої статті 26 Закону України «Про місцеве самоврядування в Україні», Законом України «Про адміністративну процедуру», враховуючи, що земельна ділянка зареєстрована в Державному земельному кадастрі, право комунальної власності територіальної громади міста Києва на яку зареєстровано в установленому порядку (право власності зареєстровано у Державному реєстрі речових прав на нерухоме майно </w:t>
      </w:r>
      <w:r w:rsidR="00C374B7">
        <w:rPr>
          <w:color w:val="000000" w:themeColor="text1"/>
          <w:szCs w:val="28"/>
          <w:lang w:val="uk-UA"/>
        </w:rPr>
        <w:t>24 травня 2019</w:t>
      </w:r>
      <w:r w:rsidR="00C374B7" w:rsidRPr="00C374B7">
        <w:rPr>
          <w:color w:val="000000" w:themeColor="text1"/>
          <w:szCs w:val="28"/>
          <w:lang w:val="uk-UA"/>
        </w:rPr>
        <w:t xml:space="preserve"> року, номер відомостей про речове право: </w:t>
      </w:r>
      <w:r w:rsidR="00C374B7">
        <w:rPr>
          <w:color w:val="000000" w:themeColor="text1"/>
          <w:szCs w:val="28"/>
          <w:lang w:val="uk-UA"/>
        </w:rPr>
        <w:t>31698093</w:t>
      </w:r>
      <w:r w:rsidR="00C374B7" w:rsidRPr="00C374B7">
        <w:rPr>
          <w:color w:val="000000" w:themeColor="text1"/>
          <w:szCs w:val="28"/>
          <w:lang w:val="uk-UA"/>
        </w:rPr>
        <w:t>), Київська міська рада</w:t>
      </w:r>
    </w:p>
    <w:p w14:paraId="7143E01D" w14:textId="77777777" w:rsidR="00C374B7" w:rsidRDefault="00C374B7" w:rsidP="00C374B7">
      <w:pPr>
        <w:pStyle w:val="20"/>
        <w:ind w:firstLine="709"/>
        <w:rPr>
          <w:color w:val="000000" w:themeColor="text1"/>
          <w:szCs w:val="28"/>
          <w:lang w:val="uk-UA"/>
        </w:rPr>
      </w:pPr>
    </w:p>
    <w:p w14:paraId="70F930D3" w14:textId="1359A60C" w:rsidR="00F6318B" w:rsidRDefault="00F6318B" w:rsidP="00C374B7">
      <w:pPr>
        <w:pStyle w:val="20"/>
        <w:ind w:firstLine="709"/>
        <w:rPr>
          <w:rFonts w:ascii="Georgia" w:hAnsi="Georgia"/>
          <w:b/>
          <w:color w:val="000000" w:themeColor="text1"/>
          <w:lang w:val="uk-UA"/>
        </w:rPr>
      </w:pPr>
      <w:r w:rsidRPr="00DE4A20">
        <w:rPr>
          <w:rFonts w:ascii="Georgia" w:hAnsi="Georgia"/>
          <w:b/>
          <w:color w:val="000000" w:themeColor="text1"/>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23A456FE" w14:textId="1FD3AC43" w:rsidR="00F37067" w:rsidRPr="007E57CD" w:rsidRDefault="00E1355C" w:rsidP="00F37067">
      <w:pPr>
        <w:ind w:firstLine="720"/>
        <w:jc w:val="both"/>
        <w:rPr>
          <w:color w:val="FF0000"/>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370F8B" w:rsidRPr="00C10776">
        <w:rPr>
          <w:color w:val="000000" w:themeColor="text1"/>
          <w:sz w:val="28"/>
          <w:szCs w:val="28"/>
          <w:lang w:val="uk-UA"/>
        </w:rPr>
        <w:t>Передати</w:t>
      </w:r>
      <w:r w:rsidR="0009503E" w:rsidRPr="00DE4A20">
        <w:rPr>
          <w:color w:val="000000" w:themeColor="text1"/>
          <w:sz w:val="28"/>
          <w:szCs w:val="28"/>
          <w:lang w:val="uk-UA"/>
        </w:rPr>
        <w:t xml:space="preserve"> </w:t>
      </w:r>
      <w:r w:rsidR="00A264FD" w:rsidRPr="00DE4A20">
        <w:rPr>
          <w:color w:val="000000" w:themeColor="text1"/>
          <w:sz w:val="28"/>
          <w:szCs w:val="28"/>
        </w:rPr>
        <w:t>ТОВАРИСТВ</w:t>
      </w:r>
      <w:r w:rsidR="00C10776">
        <w:rPr>
          <w:color w:val="000000" w:themeColor="text1"/>
          <w:sz w:val="28"/>
          <w:szCs w:val="28"/>
          <w:lang w:val="uk-UA"/>
        </w:rPr>
        <w:t>У</w:t>
      </w:r>
      <w:r w:rsidR="00A264FD" w:rsidRPr="00DE4A20">
        <w:rPr>
          <w:color w:val="000000" w:themeColor="text1"/>
          <w:sz w:val="28"/>
          <w:szCs w:val="28"/>
        </w:rPr>
        <w:t xml:space="preserve"> З ОБМЕЖЕНОЮ ВІДПОВІДАЛЬНІСТЮ «НІКА-НОВИЙ СВІТ»</w:t>
      </w:r>
      <w:r w:rsidR="0009503E" w:rsidRPr="00DE4A20">
        <w:rPr>
          <w:color w:val="000000" w:themeColor="text1"/>
          <w:sz w:val="28"/>
          <w:szCs w:val="28"/>
          <w:lang w:val="uk-UA"/>
        </w:rPr>
        <w:t xml:space="preserve">, за умови виконання пункту </w:t>
      </w:r>
      <w:r w:rsidR="00F86F74">
        <w:rPr>
          <w:color w:val="000000" w:themeColor="text1"/>
          <w:sz w:val="28"/>
          <w:szCs w:val="28"/>
          <w:lang w:val="uk-UA"/>
        </w:rPr>
        <w:t>2</w:t>
      </w:r>
      <w:r w:rsidR="0009503E" w:rsidRPr="00DE4A20">
        <w:rPr>
          <w:color w:val="000000" w:themeColor="text1"/>
          <w:sz w:val="28"/>
          <w:szCs w:val="28"/>
          <w:lang w:val="uk-UA"/>
        </w:rPr>
        <w:t xml:space="preserve"> цього рішення, </w:t>
      </w:r>
      <w:r w:rsidR="0039320D">
        <w:rPr>
          <w:color w:val="000000" w:themeColor="text1"/>
          <w:sz w:val="28"/>
          <w:szCs w:val="28"/>
          <w:lang w:val="uk-UA"/>
        </w:rPr>
        <w:t>в</w:t>
      </w:r>
      <w:r w:rsidR="0009503E" w:rsidRPr="00DE4A20">
        <w:rPr>
          <w:color w:val="000000" w:themeColor="text1"/>
          <w:sz w:val="28"/>
          <w:szCs w:val="28"/>
          <w:lang w:val="uk-UA"/>
        </w:rPr>
        <w:t xml:space="preserve"> </w:t>
      </w:r>
      <w:proofErr w:type="spellStart"/>
      <w:r w:rsidR="00032E6C" w:rsidRPr="00DE4A20">
        <w:rPr>
          <w:iCs/>
          <w:color w:val="000000" w:themeColor="text1"/>
          <w:sz w:val="28"/>
          <w:szCs w:val="28"/>
          <w:lang w:eastAsia="uk-UA"/>
        </w:rPr>
        <w:t>оренд</w:t>
      </w:r>
      <w:proofErr w:type="spellEnd"/>
      <w:r w:rsidR="00C10776">
        <w:rPr>
          <w:iCs/>
          <w:color w:val="000000" w:themeColor="text1"/>
          <w:sz w:val="28"/>
          <w:szCs w:val="28"/>
          <w:lang w:val="uk-UA" w:eastAsia="uk-UA"/>
        </w:rPr>
        <w:t>у</w:t>
      </w:r>
      <w:r w:rsidR="008A1253" w:rsidRPr="00DE4A20">
        <w:rPr>
          <w:iCs/>
          <w:color w:val="000000" w:themeColor="text1"/>
          <w:sz w:val="28"/>
          <w:szCs w:val="28"/>
          <w:lang w:val="uk-UA" w:eastAsia="uk-UA"/>
        </w:rPr>
        <w:t xml:space="preserve"> </w:t>
      </w:r>
      <w:r w:rsidR="00DE5E31" w:rsidRPr="00C10776">
        <w:rPr>
          <w:iCs/>
          <w:color w:val="000000" w:themeColor="text1"/>
          <w:sz w:val="28"/>
          <w:szCs w:val="28"/>
          <w:lang w:val="uk-UA" w:eastAsia="uk-UA"/>
        </w:rPr>
        <w:t>на</w:t>
      </w:r>
      <w:r w:rsidR="00C10776">
        <w:rPr>
          <w:iCs/>
          <w:color w:val="000000" w:themeColor="text1"/>
          <w:sz w:val="28"/>
          <w:szCs w:val="28"/>
          <w:lang w:val="uk-UA" w:eastAsia="uk-UA"/>
        </w:rPr>
        <w:t xml:space="preserve"> </w:t>
      </w:r>
      <w:r w:rsidR="00B461E0" w:rsidRPr="007C25CB">
        <w:rPr>
          <w:iCs/>
          <w:color w:val="000000" w:themeColor="text1"/>
          <w:sz w:val="28"/>
          <w:szCs w:val="28"/>
          <w:lang w:eastAsia="uk-UA"/>
        </w:rPr>
        <w:t>5</w:t>
      </w:r>
      <w:r w:rsidR="00C10776">
        <w:rPr>
          <w:iCs/>
          <w:color w:val="000000" w:themeColor="text1"/>
          <w:sz w:val="28"/>
          <w:szCs w:val="28"/>
          <w:lang w:val="uk-UA" w:eastAsia="uk-UA"/>
        </w:rPr>
        <w:t xml:space="preserve"> років </w:t>
      </w:r>
      <w:r w:rsidR="00F837D8" w:rsidRPr="00DE4A20">
        <w:rPr>
          <w:color w:val="000000" w:themeColor="text1"/>
          <w:sz w:val="28"/>
          <w:szCs w:val="28"/>
          <w:lang w:val="uk-UA"/>
        </w:rPr>
        <w:t xml:space="preserve">земельну ділянку площею </w:t>
      </w:r>
      <w:r w:rsidR="00F837D8" w:rsidRPr="0038119E">
        <w:rPr>
          <w:iCs/>
          <w:color w:val="000000" w:themeColor="text1"/>
          <w:sz w:val="28"/>
          <w:szCs w:val="28"/>
          <w:lang w:val="uk-UA" w:eastAsia="uk-UA"/>
        </w:rPr>
        <w:t>0,1611</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38119E">
        <w:rPr>
          <w:iCs/>
          <w:color w:val="000000" w:themeColor="text1"/>
          <w:sz w:val="28"/>
          <w:szCs w:val="28"/>
          <w:lang w:val="uk-UA" w:eastAsia="uk-UA"/>
        </w:rPr>
        <w:lastRenderedPageBreak/>
        <w:t>8000000000:85:376:0023</w:t>
      </w:r>
      <w:r w:rsidR="00F837D8" w:rsidRPr="00AF790C">
        <w:rPr>
          <w:sz w:val="28"/>
          <w:szCs w:val="28"/>
          <w:lang w:val="uk-UA"/>
        </w:rPr>
        <w:t>)</w:t>
      </w:r>
      <w:r w:rsidR="00F37067">
        <w:rPr>
          <w:sz w:val="28"/>
          <w:szCs w:val="28"/>
          <w:lang w:val="uk-UA"/>
        </w:rPr>
        <w:t xml:space="preserve"> </w:t>
      </w:r>
      <w:r w:rsidR="00F37067" w:rsidRPr="00F37067">
        <w:rPr>
          <w:sz w:val="28"/>
          <w:szCs w:val="28"/>
          <w:lang w:val="uk-UA"/>
        </w:rPr>
        <w:t xml:space="preserve">для проектування реставрації, реабілітації та пристосування нежитлового будинку з частковою реконструкцією прибудинкової споруди під </w:t>
      </w:r>
      <w:proofErr w:type="spellStart"/>
      <w:r w:rsidR="00F37067" w:rsidRPr="00F37067">
        <w:rPr>
          <w:sz w:val="28"/>
          <w:szCs w:val="28"/>
          <w:lang w:val="uk-UA"/>
        </w:rPr>
        <w:t>готельно</w:t>
      </w:r>
      <w:proofErr w:type="spellEnd"/>
      <w:r w:rsidR="00F37067" w:rsidRPr="00F37067">
        <w:rPr>
          <w:sz w:val="28"/>
          <w:szCs w:val="28"/>
          <w:lang w:val="uk-UA"/>
        </w:rPr>
        <w:t xml:space="preserve">-адміністративний центр з приміщеннями торгово-громадського призначення </w:t>
      </w:r>
      <w:r w:rsidR="00421815" w:rsidRPr="00AF790C">
        <w:rPr>
          <w:sz w:val="28"/>
          <w:szCs w:val="28"/>
          <w:lang w:val="uk-UA"/>
        </w:rPr>
        <w:t>(</w:t>
      </w:r>
      <w:r w:rsidR="00D125D7">
        <w:rPr>
          <w:color w:val="000000" w:themeColor="text1"/>
          <w:sz w:val="28"/>
          <w:szCs w:val="28"/>
          <w:lang w:val="uk-UA"/>
        </w:rPr>
        <w:t>код виду цільового призначення</w:t>
      </w:r>
      <w:r w:rsidR="00D125D7" w:rsidRPr="00E13205">
        <w:rPr>
          <w:color w:val="000000" w:themeColor="text1"/>
          <w:sz w:val="28"/>
          <w:szCs w:val="28"/>
          <w:lang w:val="uk-UA"/>
        </w:rPr>
        <w:t xml:space="preserve"> </w:t>
      </w:r>
      <w:r w:rsidR="00421815" w:rsidRPr="00AF790C">
        <w:rPr>
          <w:sz w:val="28"/>
          <w:szCs w:val="28"/>
          <w:lang w:val="uk-UA"/>
        </w:rPr>
        <w:t xml:space="preserve">– </w:t>
      </w:r>
      <w:r w:rsidR="00045FAD" w:rsidRPr="00AF790C">
        <w:rPr>
          <w:iCs/>
          <w:sz w:val="28"/>
          <w:szCs w:val="28"/>
          <w:lang w:val="uk-UA"/>
        </w:rPr>
        <w:t xml:space="preserve">03.10 для будівництва та обслуговування </w:t>
      </w:r>
      <w:r w:rsidR="00045FAD" w:rsidRPr="00F37067">
        <w:rPr>
          <w:iCs/>
          <w:sz w:val="28"/>
          <w:szCs w:val="28"/>
          <w:lang w:val="uk-UA"/>
        </w:rPr>
        <w:t>адміністративних будинків, офісних будівель компаній, які займаються підприємницькою діяльністю, пов’язаною з отриманням прибутку</w:t>
      </w:r>
      <w:r w:rsidR="00421815" w:rsidRPr="00F37067">
        <w:rPr>
          <w:sz w:val="28"/>
          <w:szCs w:val="28"/>
          <w:lang w:val="uk-UA"/>
        </w:rPr>
        <w:t>)</w:t>
      </w:r>
      <w:r w:rsidR="00F837D8" w:rsidRPr="00F37067">
        <w:rPr>
          <w:sz w:val="28"/>
          <w:lang w:val="uk-UA"/>
        </w:rPr>
        <w:t xml:space="preserve"> на </w:t>
      </w:r>
      <w:r w:rsidR="00F837D8" w:rsidRPr="00F37067">
        <w:rPr>
          <w:iCs/>
          <w:sz w:val="28"/>
          <w:szCs w:val="28"/>
          <w:lang w:val="uk-UA"/>
        </w:rPr>
        <w:t xml:space="preserve">вул. </w:t>
      </w:r>
      <w:r w:rsidR="00F837D8" w:rsidRPr="005E58C6">
        <w:rPr>
          <w:iCs/>
          <w:sz w:val="28"/>
          <w:szCs w:val="28"/>
          <w:lang w:val="uk-UA"/>
        </w:rPr>
        <w:t>Петра Сагайдачного, 29 (літ. А, Б)</w:t>
      </w:r>
      <w:r w:rsidR="00F837D8" w:rsidRPr="00F37067">
        <w:rPr>
          <w:iCs/>
          <w:sz w:val="28"/>
          <w:szCs w:val="28"/>
          <w:lang w:val="uk-UA"/>
        </w:rPr>
        <w:t xml:space="preserve"> </w:t>
      </w:r>
      <w:r w:rsidR="00F837D8" w:rsidRPr="00F37067">
        <w:rPr>
          <w:sz w:val="28"/>
          <w:szCs w:val="28"/>
          <w:lang w:val="uk-UA"/>
        </w:rPr>
        <w:t xml:space="preserve">у </w:t>
      </w:r>
      <w:r w:rsidR="00F837D8" w:rsidRPr="005E58C6">
        <w:rPr>
          <w:iCs/>
          <w:sz w:val="28"/>
          <w:szCs w:val="28"/>
          <w:lang w:val="uk-UA"/>
        </w:rPr>
        <w:t>Подільському</w:t>
      </w:r>
      <w:r w:rsidR="00F837D8" w:rsidRPr="00F37067">
        <w:rPr>
          <w:sz w:val="28"/>
          <w:szCs w:val="28"/>
          <w:lang w:val="uk-UA"/>
        </w:rPr>
        <w:t xml:space="preserve"> районі міста Києва із земель комунальної власності територіальної</w:t>
      </w:r>
      <w:r w:rsidR="00F837D8" w:rsidRPr="00AF790C">
        <w:rPr>
          <w:sz w:val="28"/>
          <w:szCs w:val="28"/>
          <w:lang w:val="uk-UA"/>
        </w:rPr>
        <w:t xml:space="preserve"> громади міста Києва</w:t>
      </w:r>
      <w:r w:rsidR="00F86F74" w:rsidRPr="00AF790C">
        <w:rPr>
          <w:sz w:val="28"/>
          <w:szCs w:val="28"/>
          <w:lang w:val="uk-UA"/>
        </w:rPr>
        <w:t xml:space="preserve"> </w:t>
      </w:r>
      <w:r w:rsidR="00F37067" w:rsidRPr="00F37067">
        <w:rPr>
          <w:sz w:val="28"/>
          <w:szCs w:val="28"/>
          <w:lang w:val="uk-UA"/>
        </w:rPr>
        <w:t>у зв’язку з розташуванням на земельній ділянці об’єктів нерухомого майна, що перебувають у власності ТОВАРИСТВА З ОБМЕЖЕНОЮ ВІДПОВІДАЛЬНІСТЮ «</w:t>
      </w:r>
      <w:r w:rsidR="00F37067" w:rsidRPr="005E58C6">
        <w:rPr>
          <w:color w:val="000000" w:themeColor="text1"/>
          <w:sz w:val="28"/>
          <w:szCs w:val="28"/>
          <w:lang w:val="uk-UA"/>
        </w:rPr>
        <w:t>НІКА-НОВИЙ СВІТ</w:t>
      </w:r>
      <w:r w:rsidR="00F37067" w:rsidRPr="00F37067">
        <w:rPr>
          <w:sz w:val="28"/>
          <w:szCs w:val="28"/>
          <w:lang w:val="uk-UA"/>
        </w:rPr>
        <w:t xml:space="preserve">» (право власності зареєстровано в Державному реєстрі речових прав на нерухоме майно </w:t>
      </w:r>
      <w:r w:rsidR="00F37067">
        <w:rPr>
          <w:sz w:val="28"/>
          <w:szCs w:val="28"/>
          <w:lang w:val="uk-UA"/>
        </w:rPr>
        <w:t xml:space="preserve">06 </w:t>
      </w:r>
      <w:r w:rsidR="00F37067" w:rsidRPr="00F37067">
        <w:rPr>
          <w:sz w:val="28"/>
          <w:szCs w:val="28"/>
          <w:lang w:val="uk-UA"/>
        </w:rPr>
        <w:t>липня 202</w:t>
      </w:r>
      <w:r w:rsidR="00F37067">
        <w:rPr>
          <w:sz w:val="28"/>
          <w:szCs w:val="28"/>
          <w:lang w:val="uk-UA"/>
        </w:rPr>
        <w:t>1</w:t>
      </w:r>
      <w:r w:rsidR="00F37067" w:rsidRPr="00F37067">
        <w:rPr>
          <w:sz w:val="28"/>
          <w:szCs w:val="28"/>
          <w:lang w:val="uk-UA"/>
        </w:rPr>
        <w:t xml:space="preserve"> року та</w:t>
      </w:r>
      <w:r w:rsidR="00F37067">
        <w:rPr>
          <w:sz w:val="28"/>
          <w:szCs w:val="28"/>
          <w:lang w:val="uk-UA"/>
        </w:rPr>
        <w:t xml:space="preserve"> 25 лютого 2021 року</w:t>
      </w:r>
      <w:r w:rsidR="00F37067" w:rsidRPr="00F37067">
        <w:rPr>
          <w:sz w:val="28"/>
          <w:szCs w:val="28"/>
          <w:lang w:val="uk-UA"/>
        </w:rPr>
        <w:t xml:space="preserve">, номери відомостей про речове право: </w:t>
      </w:r>
      <w:r w:rsidR="00F37067">
        <w:rPr>
          <w:sz w:val="28"/>
          <w:szCs w:val="28"/>
          <w:lang w:val="uk-UA"/>
        </w:rPr>
        <w:t>42906550</w:t>
      </w:r>
      <w:r w:rsidR="00F37067" w:rsidRPr="00F37067">
        <w:rPr>
          <w:sz w:val="28"/>
          <w:szCs w:val="28"/>
          <w:lang w:val="uk-UA"/>
        </w:rPr>
        <w:t xml:space="preserve"> та </w:t>
      </w:r>
      <w:r w:rsidR="00F37067">
        <w:rPr>
          <w:sz w:val="28"/>
          <w:szCs w:val="28"/>
          <w:lang w:val="uk-UA"/>
        </w:rPr>
        <w:t>40786723</w:t>
      </w:r>
      <w:r w:rsidR="00F37067" w:rsidRPr="00F37067">
        <w:rPr>
          <w:sz w:val="28"/>
          <w:szCs w:val="28"/>
          <w:lang w:val="uk-UA"/>
        </w:rPr>
        <w:t xml:space="preserve"> відповідно) (категорія земель – землі житлової та громадської забудови), заява </w:t>
      </w:r>
      <w:r w:rsidR="00F37067" w:rsidRPr="00E13205">
        <w:rPr>
          <w:color w:val="000000" w:themeColor="text1"/>
          <w:sz w:val="28"/>
          <w:szCs w:val="28"/>
          <w:lang w:val="uk-UA"/>
        </w:rPr>
        <w:t xml:space="preserve"> ДЦ від 21 </w:t>
      </w:r>
      <w:r w:rsidR="00F37067" w:rsidRPr="007E57CD">
        <w:rPr>
          <w:color w:val="000000" w:themeColor="text1"/>
          <w:sz w:val="28"/>
          <w:szCs w:val="28"/>
          <w:lang w:val="uk-UA"/>
        </w:rPr>
        <w:t xml:space="preserve">травня  2024 </w:t>
      </w:r>
      <w:r w:rsidR="007C25CB">
        <w:rPr>
          <w:color w:val="000000" w:themeColor="text1"/>
          <w:sz w:val="28"/>
          <w:szCs w:val="28"/>
          <w:lang w:val="uk-UA"/>
        </w:rPr>
        <w:t xml:space="preserve">року </w:t>
      </w:r>
      <w:r w:rsidR="00F37067" w:rsidRPr="007E57CD">
        <w:rPr>
          <w:color w:val="000000" w:themeColor="text1"/>
          <w:sz w:val="28"/>
          <w:szCs w:val="28"/>
          <w:lang w:val="uk-UA"/>
        </w:rPr>
        <w:t xml:space="preserve">№ 77133-008611829-031-03, справа № </w:t>
      </w:r>
      <w:r w:rsidR="00F37067" w:rsidRPr="007E57CD">
        <w:rPr>
          <w:b/>
          <w:color w:val="000000" w:themeColor="text1"/>
          <w:sz w:val="28"/>
          <w:szCs w:val="28"/>
          <w:lang w:val="uk-UA"/>
        </w:rPr>
        <w:t>674964462</w:t>
      </w:r>
      <w:r w:rsidR="00F37067" w:rsidRPr="007E57CD">
        <w:rPr>
          <w:color w:val="000000" w:themeColor="text1"/>
          <w:sz w:val="28"/>
          <w:szCs w:val="28"/>
          <w:lang w:val="uk-UA"/>
        </w:rPr>
        <w:t>.</w:t>
      </w:r>
    </w:p>
    <w:p w14:paraId="2A95A3DC" w14:textId="00A42AAF" w:rsidR="0009503E" w:rsidRPr="00DE4A20" w:rsidRDefault="00F86F74" w:rsidP="0009503E">
      <w:pPr>
        <w:ind w:firstLine="720"/>
        <w:jc w:val="both"/>
        <w:rPr>
          <w:color w:val="000000" w:themeColor="text1"/>
          <w:sz w:val="28"/>
          <w:szCs w:val="28"/>
          <w:lang w:val="uk-UA"/>
        </w:rPr>
      </w:pPr>
      <w:r w:rsidRPr="007E57CD">
        <w:rPr>
          <w:color w:val="000000" w:themeColor="text1"/>
          <w:sz w:val="28"/>
          <w:szCs w:val="28"/>
          <w:lang w:val="uk-UA"/>
        </w:rPr>
        <w:t>2</w:t>
      </w:r>
      <w:r w:rsidR="0009503E" w:rsidRPr="007E57CD">
        <w:rPr>
          <w:color w:val="000000" w:themeColor="text1"/>
          <w:sz w:val="28"/>
          <w:szCs w:val="28"/>
          <w:lang w:val="uk-UA"/>
        </w:rPr>
        <w:t>.</w:t>
      </w:r>
      <w:r w:rsidR="0051063D" w:rsidRPr="007E57CD">
        <w:rPr>
          <w:color w:val="000000" w:themeColor="text1"/>
          <w:sz w:val="28"/>
          <w:szCs w:val="28"/>
          <w:lang w:val="uk-UA"/>
        </w:rPr>
        <w:t xml:space="preserve"> </w:t>
      </w:r>
      <w:r w:rsidR="00C376CD" w:rsidRPr="007E57CD">
        <w:rPr>
          <w:color w:val="000000" w:themeColor="text1"/>
          <w:sz w:val="28"/>
          <w:szCs w:val="28"/>
        </w:rPr>
        <w:t>ТОВАРИСТВ</w:t>
      </w:r>
      <w:r w:rsidR="007E57CD">
        <w:rPr>
          <w:color w:val="000000" w:themeColor="text1"/>
          <w:sz w:val="28"/>
          <w:szCs w:val="28"/>
          <w:lang w:val="uk-UA"/>
        </w:rPr>
        <w:t>У</w:t>
      </w:r>
      <w:r w:rsidR="00C376CD" w:rsidRPr="007E57CD">
        <w:rPr>
          <w:color w:val="000000" w:themeColor="text1"/>
          <w:sz w:val="28"/>
          <w:szCs w:val="28"/>
        </w:rPr>
        <w:t xml:space="preserve"> З ОБМЕЖЕНОЮ ВІДПОВІДАЛЬНІСТЮ «НІКА-НОВИЙ СВІТ»</w:t>
      </w:r>
      <w:r w:rsidR="0009503E" w:rsidRPr="007E57CD">
        <w:rPr>
          <w:color w:val="000000" w:themeColor="text1"/>
          <w:sz w:val="28"/>
          <w:szCs w:val="28"/>
          <w:lang w:val="uk-UA"/>
        </w:rPr>
        <w:t>:</w:t>
      </w:r>
    </w:p>
    <w:p w14:paraId="0BB1033F" w14:textId="77777777" w:rsidR="00465656" w:rsidRPr="00465656" w:rsidRDefault="00465656" w:rsidP="00465656">
      <w:pPr>
        <w:tabs>
          <w:tab w:val="left" w:pos="0"/>
          <w:tab w:val="left" w:pos="1134"/>
        </w:tabs>
        <w:ind w:firstLine="680"/>
        <w:jc w:val="both"/>
        <w:rPr>
          <w:sz w:val="28"/>
          <w:szCs w:val="28"/>
          <w:lang w:val="uk-UA"/>
        </w:rPr>
      </w:pPr>
      <w:r w:rsidRPr="00465656">
        <w:rPr>
          <w:sz w:val="28"/>
          <w:szCs w:val="28"/>
          <w:lang w:val="uk-UA"/>
        </w:rPr>
        <w:t>2.1. Виконувати обов’язки землекористувача відповідно до вимог статті 96 Земельного кодексу України.</w:t>
      </w:r>
    </w:p>
    <w:p w14:paraId="20D63D8A" w14:textId="77777777" w:rsidR="00465656" w:rsidRPr="00465656" w:rsidRDefault="00465656" w:rsidP="00465656">
      <w:pPr>
        <w:tabs>
          <w:tab w:val="left" w:pos="0"/>
          <w:tab w:val="left" w:pos="1134"/>
        </w:tabs>
        <w:ind w:firstLine="680"/>
        <w:jc w:val="both"/>
        <w:rPr>
          <w:sz w:val="28"/>
          <w:szCs w:val="28"/>
          <w:lang w:val="uk-UA"/>
        </w:rPr>
      </w:pPr>
      <w:r w:rsidRPr="00465656">
        <w:rPr>
          <w:sz w:val="28"/>
          <w:szCs w:val="28"/>
          <w:lang w:val="uk-UA"/>
        </w:rPr>
        <w:t>2.2. 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56038CB5" w14:textId="77777777" w:rsidR="00465656" w:rsidRPr="00465656" w:rsidRDefault="00465656" w:rsidP="00465656">
      <w:pPr>
        <w:tabs>
          <w:tab w:val="left" w:pos="0"/>
          <w:tab w:val="left" w:pos="1134"/>
        </w:tabs>
        <w:ind w:firstLine="680"/>
        <w:jc w:val="both"/>
        <w:rPr>
          <w:sz w:val="28"/>
          <w:szCs w:val="28"/>
          <w:lang w:val="uk-UA"/>
        </w:rPr>
      </w:pPr>
      <w:r w:rsidRPr="00465656">
        <w:rPr>
          <w:sz w:val="28"/>
          <w:szCs w:val="28"/>
          <w:lang w:val="uk-UA"/>
        </w:rPr>
        <w:t>2.3. Питання майнових відносин вирішувати в установленому порядку.</w:t>
      </w:r>
    </w:p>
    <w:p w14:paraId="6139D0B9" w14:textId="77777777" w:rsidR="00465656" w:rsidRPr="00465656" w:rsidRDefault="00465656" w:rsidP="00465656">
      <w:pPr>
        <w:tabs>
          <w:tab w:val="left" w:pos="0"/>
          <w:tab w:val="left" w:pos="1134"/>
        </w:tabs>
        <w:ind w:firstLine="680"/>
        <w:jc w:val="both"/>
        <w:rPr>
          <w:sz w:val="28"/>
          <w:szCs w:val="28"/>
          <w:lang w:val="uk-UA"/>
        </w:rPr>
      </w:pPr>
      <w:r w:rsidRPr="00465656">
        <w:rPr>
          <w:sz w:val="28"/>
          <w:szCs w:val="28"/>
          <w:lang w:val="uk-UA"/>
        </w:rPr>
        <w:t>2.4.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8412640" w14:textId="33592C6E" w:rsidR="005E58C6" w:rsidRPr="005E58C6" w:rsidRDefault="00465656" w:rsidP="00465656">
      <w:pPr>
        <w:tabs>
          <w:tab w:val="left" w:pos="0"/>
          <w:tab w:val="left" w:pos="1134"/>
        </w:tabs>
        <w:ind w:firstLine="680"/>
        <w:jc w:val="both"/>
        <w:rPr>
          <w:sz w:val="28"/>
          <w:szCs w:val="28"/>
          <w:lang w:val="uk-UA"/>
        </w:rPr>
      </w:pPr>
      <w:r w:rsidRPr="00465656">
        <w:rPr>
          <w:sz w:val="28"/>
          <w:szCs w:val="28"/>
          <w:lang w:val="uk-UA"/>
        </w:rPr>
        <w:t xml:space="preserve">2.5. Дотримуватися вимог статті 111 Земельного кодексу України та обмежень у використанні земельної ділянки, </w:t>
      </w:r>
      <w:r w:rsidR="00405852" w:rsidRPr="00405852">
        <w:rPr>
          <w:sz w:val="28"/>
          <w:szCs w:val="28"/>
          <w:lang w:val="uk-UA"/>
        </w:rPr>
        <w:t>зареєстрованих у Державному земельному кадастрі</w:t>
      </w:r>
      <w:r w:rsidR="007A31BF">
        <w:rPr>
          <w:sz w:val="28"/>
          <w:szCs w:val="28"/>
          <w:lang w:val="uk-UA"/>
        </w:rPr>
        <w:t xml:space="preserve"> та</w:t>
      </w:r>
      <w:r w:rsidR="00405852">
        <w:rPr>
          <w:sz w:val="28"/>
          <w:szCs w:val="28"/>
          <w:lang w:val="uk-UA"/>
        </w:rPr>
        <w:t xml:space="preserve"> </w:t>
      </w:r>
      <w:r w:rsidRPr="00465656">
        <w:rPr>
          <w:sz w:val="28"/>
          <w:szCs w:val="28"/>
          <w:lang w:val="uk-UA"/>
        </w:rPr>
        <w:t>визначених законодавством України, зокрема Законом України «Про охорону культурної спадщини»,  Законом України «Про охорону археологічної спадщини»</w:t>
      </w:r>
      <w:r w:rsidR="00405852">
        <w:rPr>
          <w:sz w:val="28"/>
          <w:szCs w:val="28"/>
          <w:lang w:val="uk-UA"/>
        </w:rPr>
        <w:t>,</w:t>
      </w:r>
      <w:r w:rsidR="00405852" w:rsidRPr="00405852">
        <w:t xml:space="preserve"> </w:t>
      </w:r>
      <w:r w:rsidR="007A31BF">
        <w:rPr>
          <w:sz w:val="28"/>
          <w:szCs w:val="28"/>
          <w:lang w:val="uk-UA"/>
        </w:rPr>
        <w:t>Законом</w:t>
      </w:r>
      <w:r w:rsidR="00405852" w:rsidRPr="00405852">
        <w:rPr>
          <w:sz w:val="28"/>
          <w:szCs w:val="28"/>
          <w:lang w:val="uk-UA"/>
        </w:rPr>
        <w:t xml:space="preserve"> України «Про автомобільні дороги»</w:t>
      </w:r>
      <w:r w:rsidR="005E58C6">
        <w:rPr>
          <w:sz w:val="28"/>
          <w:szCs w:val="28"/>
        </w:rPr>
        <w:t>.</w:t>
      </w:r>
    </w:p>
    <w:p w14:paraId="0209224D" w14:textId="00CB4896" w:rsidR="00465656" w:rsidRPr="00465656" w:rsidRDefault="005E58C6" w:rsidP="00465656">
      <w:pPr>
        <w:tabs>
          <w:tab w:val="left" w:pos="0"/>
          <w:tab w:val="left" w:pos="1134"/>
        </w:tabs>
        <w:ind w:firstLine="680"/>
        <w:jc w:val="both"/>
        <w:rPr>
          <w:sz w:val="28"/>
          <w:szCs w:val="28"/>
          <w:lang w:val="uk-UA"/>
        </w:rPr>
      </w:pPr>
      <w:r w:rsidRPr="005E58C6">
        <w:rPr>
          <w:sz w:val="28"/>
          <w:szCs w:val="28"/>
        </w:rPr>
        <w:t>2</w:t>
      </w:r>
      <w:r>
        <w:rPr>
          <w:sz w:val="28"/>
          <w:szCs w:val="28"/>
          <w:lang w:val="uk-UA"/>
        </w:rPr>
        <w:t>.</w:t>
      </w:r>
      <w:r w:rsidRPr="005E58C6">
        <w:rPr>
          <w:sz w:val="28"/>
          <w:szCs w:val="28"/>
        </w:rPr>
        <w:t>6</w:t>
      </w:r>
      <w:r>
        <w:rPr>
          <w:sz w:val="28"/>
          <w:szCs w:val="28"/>
          <w:lang w:val="uk-UA"/>
        </w:rPr>
        <w:t>.</w:t>
      </w:r>
      <w:r w:rsidRPr="005E58C6">
        <w:rPr>
          <w:sz w:val="28"/>
          <w:szCs w:val="28"/>
        </w:rPr>
        <w:t xml:space="preserve"> </w:t>
      </w:r>
      <w:r w:rsidR="00B00A40">
        <w:rPr>
          <w:sz w:val="28"/>
          <w:szCs w:val="28"/>
          <w:lang w:val="uk-UA"/>
        </w:rPr>
        <w:t>Викон</w:t>
      </w:r>
      <w:r w:rsidR="007105A1">
        <w:rPr>
          <w:sz w:val="28"/>
          <w:szCs w:val="28"/>
          <w:lang w:val="uk-UA"/>
        </w:rPr>
        <w:t xml:space="preserve">увати зобов’язання, передбачені </w:t>
      </w:r>
      <w:r w:rsidR="00465656" w:rsidRPr="00465656">
        <w:rPr>
          <w:sz w:val="28"/>
          <w:szCs w:val="28"/>
          <w:lang w:val="uk-UA"/>
        </w:rPr>
        <w:t>охоронн</w:t>
      </w:r>
      <w:r w:rsidR="007105A1">
        <w:rPr>
          <w:sz w:val="28"/>
          <w:szCs w:val="28"/>
          <w:lang w:val="uk-UA"/>
        </w:rPr>
        <w:t>им</w:t>
      </w:r>
      <w:r w:rsidR="00465656" w:rsidRPr="00465656">
        <w:rPr>
          <w:sz w:val="28"/>
          <w:szCs w:val="28"/>
          <w:lang w:val="uk-UA"/>
        </w:rPr>
        <w:t xml:space="preserve"> договором на пам’ятку культурної спадщини за </w:t>
      </w:r>
      <w:proofErr w:type="spellStart"/>
      <w:r w:rsidR="00465656" w:rsidRPr="00465656">
        <w:rPr>
          <w:sz w:val="28"/>
          <w:szCs w:val="28"/>
          <w:lang w:val="uk-UA"/>
        </w:rPr>
        <w:t>адресою</w:t>
      </w:r>
      <w:proofErr w:type="spellEnd"/>
      <w:r w:rsidR="00465656" w:rsidRPr="00465656">
        <w:rPr>
          <w:sz w:val="28"/>
          <w:szCs w:val="28"/>
          <w:lang w:val="uk-UA"/>
        </w:rPr>
        <w:t xml:space="preserve">: м. Київ, Подільський район, </w:t>
      </w:r>
      <w:r w:rsidR="007105A1">
        <w:rPr>
          <w:sz w:val="28"/>
          <w:szCs w:val="28"/>
          <w:lang w:val="uk-UA"/>
        </w:rPr>
        <w:t xml:space="preserve">                       </w:t>
      </w:r>
      <w:r w:rsidR="00465656" w:rsidRPr="00465656">
        <w:rPr>
          <w:sz w:val="28"/>
          <w:szCs w:val="28"/>
          <w:lang w:val="uk-UA"/>
        </w:rPr>
        <w:t xml:space="preserve">вул. </w:t>
      </w:r>
      <w:r w:rsidR="00465656">
        <w:rPr>
          <w:sz w:val="28"/>
          <w:szCs w:val="28"/>
          <w:lang w:val="uk-UA"/>
        </w:rPr>
        <w:t>Петра Сагайдачного, 29 літ. А в</w:t>
      </w:r>
      <w:r w:rsidR="00465656" w:rsidRPr="00465656">
        <w:rPr>
          <w:sz w:val="28"/>
          <w:szCs w:val="28"/>
          <w:lang w:val="uk-UA"/>
        </w:rPr>
        <w:t xml:space="preserve">ід </w:t>
      </w:r>
      <w:r w:rsidR="00465656">
        <w:rPr>
          <w:sz w:val="28"/>
          <w:szCs w:val="28"/>
          <w:lang w:val="uk-UA"/>
        </w:rPr>
        <w:t>16 жовтня 2012 року № 2827</w:t>
      </w:r>
      <w:r w:rsidR="00465656" w:rsidRPr="00465656">
        <w:rPr>
          <w:sz w:val="28"/>
          <w:szCs w:val="28"/>
          <w:lang w:val="uk-UA"/>
        </w:rPr>
        <w:t>.</w:t>
      </w:r>
    </w:p>
    <w:p w14:paraId="33759653" w14:textId="2241F0BE" w:rsidR="00465656" w:rsidRPr="00465656" w:rsidRDefault="00465656" w:rsidP="00465656">
      <w:pPr>
        <w:tabs>
          <w:tab w:val="left" w:pos="0"/>
          <w:tab w:val="left" w:pos="1134"/>
        </w:tabs>
        <w:ind w:firstLine="680"/>
        <w:jc w:val="both"/>
        <w:rPr>
          <w:sz w:val="28"/>
          <w:szCs w:val="28"/>
          <w:lang w:val="uk-UA"/>
        </w:rPr>
      </w:pPr>
      <w:r w:rsidRPr="00465656">
        <w:rPr>
          <w:sz w:val="28"/>
          <w:szCs w:val="28"/>
          <w:lang w:val="uk-UA"/>
        </w:rPr>
        <w:t>2.</w:t>
      </w:r>
      <w:r w:rsidR="002238F7">
        <w:rPr>
          <w:sz w:val="28"/>
          <w:szCs w:val="28"/>
          <w:lang w:val="uk-UA"/>
        </w:rPr>
        <w:t>7.</w:t>
      </w:r>
      <w:r w:rsidRPr="00465656">
        <w:rPr>
          <w:sz w:val="28"/>
          <w:szCs w:val="28"/>
          <w:lang w:val="uk-UA"/>
        </w:rPr>
        <w:t xml:space="preserve">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4114CA64" w14:textId="3DD6BB07" w:rsidR="00465656" w:rsidRPr="00465656" w:rsidRDefault="00465656" w:rsidP="00465656">
      <w:pPr>
        <w:tabs>
          <w:tab w:val="left" w:pos="0"/>
          <w:tab w:val="left" w:pos="1134"/>
        </w:tabs>
        <w:ind w:firstLine="680"/>
        <w:jc w:val="both"/>
        <w:rPr>
          <w:sz w:val="28"/>
          <w:szCs w:val="28"/>
          <w:lang w:val="uk-UA"/>
        </w:rPr>
      </w:pPr>
      <w:r w:rsidRPr="00465656">
        <w:rPr>
          <w:sz w:val="28"/>
          <w:szCs w:val="28"/>
          <w:lang w:val="uk-UA"/>
        </w:rPr>
        <w:lastRenderedPageBreak/>
        <w:t>2.</w:t>
      </w:r>
      <w:r w:rsidR="002238F7">
        <w:rPr>
          <w:sz w:val="28"/>
          <w:szCs w:val="28"/>
          <w:lang w:val="uk-UA"/>
        </w:rPr>
        <w:t>8</w:t>
      </w:r>
      <w:r w:rsidRPr="00465656">
        <w:rPr>
          <w:sz w:val="28"/>
          <w:szCs w:val="28"/>
          <w:lang w:val="uk-UA"/>
        </w:rPr>
        <w:t xml:space="preserve">. У разі необхідності проведення реконструкції, питання оформлення дозвільної та </w:t>
      </w:r>
      <w:proofErr w:type="spellStart"/>
      <w:r w:rsidRPr="00465656">
        <w:rPr>
          <w:sz w:val="28"/>
          <w:szCs w:val="28"/>
          <w:lang w:val="uk-UA"/>
        </w:rPr>
        <w:t>проєктно</w:t>
      </w:r>
      <w:proofErr w:type="spellEnd"/>
      <w:r w:rsidRPr="00465656">
        <w:rPr>
          <w:sz w:val="28"/>
          <w:szCs w:val="28"/>
          <w:lang w:val="uk-UA"/>
        </w:rPr>
        <w:t>-кошторисної документації вирішувати в порядку, визначеному законодавством України.</w:t>
      </w:r>
    </w:p>
    <w:p w14:paraId="55A53FCF" w14:textId="1AEB1727" w:rsidR="00465656" w:rsidRPr="00465656" w:rsidRDefault="00465656" w:rsidP="00465656">
      <w:pPr>
        <w:tabs>
          <w:tab w:val="left" w:pos="0"/>
          <w:tab w:val="left" w:pos="1134"/>
        </w:tabs>
        <w:ind w:firstLine="680"/>
        <w:jc w:val="both"/>
        <w:rPr>
          <w:sz w:val="28"/>
          <w:szCs w:val="28"/>
          <w:lang w:val="uk-UA"/>
        </w:rPr>
      </w:pPr>
      <w:r w:rsidRPr="00465656">
        <w:rPr>
          <w:sz w:val="28"/>
          <w:szCs w:val="28"/>
          <w:lang w:val="uk-UA"/>
        </w:rPr>
        <w:t>2.</w:t>
      </w:r>
      <w:r w:rsidR="002238F7">
        <w:rPr>
          <w:sz w:val="28"/>
          <w:szCs w:val="28"/>
          <w:lang w:val="uk-UA"/>
        </w:rPr>
        <w:t>9</w:t>
      </w:r>
      <w:r w:rsidRPr="00465656">
        <w:rPr>
          <w:sz w:val="28"/>
          <w:szCs w:val="28"/>
          <w:lang w:val="uk-UA"/>
        </w:rPr>
        <w:t>. Вжити заходів щодо внесення відомостей про земельну ділянку до Державного земельного кадастру в порядку, визначеному законодавством України.</w:t>
      </w:r>
    </w:p>
    <w:p w14:paraId="3F8DCE1A" w14:textId="40C64B71" w:rsidR="00465656" w:rsidRPr="00465656" w:rsidRDefault="00465656" w:rsidP="00465656">
      <w:pPr>
        <w:tabs>
          <w:tab w:val="left" w:pos="0"/>
          <w:tab w:val="left" w:pos="1134"/>
        </w:tabs>
        <w:ind w:firstLine="680"/>
        <w:jc w:val="both"/>
        <w:rPr>
          <w:sz w:val="28"/>
          <w:szCs w:val="28"/>
          <w:lang w:val="uk-UA"/>
        </w:rPr>
      </w:pPr>
      <w:r w:rsidRPr="00465656">
        <w:rPr>
          <w:sz w:val="28"/>
          <w:szCs w:val="28"/>
          <w:lang w:val="uk-UA"/>
        </w:rPr>
        <w:t>2.</w:t>
      </w:r>
      <w:r w:rsidR="002238F7">
        <w:rPr>
          <w:sz w:val="28"/>
          <w:szCs w:val="28"/>
          <w:lang w:val="uk-UA"/>
        </w:rPr>
        <w:t>10</w:t>
      </w:r>
      <w:r w:rsidRPr="00465656">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3E28967C" w14:textId="5EA03085" w:rsidR="00465656" w:rsidRPr="00465656" w:rsidRDefault="00465656" w:rsidP="00465656">
      <w:pPr>
        <w:tabs>
          <w:tab w:val="left" w:pos="0"/>
          <w:tab w:val="left" w:pos="1134"/>
        </w:tabs>
        <w:ind w:firstLine="680"/>
        <w:jc w:val="both"/>
        <w:rPr>
          <w:sz w:val="28"/>
          <w:szCs w:val="28"/>
          <w:lang w:val="uk-UA"/>
        </w:rPr>
      </w:pPr>
      <w:r w:rsidRPr="00465656">
        <w:rPr>
          <w:sz w:val="28"/>
          <w:szCs w:val="28"/>
          <w:lang w:val="uk-UA"/>
        </w:rPr>
        <w:t>3. Рекомендувати ТОВАРИСТВУ З ОБМЕЖЕНОЮ ВІДПОВІДАЛЬНІСТЮ «</w:t>
      </w:r>
      <w:r w:rsidRPr="00DE4A20">
        <w:rPr>
          <w:color w:val="000000" w:themeColor="text1"/>
          <w:sz w:val="28"/>
          <w:szCs w:val="28"/>
        </w:rPr>
        <w:t>НІКА-НОВИЙ СВІТ</w:t>
      </w:r>
      <w:r w:rsidRPr="00465656">
        <w:rPr>
          <w:sz w:val="28"/>
          <w:szCs w:val="28"/>
          <w:lang w:val="uk-UA"/>
        </w:rPr>
        <w:t>» привести вид цільового призначення земельної ділянки у відповідність до законодавства України.</w:t>
      </w:r>
    </w:p>
    <w:p w14:paraId="3621E120" w14:textId="1010C854" w:rsidR="00465656" w:rsidRPr="00465656" w:rsidRDefault="00465656" w:rsidP="00465656">
      <w:pPr>
        <w:tabs>
          <w:tab w:val="left" w:pos="0"/>
          <w:tab w:val="left" w:pos="1134"/>
        </w:tabs>
        <w:ind w:firstLine="680"/>
        <w:jc w:val="both"/>
        <w:rPr>
          <w:sz w:val="28"/>
          <w:szCs w:val="28"/>
          <w:lang w:val="uk-UA"/>
        </w:rPr>
      </w:pPr>
      <w:r w:rsidRPr="00465656">
        <w:rPr>
          <w:sz w:val="28"/>
          <w:szCs w:val="28"/>
          <w:lang w:val="uk-UA"/>
        </w:rPr>
        <w:t>4.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2.</w:t>
      </w:r>
      <w:r w:rsidR="00E15F0B">
        <w:rPr>
          <w:sz w:val="28"/>
          <w:szCs w:val="28"/>
          <w:lang w:val="uk-UA"/>
        </w:rPr>
        <w:t>10</w:t>
      </w:r>
      <w:r w:rsidRPr="00465656">
        <w:rPr>
          <w:sz w:val="28"/>
          <w:szCs w:val="28"/>
          <w:lang w:val="uk-UA"/>
        </w:rPr>
        <w:t xml:space="preserve"> пункту 2 цього рішення.</w:t>
      </w:r>
    </w:p>
    <w:p w14:paraId="4CC64671" w14:textId="77777777" w:rsidR="00465656" w:rsidRPr="00465656" w:rsidRDefault="00465656" w:rsidP="00465656">
      <w:pPr>
        <w:tabs>
          <w:tab w:val="left" w:pos="0"/>
          <w:tab w:val="left" w:pos="1134"/>
        </w:tabs>
        <w:ind w:firstLine="680"/>
        <w:jc w:val="both"/>
        <w:rPr>
          <w:sz w:val="28"/>
          <w:szCs w:val="28"/>
          <w:lang w:val="uk-UA"/>
        </w:rPr>
      </w:pPr>
      <w:r w:rsidRPr="00465656">
        <w:rPr>
          <w:sz w:val="28"/>
          <w:szCs w:val="28"/>
          <w:lang w:val="uk-UA"/>
        </w:rPr>
        <w:t>5.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6D893145" w14:textId="5486F9AE" w:rsidR="00465656" w:rsidRPr="00465656" w:rsidRDefault="00465656" w:rsidP="00465656">
      <w:pPr>
        <w:tabs>
          <w:tab w:val="left" w:pos="0"/>
          <w:tab w:val="left" w:pos="1134"/>
        </w:tabs>
        <w:ind w:firstLine="680"/>
        <w:jc w:val="both"/>
        <w:rPr>
          <w:sz w:val="28"/>
          <w:szCs w:val="28"/>
          <w:lang w:val="uk-UA"/>
        </w:rPr>
      </w:pPr>
      <w:r w:rsidRPr="00465656">
        <w:rPr>
          <w:sz w:val="28"/>
          <w:szCs w:val="28"/>
          <w:lang w:val="uk-UA"/>
        </w:rPr>
        <w:t xml:space="preserve">6. Дане рішення набирає чинності та вважається доведеним до відома заявника з дня його оприлюднення на офіційному </w:t>
      </w:r>
      <w:proofErr w:type="spellStart"/>
      <w:r w:rsidRPr="00465656">
        <w:rPr>
          <w:sz w:val="28"/>
          <w:szCs w:val="28"/>
          <w:lang w:val="uk-UA"/>
        </w:rPr>
        <w:t>вебсайті</w:t>
      </w:r>
      <w:proofErr w:type="spellEnd"/>
      <w:r w:rsidRPr="00465656">
        <w:rPr>
          <w:sz w:val="28"/>
          <w:szCs w:val="28"/>
          <w:lang w:val="uk-UA"/>
        </w:rPr>
        <w:t xml:space="preserve"> Київської міської ради і втрачає чинність через дванадцять місяців, у разі якщо протягом цього строку не укладений відповідний договір оренди земельн</w:t>
      </w:r>
      <w:r w:rsidR="006B4DFB">
        <w:rPr>
          <w:sz w:val="28"/>
          <w:szCs w:val="28"/>
          <w:lang w:val="uk-UA"/>
        </w:rPr>
        <w:t>ої</w:t>
      </w:r>
      <w:r w:rsidRPr="00465656">
        <w:rPr>
          <w:sz w:val="28"/>
          <w:szCs w:val="28"/>
          <w:lang w:val="uk-UA"/>
        </w:rPr>
        <w:t xml:space="preserve"> ділян</w:t>
      </w:r>
      <w:r w:rsidR="006B4DFB">
        <w:rPr>
          <w:sz w:val="28"/>
          <w:szCs w:val="28"/>
          <w:lang w:val="uk-UA"/>
        </w:rPr>
        <w:t>ки</w:t>
      </w:r>
      <w:r w:rsidRPr="00465656">
        <w:rPr>
          <w:sz w:val="28"/>
          <w:szCs w:val="28"/>
          <w:lang w:val="uk-UA"/>
        </w:rPr>
        <w:t>.</w:t>
      </w:r>
    </w:p>
    <w:p w14:paraId="43340433" w14:textId="77777777" w:rsidR="00465656" w:rsidRPr="00465656" w:rsidRDefault="00465656" w:rsidP="00465656">
      <w:pPr>
        <w:tabs>
          <w:tab w:val="left" w:pos="0"/>
          <w:tab w:val="left" w:pos="1134"/>
        </w:tabs>
        <w:ind w:firstLine="680"/>
        <w:jc w:val="both"/>
        <w:rPr>
          <w:sz w:val="28"/>
          <w:szCs w:val="28"/>
          <w:lang w:val="uk-UA"/>
        </w:rPr>
      </w:pPr>
      <w:r w:rsidRPr="00465656">
        <w:rPr>
          <w:sz w:val="28"/>
          <w:szCs w:val="28"/>
          <w:lang w:val="uk-UA"/>
        </w:rPr>
        <w:t xml:space="preserve">7. Контроль за виконанням цього рішення покласти на постійну комісію Київської міської ради з питань архітектури, </w:t>
      </w:r>
      <w:proofErr w:type="spellStart"/>
      <w:r w:rsidRPr="00465656">
        <w:rPr>
          <w:sz w:val="28"/>
          <w:szCs w:val="28"/>
          <w:lang w:val="uk-UA"/>
        </w:rPr>
        <w:t>містопланування</w:t>
      </w:r>
      <w:proofErr w:type="spellEnd"/>
      <w:r w:rsidRPr="00465656">
        <w:rPr>
          <w:sz w:val="28"/>
          <w:szCs w:val="28"/>
          <w:lang w:val="uk-UA"/>
        </w:rPr>
        <w:t xml:space="preserve"> та земельних відносин.</w:t>
      </w:r>
    </w:p>
    <w:p w14:paraId="30B9C5D3" w14:textId="77777777" w:rsidR="00AF790C" w:rsidRDefault="00AF790C"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78B8F1A" w14:textId="77777777" w:rsidR="00AF790C" w:rsidRDefault="00AF790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AF790C" w14:paraId="5B0DC490" w14:textId="77777777" w:rsidTr="00AF790C">
        <w:tc>
          <w:tcPr>
            <w:tcW w:w="5920"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AF790C" w14:paraId="36BD7C39" w14:textId="77777777" w:rsidTr="00AF790C">
        <w:tc>
          <w:tcPr>
            <w:tcW w:w="5920"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AF790C">
        <w:tc>
          <w:tcPr>
            <w:tcW w:w="5920" w:type="dxa"/>
          </w:tcPr>
          <w:p w14:paraId="3AC3E121" w14:textId="77777777" w:rsidR="00AF790C" w:rsidRDefault="00AF790C" w:rsidP="00AF790C">
            <w:pPr>
              <w:jc w:val="both"/>
              <w:rPr>
                <w:color w:val="000000"/>
                <w:sz w:val="28"/>
                <w:szCs w:val="28"/>
                <w:lang w:val="uk-UA" w:eastAsia="uk-UA"/>
              </w:rPr>
            </w:pPr>
          </w:p>
          <w:p w14:paraId="62565F93" w14:textId="0DAAC4AF"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014E0554" w14:textId="6B48131C" w:rsidR="00AF790C" w:rsidRDefault="00D125D7" w:rsidP="006B6988">
            <w:pPr>
              <w:jc w:val="right"/>
              <w:rPr>
                <w:sz w:val="28"/>
                <w:szCs w:val="28"/>
                <w:lang w:val="uk-UA"/>
              </w:rPr>
            </w:pPr>
            <w:r w:rsidRPr="009B2859">
              <w:rPr>
                <w:rStyle w:val="af0"/>
                <w:b w:val="0"/>
                <w:sz w:val="28"/>
                <w:szCs w:val="28"/>
              </w:rPr>
              <w:t>Дмитро РАДЗІЄВСЬКИЙ</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142"/>
        <w:gridCol w:w="4680"/>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46C3BABD"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sidR="00C3217D">
              <w:rPr>
                <w:sz w:val="28"/>
                <w:szCs w:val="28"/>
                <w:lang w:val="uk-UA"/>
              </w:rPr>
              <w:t>містопланування</w:t>
            </w:r>
            <w:proofErr w:type="spellEnd"/>
            <w:r>
              <w:rPr>
                <w:sz w:val="28"/>
                <w:szCs w:val="28"/>
                <w:lang w:val="uk-UA"/>
              </w:rPr>
              <w:t xml:space="preserve">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4EB949C9" w:rsidR="00AF790C" w:rsidRDefault="00983881" w:rsidP="00AF790C">
            <w:pPr>
              <w:jc w:val="both"/>
              <w:rPr>
                <w:color w:val="000000"/>
                <w:sz w:val="28"/>
                <w:szCs w:val="28"/>
                <w:lang w:val="uk-UA" w:eastAsia="uk-UA"/>
              </w:rPr>
            </w:pPr>
            <w:r>
              <w:rPr>
                <w:color w:val="000000"/>
                <w:sz w:val="28"/>
                <w:szCs w:val="28"/>
                <w:lang w:val="uk-UA" w:eastAsia="uk-UA"/>
              </w:rPr>
              <w:t>Н</w:t>
            </w:r>
            <w:r w:rsidR="00AF790C">
              <w:rPr>
                <w:color w:val="000000"/>
                <w:sz w:val="28"/>
                <w:szCs w:val="28"/>
                <w:lang w:val="uk-UA" w:eastAsia="uk-UA"/>
              </w:rPr>
              <w:t>ачальник</w:t>
            </w:r>
            <w:r>
              <w:rPr>
                <w:color w:val="000000"/>
                <w:sz w:val="28"/>
                <w:szCs w:val="28"/>
                <w:lang w:val="uk-UA" w:eastAsia="uk-UA"/>
              </w:rPr>
              <w:t xml:space="preserve"> </w:t>
            </w:r>
            <w:r w:rsidR="00AF790C">
              <w:rPr>
                <w:color w:val="000000"/>
                <w:sz w:val="28"/>
                <w:szCs w:val="28"/>
                <w:lang w:val="uk-UA" w:eastAsia="uk-UA"/>
              </w:rPr>
              <w:t xml:space="preserve">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381BBD3" w14:textId="4F06F7ED" w:rsidR="00E75718" w:rsidRPr="008119F4" w:rsidRDefault="008119F4" w:rsidP="00DF19EC">
      <w:pPr>
        <w:rPr>
          <w:color w:val="000000"/>
          <w:sz w:val="28"/>
          <w:szCs w:val="28"/>
          <w:lang w:val="en-US" w:eastAsia="uk-UA"/>
        </w:rPr>
      </w:pPr>
      <w:r>
        <w:rPr>
          <w:color w:val="000000"/>
          <w:sz w:val="28"/>
          <w:szCs w:val="28"/>
          <w:lang w:val="en-US" w:eastAsia="uk-UA"/>
        </w:rPr>
        <w:t xml:space="preserve"> </w:t>
      </w:r>
    </w:p>
    <w:sectPr w:rsidR="00E75718" w:rsidRPr="008119F4" w:rsidSect="00B00A40">
      <w:pgSz w:w="11906" w:h="16838"/>
      <w:pgMar w:top="851"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129DC9" w14:textId="77777777" w:rsidR="00C66A33" w:rsidRDefault="00C66A33">
      <w:r>
        <w:separator/>
      </w:r>
    </w:p>
  </w:endnote>
  <w:endnote w:type="continuationSeparator" w:id="0">
    <w:p w14:paraId="06033C61" w14:textId="77777777" w:rsidR="00C66A33" w:rsidRDefault="00C6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4CAE30" w14:textId="77777777" w:rsidR="00C66A33" w:rsidRDefault="00C66A33">
      <w:r>
        <w:separator/>
      </w:r>
    </w:p>
  </w:footnote>
  <w:footnote w:type="continuationSeparator" w:id="0">
    <w:p w14:paraId="786C2744" w14:textId="77777777" w:rsidR="00C66A33" w:rsidRDefault="00C66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82589914">
    <w:abstractNumId w:val="10"/>
  </w:num>
  <w:num w:numId="2" w16cid:durableId="1314212018">
    <w:abstractNumId w:val="6"/>
  </w:num>
  <w:num w:numId="3" w16cid:durableId="1636982719">
    <w:abstractNumId w:val="9"/>
  </w:num>
  <w:num w:numId="4" w16cid:durableId="1060052140">
    <w:abstractNumId w:val="0"/>
  </w:num>
  <w:num w:numId="5" w16cid:durableId="758677336">
    <w:abstractNumId w:val="8"/>
  </w:num>
  <w:num w:numId="6" w16cid:durableId="1306472593">
    <w:abstractNumId w:val="4"/>
  </w:num>
  <w:num w:numId="7" w16cid:durableId="1039745369">
    <w:abstractNumId w:val="5"/>
  </w:num>
  <w:num w:numId="8" w16cid:durableId="60258451">
    <w:abstractNumId w:val="7"/>
  </w:num>
  <w:num w:numId="9" w16cid:durableId="1219127957">
    <w:abstractNumId w:val="2"/>
  </w:num>
  <w:num w:numId="10" w16cid:durableId="327753157">
    <w:abstractNumId w:val="1"/>
  </w:num>
  <w:num w:numId="11" w16cid:durableId="1661739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1D62"/>
    <w:rsid w:val="001D607D"/>
    <w:rsid w:val="001E567C"/>
    <w:rsid w:val="001E6DB3"/>
    <w:rsid w:val="001E7D81"/>
    <w:rsid w:val="001E7DB1"/>
    <w:rsid w:val="001F71C9"/>
    <w:rsid w:val="0020750A"/>
    <w:rsid w:val="00216B15"/>
    <w:rsid w:val="0021793F"/>
    <w:rsid w:val="002227F6"/>
    <w:rsid w:val="002238F7"/>
    <w:rsid w:val="00231424"/>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19E"/>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852"/>
    <w:rsid w:val="00405EB7"/>
    <w:rsid w:val="00413B6C"/>
    <w:rsid w:val="00415057"/>
    <w:rsid w:val="004214CA"/>
    <w:rsid w:val="00421593"/>
    <w:rsid w:val="00421815"/>
    <w:rsid w:val="00422FC8"/>
    <w:rsid w:val="0044042A"/>
    <w:rsid w:val="004436CC"/>
    <w:rsid w:val="00443804"/>
    <w:rsid w:val="00444B8D"/>
    <w:rsid w:val="0045396D"/>
    <w:rsid w:val="00462837"/>
    <w:rsid w:val="00465656"/>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0A78"/>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E58C6"/>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87F63"/>
    <w:rsid w:val="00692C91"/>
    <w:rsid w:val="006962AA"/>
    <w:rsid w:val="006A30AC"/>
    <w:rsid w:val="006A35E6"/>
    <w:rsid w:val="006A69D3"/>
    <w:rsid w:val="006A7731"/>
    <w:rsid w:val="006B158B"/>
    <w:rsid w:val="006B4DFB"/>
    <w:rsid w:val="006B6988"/>
    <w:rsid w:val="006C22D1"/>
    <w:rsid w:val="006C2676"/>
    <w:rsid w:val="006C33D6"/>
    <w:rsid w:val="006C5BDF"/>
    <w:rsid w:val="006D04A6"/>
    <w:rsid w:val="006D60E0"/>
    <w:rsid w:val="006E144B"/>
    <w:rsid w:val="006F0642"/>
    <w:rsid w:val="007105A1"/>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31BF"/>
    <w:rsid w:val="007A5AB4"/>
    <w:rsid w:val="007B718D"/>
    <w:rsid w:val="007C25CB"/>
    <w:rsid w:val="007C7D01"/>
    <w:rsid w:val="007D308E"/>
    <w:rsid w:val="007E01E7"/>
    <w:rsid w:val="007E57CD"/>
    <w:rsid w:val="007E5F46"/>
    <w:rsid w:val="007F29ED"/>
    <w:rsid w:val="00802B62"/>
    <w:rsid w:val="008119F4"/>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83881"/>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0A40"/>
    <w:rsid w:val="00B010A6"/>
    <w:rsid w:val="00B05F3F"/>
    <w:rsid w:val="00B07F38"/>
    <w:rsid w:val="00B138A0"/>
    <w:rsid w:val="00B2223D"/>
    <w:rsid w:val="00B2587F"/>
    <w:rsid w:val="00B2638A"/>
    <w:rsid w:val="00B302F2"/>
    <w:rsid w:val="00B337D5"/>
    <w:rsid w:val="00B41C2D"/>
    <w:rsid w:val="00B4359B"/>
    <w:rsid w:val="00B43A7D"/>
    <w:rsid w:val="00B461E0"/>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0776"/>
    <w:rsid w:val="00C14199"/>
    <w:rsid w:val="00C2000A"/>
    <w:rsid w:val="00C20C53"/>
    <w:rsid w:val="00C21393"/>
    <w:rsid w:val="00C30241"/>
    <w:rsid w:val="00C317E3"/>
    <w:rsid w:val="00C31FB1"/>
    <w:rsid w:val="00C3217D"/>
    <w:rsid w:val="00C34B0D"/>
    <w:rsid w:val="00C3585B"/>
    <w:rsid w:val="00C365BB"/>
    <w:rsid w:val="00C374B7"/>
    <w:rsid w:val="00C376CD"/>
    <w:rsid w:val="00C43316"/>
    <w:rsid w:val="00C450D0"/>
    <w:rsid w:val="00C501C3"/>
    <w:rsid w:val="00C52894"/>
    <w:rsid w:val="00C57126"/>
    <w:rsid w:val="00C61204"/>
    <w:rsid w:val="00C647B6"/>
    <w:rsid w:val="00C66A33"/>
    <w:rsid w:val="00C7069E"/>
    <w:rsid w:val="00C750AC"/>
    <w:rsid w:val="00C840D9"/>
    <w:rsid w:val="00C84DEC"/>
    <w:rsid w:val="00C96C50"/>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754D9"/>
    <w:rsid w:val="00D82F02"/>
    <w:rsid w:val="00D83237"/>
    <w:rsid w:val="00D9461F"/>
    <w:rsid w:val="00D94AEE"/>
    <w:rsid w:val="00DA050D"/>
    <w:rsid w:val="00DA1CC0"/>
    <w:rsid w:val="00DA4C67"/>
    <w:rsid w:val="00DB532E"/>
    <w:rsid w:val="00DB72C1"/>
    <w:rsid w:val="00DE2444"/>
    <w:rsid w:val="00DE4A20"/>
    <w:rsid w:val="00DE5E31"/>
    <w:rsid w:val="00DE7C30"/>
    <w:rsid w:val="00DF19EC"/>
    <w:rsid w:val="00DF429D"/>
    <w:rsid w:val="00E03A44"/>
    <w:rsid w:val="00E06E46"/>
    <w:rsid w:val="00E13205"/>
    <w:rsid w:val="00E1355C"/>
    <w:rsid w:val="00E15CAF"/>
    <w:rsid w:val="00E15F0B"/>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37067"/>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request_qr_code" TargetMode="External"/><Relationship Id="rId4" Type="http://schemas.openxmlformats.org/officeDocument/2006/relationships/settings" Target="settings.xml"/><Relationship Id="rId9" Type="http://schemas.openxmlformats.org/officeDocument/2006/relationships/hyperlink" Target="file:///C:\Users\valentyna.pelykh\Documents\&#1064;&#1040;&#1041;&#1051;&#1054;&#1053;&#1048;\25,03,2020\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966FF-4178-4BE4-8BA2-74A15C0A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1039</Words>
  <Characters>5925</Characters>
  <Application>Microsoft Office Word</Application>
  <DocSecurity>0</DocSecurity>
  <Lines>49</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6951</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{"doc_type_id":127,"doc_type_name":"Затвердження КМР","doc_type_file":"TD_Type_44_дозвіл.docx"}</cp:keywords>
  <cp:lastModifiedBy>Абреу Олена Миколаївна</cp:lastModifiedBy>
  <cp:revision>23</cp:revision>
  <cp:lastPrinted>2024-06-06T10:25:00Z</cp:lastPrinted>
  <dcterms:created xsi:type="dcterms:W3CDTF">2024-06-04T06:33:00Z</dcterms:created>
  <dcterms:modified xsi:type="dcterms:W3CDTF">2024-06-07T09:34:00Z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