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2E34" w14:textId="77777777" w:rsidR="004D1119" w:rsidRPr="00E73F7D" w:rsidRDefault="009E5D57" w:rsidP="004D1119">
      <w:pPr>
        <w:pStyle w:val="50"/>
        <w:shd w:val="clear" w:color="auto" w:fill="auto"/>
        <w:ind w:right="1948"/>
        <w:jc w:val="center"/>
        <w:rPr>
          <w:sz w:val="36"/>
          <w:szCs w:val="36"/>
          <w:lang w:val="ru-RU"/>
        </w:rPr>
      </w:pPr>
      <w:r>
        <w:rPr>
          <w:noProof/>
          <w:lang w:val="ru-RU" w:eastAsia="ru-RU"/>
        </w:rPr>
        <w:drawing>
          <wp:anchor distT="0" distB="0" distL="114300" distR="114300" simplePos="0" relativeHeight="251660288" behindDoc="1" locked="0" layoutInCell="1" allowOverlap="1" wp14:anchorId="42988715" wp14:editId="70831A0D">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456FAA">
        <w:rPr>
          <w:noProof/>
          <w:sz w:val="36"/>
          <w:szCs w:val="36"/>
          <w:lang w:val="ru-RU" w:eastAsia="ru-RU"/>
        </w:rPr>
        <mc:AlternateContent>
          <mc:Choice Requires="wps">
            <w:drawing>
              <wp:anchor distT="0" distB="0" distL="0" distR="0" simplePos="0" relativeHeight="251659264" behindDoc="1" locked="0" layoutInCell="1" allowOverlap="1" wp14:anchorId="708B545D" wp14:editId="2C306680">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9DE523D" w14:textId="1D2459B2"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w:t>
                            </w:r>
                            <w:r w:rsidRPr="007F01BC">
                              <w:rPr>
                                <w:bCs/>
                              </w:rPr>
                              <w:t>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674964462</w:t>
                            </w:r>
                          </w:p>
                        </w:txbxContent>
                      </wps:txbx>
                      <wps:bodyPr wrap="square" lIns="0" tIns="0" rIns="0" bIns="0"/>
                    </wps:wsp>
                  </a:graphicData>
                </a:graphic>
                <wp14:sizeRelH relativeFrom="margin">
                  <wp14:pctWidth>0</wp14:pctWidth>
                </wp14:sizeRelH>
              </wp:anchor>
            </w:drawing>
          </mc:Choice>
          <mc:Fallback>
            <w:pict>
              <v:shapetype w14:anchorId="708B545D" id="_x0000_t202" coordsize="21600,21600" o:spt="202" path="m,l,21600r21600,l21600,xe">
                <v:stroke joinstyle="miter"/>
                <v:path gradientshapeok="t" o:connecttype="rect"/>
              </v:shapetype>
              <v:shape id="Shape 1" o:spid="_x0000_s1026" type="#_x0000_t202"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filled="f" stroked="f">
                <v:textbox inset="0,0,0,0">
                  <w:txbxContent>
                    <w:p w14:paraId="69DE523D" w14:textId="1D2459B2"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w:t>
                      </w:r>
                      <w:r w:rsidRPr="007F01BC">
                        <w:rPr>
                          <w:bCs/>
                        </w:rPr>
                        <w:t>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674964462</w:t>
                      </w:r>
                    </w:p>
                  </w:txbxContent>
                </v:textbox>
                <w10:wrap anchorx="page"/>
              </v:shape>
            </w:pict>
          </mc:Fallback>
        </mc:AlternateContent>
      </w:r>
      <w:r w:rsidR="004D1119" w:rsidRPr="00E73F7D">
        <w:rPr>
          <w:sz w:val="36"/>
          <w:szCs w:val="36"/>
          <w:lang w:val="ru-RU"/>
        </w:rPr>
        <w:t>ПОЯСНЮВАЛЬНА ЗАПИСКА</w:t>
      </w:r>
    </w:p>
    <w:p w14:paraId="34493903" w14:textId="77777777" w:rsidR="004D1119" w:rsidRPr="00E73F7D" w:rsidRDefault="00065154" w:rsidP="004D1119">
      <w:pPr>
        <w:pStyle w:val="1"/>
        <w:shd w:val="clear" w:color="auto" w:fill="auto"/>
        <w:ind w:left="1320" w:right="3874"/>
        <w:jc w:val="center"/>
        <w:rPr>
          <w:sz w:val="24"/>
          <w:szCs w:val="24"/>
          <w:lang w:val="ru-RU"/>
        </w:rPr>
      </w:pPr>
      <w:r w:rsidRPr="00E73F7D">
        <w:rPr>
          <w:b/>
          <w:bCs/>
          <w:sz w:val="24"/>
          <w:szCs w:val="24"/>
          <w:lang w:val="ru-RU"/>
        </w:rPr>
        <w:t xml:space="preserve">№ </w:t>
      </w:r>
      <w:r w:rsidR="004D1119" w:rsidRPr="00E73F7D">
        <w:rPr>
          <w:b/>
          <w:bCs/>
          <w:sz w:val="24"/>
          <w:szCs w:val="24"/>
          <w:lang w:val="ru-RU"/>
        </w:rPr>
        <w:t>ПЗН-67144 від 04.06.2024</w:t>
      </w:r>
    </w:p>
    <w:p w14:paraId="781D03CD" w14:textId="77777777" w:rsidR="004D1119" w:rsidRPr="00E73F7D" w:rsidRDefault="004D1119" w:rsidP="004D1119">
      <w:pPr>
        <w:pStyle w:val="1"/>
        <w:shd w:val="clear" w:color="auto" w:fill="auto"/>
        <w:ind w:right="2740"/>
        <w:jc w:val="center"/>
        <w:rPr>
          <w:i/>
          <w:sz w:val="24"/>
          <w:szCs w:val="24"/>
          <w:lang w:val="ru-RU"/>
        </w:rPr>
      </w:pPr>
      <w:r w:rsidRPr="00E73F7D">
        <w:rPr>
          <w:sz w:val="24"/>
          <w:szCs w:val="24"/>
          <w:lang w:val="ru-RU"/>
        </w:rPr>
        <w:t>до проєкту рішення Київської міської ради:</w:t>
      </w:r>
    </w:p>
    <w:p w14:paraId="69E0EA30" w14:textId="469F8787" w:rsidR="004D1119" w:rsidRPr="004D1119" w:rsidRDefault="00E73F7D" w:rsidP="00E73F7D">
      <w:pPr>
        <w:pStyle w:val="1"/>
        <w:shd w:val="clear" w:color="auto" w:fill="auto"/>
        <w:spacing w:after="0"/>
        <w:ind w:right="1806" w:firstLine="0"/>
        <w:jc w:val="center"/>
        <w:rPr>
          <w:b/>
          <w:bCs/>
          <w:sz w:val="24"/>
          <w:szCs w:val="24"/>
          <w:lang w:val="ru-RU"/>
        </w:rPr>
      </w:pPr>
      <w:r w:rsidRPr="00E73F7D">
        <w:rPr>
          <w:rFonts w:eastAsia="Georgia"/>
          <w:b/>
          <w:i/>
          <w:iCs/>
          <w:sz w:val="24"/>
          <w:szCs w:val="24"/>
          <w:lang w:val="ru-RU"/>
        </w:rPr>
        <w:t>Про передачу ТОВАРИСТВУ З ОБМЕЖЕНОЮ ВІДПОВІДАЛЬНІСТЮ «НІКА-НОВИЙ СВІТ» земельної ділянки в оренду для проектування реставрації, реабілітації та пристосування нежитлового будинку з частковою реконструкцією прибудинкової споруди під готельно-адміністративний центр з приміщеннями торгово-громадського призначення на</w:t>
      </w:r>
      <w:r>
        <w:rPr>
          <w:rFonts w:eastAsia="Georgia"/>
          <w:b/>
          <w:i/>
          <w:iCs/>
          <w:sz w:val="24"/>
          <w:szCs w:val="24"/>
          <w:lang w:val="ru-RU"/>
        </w:rPr>
        <w:t xml:space="preserve"> </w:t>
      </w:r>
      <w:r w:rsidRPr="00E73F7D">
        <w:rPr>
          <w:rFonts w:eastAsia="Georgia"/>
          <w:b/>
          <w:i/>
          <w:iCs/>
          <w:sz w:val="24"/>
          <w:szCs w:val="24"/>
          <w:lang w:val="ru-RU"/>
        </w:rPr>
        <w:t>вул. Петра Сагайдачного, 29 (літ. А, Б) у Подільському районі м. Києва</w:t>
      </w:r>
    </w:p>
    <w:p w14:paraId="7485161D" w14:textId="77777777" w:rsidR="004D1119" w:rsidRPr="00456FAA" w:rsidRDefault="004D1119" w:rsidP="00A43048">
      <w:pPr>
        <w:pStyle w:val="a5"/>
        <w:numPr>
          <w:ilvl w:val="0"/>
          <w:numId w:val="2"/>
        </w:numPr>
        <w:shd w:val="clear" w:color="auto" w:fill="auto"/>
        <w:spacing w:line="240" w:lineRule="auto"/>
        <w:ind w:hanging="301"/>
        <w:rPr>
          <w:b/>
          <w:bCs/>
          <w:sz w:val="24"/>
          <w:szCs w:val="24"/>
        </w:rPr>
      </w:pPr>
      <w:r w:rsidRPr="00456FAA">
        <w:rPr>
          <w:b/>
          <w:bCs/>
          <w:sz w:val="24"/>
          <w:szCs w:val="24"/>
        </w:rPr>
        <w:t>Юридична особа:</w:t>
      </w:r>
    </w:p>
    <w:tbl>
      <w:tblPr>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93"/>
        <w:gridCol w:w="6762"/>
      </w:tblGrid>
      <w:tr w:rsidR="004D1119" w:rsidRPr="009C349F" w14:paraId="59D7EDE9" w14:textId="77777777" w:rsidTr="004D5BC3">
        <w:trPr>
          <w:cantSplit/>
          <w:trHeight w:hRule="exact" w:val="668"/>
        </w:trPr>
        <w:tc>
          <w:tcPr>
            <w:tcW w:w="2793" w:type="dxa"/>
            <w:shd w:val="clear" w:color="auto" w:fill="FFFFFF"/>
          </w:tcPr>
          <w:p w14:paraId="30AE5F35" w14:textId="77777777" w:rsidR="004D1119" w:rsidRPr="00456FAA" w:rsidRDefault="006E10B3" w:rsidP="0080493D">
            <w:pPr>
              <w:pStyle w:val="a7"/>
              <w:shd w:val="clear" w:color="auto" w:fill="auto"/>
              <w:spacing w:after="0"/>
              <w:ind w:firstLine="0"/>
              <w:rPr>
                <w:sz w:val="24"/>
                <w:szCs w:val="24"/>
              </w:rPr>
            </w:pPr>
            <w:r>
              <w:rPr>
                <w:sz w:val="24"/>
                <w:szCs w:val="24"/>
              </w:rPr>
              <w:t xml:space="preserve"> </w:t>
            </w:r>
            <w:r w:rsidR="004D1119" w:rsidRPr="00456FAA">
              <w:rPr>
                <w:sz w:val="24"/>
                <w:szCs w:val="24"/>
              </w:rPr>
              <w:t>Назва</w:t>
            </w:r>
          </w:p>
        </w:tc>
        <w:tc>
          <w:tcPr>
            <w:tcW w:w="6762" w:type="dxa"/>
            <w:shd w:val="clear" w:color="auto" w:fill="FFFFFF"/>
          </w:tcPr>
          <w:p w14:paraId="2C8733B8" w14:textId="77777777" w:rsidR="004D1119" w:rsidRPr="00E73F7D" w:rsidRDefault="004D1119" w:rsidP="00A43048">
            <w:pPr>
              <w:pStyle w:val="a7"/>
              <w:shd w:val="clear" w:color="auto" w:fill="auto"/>
              <w:spacing w:after="0"/>
              <w:ind w:firstLine="173"/>
              <w:jc w:val="both"/>
              <w:rPr>
                <w:sz w:val="24"/>
                <w:szCs w:val="24"/>
                <w:lang w:val="ru-RU"/>
              </w:rPr>
            </w:pPr>
            <w:r w:rsidRPr="00E73F7D">
              <w:rPr>
                <w:i/>
                <w:iCs/>
                <w:sz w:val="24"/>
                <w:szCs w:val="24"/>
                <w:lang w:val="ru-RU"/>
              </w:rPr>
              <w:t>ТОВАРИСТВО З ОБМЕЖЕНОЮ ВІДПОВІДАЛЬНІСТЮ «НІКА-НОВИЙ СВІТ»</w:t>
            </w:r>
          </w:p>
        </w:tc>
      </w:tr>
      <w:tr w:rsidR="004D1119" w:rsidRPr="00E73F7D" w14:paraId="6A6CF238" w14:textId="77777777" w:rsidTr="00E73F7D">
        <w:trPr>
          <w:cantSplit/>
          <w:trHeight w:hRule="exact" w:val="974"/>
        </w:trPr>
        <w:tc>
          <w:tcPr>
            <w:tcW w:w="2793" w:type="dxa"/>
            <w:shd w:val="clear" w:color="auto" w:fill="FFFFFF"/>
          </w:tcPr>
          <w:p w14:paraId="4BCEFC34" w14:textId="77777777" w:rsidR="004D1119" w:rsidRPr="00456FAA" w:rsidRDefault="006E10B3" w:rsidP="0080493D">
            <w:pPr>
              <w:pStyle w:val="a5"/>
              <w:shd w:val="clear" w:color="auto" w:fill="auto"/>
              <w:rPr>
                <w:sz w:val="24"/>
                <w:szCs w:val="24"/>
              </w:rPr>
            </w:pPr>
            <w:r w:rsidRPr="00E73F7D">
              <w:rPr>
                <w:sz w:val="24"/>
                <w:szCs w:val="24"/>
                <w:lang w:val="ru-RU"/>
              </w:rPr>
              <w:t xml:space="preserve"> </w:t>
            </w:r>
            <w:r w:rsidR="004D1119" w:rsidRPr="00456FAA">
              <w:rPr>
                <w:sz w:val="24"/>
                <w:szCs w:val="24"/>
              </w:rPr>
              <w:t>Перелік засновників</w:t>
            </w:r>
          </w:p>
          <w:p w14:paraId="5EAE3AB2" w14:textId="77777777" w:rsidR="004D1119" w:rsidRPr="004A5DBD" w:rsidRDefault="006E10B3" w:rsidP="0080493D">
            <w:pPr>
              <w:pStyle w:val="a5"/>
              <w:shd w:val="clear" w:color="auto" w:fill="auto"/>
              <w:rPr>
                <w:sz w:val="24"/>
                <w:szCs w:val="24"/>
              </w:rPr>
            </w:pPr>
            <w:r>
              <w:rPr>
                <w:sz w:val="24"/>
                <w:szCs w:val="24"/>
              </w:rPr>
              <w:t xml:space="preserve"> </w:t>
            </w:r>
            <w:r w:rsidR="004D1119" w:rsidRPr="00456FAA">
              <w:rPr>
                <w:sz w:val="24"/>
                <w:szCs w:val="24"/>
              </w:rPr>
              <w:t>(учасників)</w:t>
            </w:r>
            <w:r w:rsidR="004D1119" w:rsidRPr="004D1119">
              <w:rPr>
                <w:sz w:val="18"/>
                <w:szCs w:val="18"/>
                <w:lang w:val="ru-RU"/>
              </w:rPr>
              <w:t>*</w:t>
            </w:r>
          </w:p>
          <w:p w14:paraId="5D0E9667" w14:textId="77777777" w:rsidR="004D1119" w:rsidRPr="004D1119" w:rsidRDefault="004D1119" w:rsidP="0080493D">
            <w:pPr>
              <w:pStyle w:val="a7"/>
              <w:shd w:val="clear" w:color="auto" w:fill="auto"/>
              <w:spacing w:after="0"/>
              <w:ind w:firstLine="0"/>
              <w:rPr>
                <w:sz w:val="24"/>
                <w:szCs w:val="24"/>
                <w:lang w:val="ru-RU"/>
              </w:rPr>
            </w:pPr>
          </w:p>
        </w:tc>
        <w:tc>
          <w:tcPr>
            <w:tcW w:w="6762" w:type="dxa"/>
            <w:shd w:val="clear" w:color="auto" w:fill="FFFFFF"/>
          </w:tcPr>
          <w:p w14:paraId="13ACE229" w14:textId="19F9209B" w:rsidR="004D1119" w:rsidRPr="00A43048" w:rsidRDefault="00E73F7D" w:rsidP="00E73F7D">
            <w:pPr>
              <w:pStyle w:val="a7"/>
              <w:shd w:val="clear" w:color="auto" w:fill="auto"/>
              <w:spacing w:after="0"/>
              <w:ind w:firstLine="173"/>
              <w:jc w:val="both"/>
              <w:rPr>
                <w:i/>
                <w:iCs/>
                <w:sz w:val="24"/>
                <w:szCs w:val="24"/>
                <w:lang w:val="ru-RU"/>
              </w:rPr>
            </w:pPr>
            <w:r w:rsidRPr="00E73F7D">
              <w:rPr>
                <w:i/>
                <w:iCs/>
                <w:sz w:val="24"/>
                <w:szCs w:val="24"/>
                <w:lang w:val="ru-RU"/>
              </w:rPr>
              <w:t>ТРЕТЬЯКОВА АЛЛА ФЕОДОСІЇВНА, громадянство: Україна, Місцезнаходження: Україна, 03040, місто Київ, пр.</w:t>
            </w:r>
            <w:r>
              <w:rPr>
                <w:i/>
                <w:iCs/>
                <w:sz w:val="24"/>
                <w:szCs w:val="24"/>
                <w:lang w:val="ru-RU"/>
              </w:rPr>
              <w:t xml:space="preserve"> </w:t>
            </w:r>
            <w:r w:rsidRPr="00E73F7D">
              <w:rPr>
                <w:i/>
                <w:iCs/>
                <w:sz w:val="24"/>
                <w:szCs w:val="24"/>
                <w:lang w:val="ru-RU"/>
              </w:rPr>
              <w:t>Голосіївський, буд</w:t>
            </w:r>
            <w:r>
              <w:rPr>
                <w:i/>
                <w:iCs/>
                <w:sz w:val="24"/>
                <w:szCs w:val="24"/>
                <w:lang w:val="ru-RU"/>
              </w:rPr>
              <w:t>инок 94, корпус 2, квартира 76.</w:t>
            </w:r>
          </w:p>
        </w:tc>
      </w:tr>
      <w:tr w:rsidR="004D1119" w:rsidRPr="00E73F7D" w14:paraId="2EEB9864" w14:textId="77777777" w:rsidTr="00E73F7D">
        <w:trPr>
          <w:cantSplit/>
          <w:trHeight w:hRule="exact" w:val="860"/>
        </w:trPr>
        <w:tc>
          <w:tcPr>
            <w:tcW w:w="2793" w:type="dxa"/>
            <w:shd w:val="clear" w:color="auto" w:fill="FFFFFF"/>
          </w:tcPr>
          <w:p w14:paraId="70953871" w14:textId="77777777" w:rsidR="004D1119" w:rsidRPr="004D1119" w:rsidRDefault="006E10B3" w:rsidP="0080493D">
            <w:pPr>
              <w:pStyle w:val="30"/>
              <w:shd w:val="clear" w:color="auto" w:fill="auto"/>
              <w:spacing w:line="233" w:lineRule="auto"/>
              <w:rPr>
                <w:sz w:val="24"/>
                <w:szCs w:val="24"/>
                <w:lang w:val="ru-RU"/>
              </w:rPr>
            </w:pPr>
            <w:r w:rsidRPr="00E73F7D">
              <w:rPr>
                <w:sz w:val="24"/>
                <w:szCs w:val="24"/>
                <w:lang w:val="ru-RU"/>
              </w:rPr>
              <w:t xml:space="preserve"> </w:t>
            </w:r>
            <w:r w:rsidR="004D1119" w:rsidRPr="004D1119">
              <w:rPr>
                <w:sz w:val="24"/>
                <w:szCs w:val="24"/>
                <w:lang w:val="ru-RU"/>
              </w:rPr>
              <w:t>Кінцевий бенефіціарний</w:t>
            </w:r>
          </w:p>
          <w:p w14:paraId="27A328AF" w14:textId="77777777" w:rsidR="004D1119" w:rsidRPr="004D1119" w:rsidRDefault="006E10B3" w:rsidP="004A5DB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власник (контролер)</w:t>
            </w:r>
            <w:r w:rsidR="004D1119" w:rsidRPr="004D1119">
              <w:rPr>
                <w:sz w:val="18"/>
                <w:szCs w:val="18"/>
                <w:lang w:val="ru-RU"/>
              </w:rPr>
              <w:t>*</w:t>
            </w:r>
            <w:r w:rsidR="004A5DBD" w:rsidRPr="004D1119">
              <w:rPr>
                <w:sz w:val="24"/>
                <w:szCs w:val="24"/>
                <w:lang w:val="ru-RU"/>
              </w:rPr>
              <w:t xml:space="preserve"> </w:t>
            </w:r>
          </w:p>
        </w:tc>
        <w:tc>
          <w:tcPr>
            <w:tcW w:w="6762" w:type="dxa"/>
            <w:shd w:val="clear" w:color="auto" w:fill="FFFFFF"/>
          </w:tcPr>
          <w:p w14:paraId="395C8F20" w14:textId="711FA9D8" w:rsidR="004D1119" w:rsidRPr="00A43048" w:rsidRDefault="00E73F7D" w:rsidP="00E73F7D">
            <w:pPr>
              <w:pStyle w:val="a7"/>
              <w:spacing w:after="0"/>
              <w:ind w:firstLine="173"/>
              <w:jc w:val="both"/>
              <w:rPr>
                <w:i/>
                <w:iCs/>
                <w:sz w:val="24"/>
                <w:szCs w:val="24"/>
                <w:lang w:val="ru-RU"/>
              </w:rPr>
            </w:pPr>
            <w:r w:rsidRPr="00E73F7D">
              <w:rPr>
                <w:i/>
                <w:iCs/>
                <w:sz w:val="24"/>
                <w:szCs w:val="24"/>
                <w:lang w:val="ru-RU"/>
              </w:rPr>
              <w:t>ТРЕТЬЯКОВА АЛЛА ФЕОДОСІЇВНА, громадянство: Україна, Україна, 03040, місто Київ, пр.</w:t>
            </w:r>
            <w:r>
              <w:rPr>
                <w:i/>
                <w:iCs/>
                <w:sz w:val="24"/>
                <w:szCs w:val="24"/>
                <w:lang w:val="ru-RU"/>
              </w:rPr>
              <w:t xml:space="preserve"> </w:t>
            </w:r>
            <w:r w:rsidRPr="00E73F7D">
              <w:rPr>
                <w:i/>
                <w:iCs/>
                <w:sz w:val="24"/>
                <w:szCs w:val="24"/>
                <w:lang w:val="ru-RU"/>
              </w:rPr>
              <w:t>Голосіївський, будинок 94, корпус 2, квартира 76.</w:t>
            </w:r>
          </w:p>
        </w:tc>
      </w:tr>
      <w:tr w:rsidR="004D1119" w:rsidRPr="004D1119" w14:paraId="0AACDDBA" w14:textId="77777777" w:rsidTr="004D5BC3">
        <w:trPr>
          <w:cantSplit/>
          <w:trHeight w:hRule="exact" w:val="414"/>
        </w:trPr>
        <w:tc>
          <w:tcPr>
            <w:tcW w:w="2793" w:type="dxa"/>
            <w:shd w:val="clear" w:color="auto" w:fill="FFFFFF"/>
          </w:tcPr>
          <w:p w14:paraId="1F41FF09" w14:textId="77777777" w:rsidR="004D1119" w:rsidRPr="006E106A" w:rsidRDefault="006E10B3" w:rsidP="0080493D">
            <w:pPr>
              <w:pStyle w:val="30"/>
              <w:shd w:val="clear" w:color="auto" w:fill="auto"/>
              <w:spacing w:line="233" w:lineRule="auto"/>
              <w:rPr>
                <w:sz w:val="24"/>
                <w:szCs w:val="24"/>
                <w:lang w:val="uk-UA"/>
              </w:rPr>
            </w:pPr>
            <w:r w:rsidRPr="00E73F7D">
              <w:rPr>
                <w:sz w:val="24"/>
                <w:szCs w:val="24"/>
                <w:lang w:val="ru-RU"/>
              </w:rPr>
              <w:t xml:space="preserve"> </w:t>
            </w:r>
            <w:r w:rsidR="006E106A">
              <w:rPr>
                <w:sz w:val="24"/>
                <w:szCs w:val="24"/>
                <w:lang w:val="uk-UA"/>
              </w:rPr>
              <w:t>Реєстраційний номер:</w:t>
            </w:r>
          </w:p>
        </w:tc>
        <w:tc>
          <w:tcPr>
            <w:tcW w:w="6762" w:type="dxa"/>
            <w:shd w:val="clear" w:color="auto" w:fill="FFFFFF"/>
          </w:tcPr>
          <w:p w14:paraId="41E1B36B" w14:textId="77777777" w:rsidR="004D1119" w:rsidRPr="00A43048" w:rsidRDefault="006E106A" w:rsidP="00A43048">
            <w:pPr>
              <w:pStyle w:val="a7"/>
              <w:shd w:val="clear" w:color="auto" w:fill="auto"/>
              <w:spacing w:after="0"/>
              <w:ind w:firstLine="173"/>
              <w:jc w:val="both"/>
              <w:rPr>
                <w:i/>
                <w:iCs/>
                <w:sz w:val="24"/>
                <w:szCs w:val="24"/>
                <w:lang w:val="ru-RU"/>
              </w:rPr>
            </w:pPr>
            <w:r w:rsidRPr="00A43048">
              <w:rPr>
                <w:sz w:val="24"/>
                <w:szCs w:val="24"/>
              </w:rPr>
              <w:t xml:space="preserve">від </w:t>
            </w:r>
            <w:r w:rsidRPr="00A43048">
              <w:rPr>
                <w:i/>
                <w:sz w:val="24"/>
                <w:szCs w:val="24"/>
              </w:rPr>
              <w:t>22.05.2024</w:t>
            </w:r>
            <w:r w:rsidRPr="00A43048">
              <w:rPr>
                <w:sz w:val="24"/>
                <w:szCs w:val="24"/>
              </w:rPr>
              <w:t xml:space="preserve"> </w:t>
            </w:r>
            <w:r w:rsidRPr="00A43048">
              <w:rPr>
                <w:i/>
                <w:sz w:val="24"/>
                <w:szCs w:val="24"/>
              </w:rPr>
              <w:t>№ 674964462</w:t>
            </w:r>
          </w:p>
        </w:tc>
      </w:tr>
    </w:tbl>
    <w:p w14:paraId="24C2D17C" w14:textId="77777777" w:rsidR="004D1119" w:rsidRPr="004D1119" w:rsidRDefault="004D1119" w:rsidP="004D1119">
      <w:pPr>
        <w:spacing w:after="79" w:line="1" w:lineRule="exact"/>
        <w:rPr>
          <w:lang w:val="ru-RU"/>
        </w:rPr>
      </w:pPr>
    </w:p>
    <w:p w14:paraId="60EB3C44" w14:textId="77777777" w:rsidR="004A5DBD" w:rsidRPr="004D1119" w:rsidRDefault="004A5DBD" w:rsidP="004A5DBD">
      <w:pPr>
        <w:pStyle w:val="a5"/>
        <w:shd w:val="clear" w:color="auto" w:fill="auto"/>
        <w:rPr>
          <w:sz w:val="18"/>
          <w:szCs w:val="18"/>
          <w:lang w:val="ru-RU"/>
        </w:rPr>
      </w:pPr>
      <w:r w:rsidRPr="004D1119">
        <w:rPr>
          <w:sz w:val="18"/>
          <w:szCs w:val="18"/>
          <w:lang w:val="ru-RU"/>
        </w:rPr>
        <w:t>*за даними Єдиного державного реєстру юридичних осіб, фізичних осіб-підприємців та громадських формувань</w:t>
      </w:r>
    </w:p>
    <w:p w14:paraId="3B73DBB6" w14:textId="77777777" w:rsidR="004D1119" w:rsidRPr="004D1119" w:rsidRDefault="004D1119" w:rsidP="004D1119">
      <w:pPr>
        <w:pStyle w:val="1"/>
        <w:shd w:val="clear" w:color="auto" w:fill="auto"/>
        <w:tabs>
          <w:tab w:val="left" w:pos="668"/>
        </w:tabs>
        <w:spacing w:after="0" w:line="228" w:lineRule="auto"/>
        <w:ind w:left="400" w:firstLine="0"/>
        <w:rPr>
          <w:sz w:val="24"/>
          <w:szCs w:val="24"/>
          <w:lang w:val="ru-RU"/>
        </w:rPr>
      </w:pPr>
    </w:p>
    <w:p w14:paraId="66C0BB3E" w14:textId="77777777" w:rsidR="004D1119" w:rsidRPr="004D1119" w:rsidRDefault="004D1119" w:rsidP="004D1119">
      <w:pPr>
        <w:pStyle w:val="1"/>
        <w:numPr>
          <w:ilvl w:val="0"/>
          <w:numId w:val="1"/>
        </w:numPr>
        <w:shd w:val="clear" w:color="auto" w:fill="auto"/>
        <w:tabs>
          <w:tab w:val="left" w:pos="668"/>
        </w:tabs>
        <w:spacing w:after="0" w:line="228" w:lineRule="auto"/>
        <w:rPr>
          <w:sz w:val="24"/>
          <w:szCs w:val="24"/>
          <w:lang w:val="ru-RU"/>
        </w:rPr>
      </w:pPr>
      <w:r w:rsidRPr="004D1119">
        <w:rPr>
          <w:b/>
          <w:bCs/>
          <w:sz w:val="24"/>
          <w:szCs w:val="24"/>
          <w:lang w:val="ru-RU"/>
        </w:rPr>
        <w:t xml:space="preserve">Відомості про земельну ділянку (кадастровий № </w:t>
      </w:r>
      <w:r w:rsidRPr="00E73F7D">
        <w:rPr>
          <w:b/>
          <w:bCs/>
          <w:sz w:val="24"/>
          <w:szCs w:val="24"/>
          <w:lang w:val="ru-RU"/>
        </w:rPr>
        <w:t>8000000000:85:376:0023</w:t>
      </w:r>
      <w:r w:rsidRPr="004D1119">
        <w:rPr>
          <w:b/>
          <w:bCs/>
          <w:sz w:val="24"/>
          <w:szCs w:val="24"/>
          <w:lang w:val="ru-RU"/>
        </w:rPr>
        <w:t>)</w:t>
      </w:r>
      <w:r w:rsidR="00DC4060">
        <w:rPr>
          <w:b/>
          <w:bCs/>
          <w:sz w:val="24"/>
          <w:szCs w:val="24"/>
          <w:lang w:val="ru-RU"/>
        </w:rPr>
        <w:t>.</w:t>
      </w:r>
    </w:p>
    <w:tbl>
      <w:tblPr>
        <w:tblStyle w:val="a8"/>
        <w:tblW w:w="0" w:type="auto"/>
        <w:tblLayout w:type="fixed"/>
        <w:tblLook w:val="04A0" w:firstRow="1" w:lastRow="0" w:firstColumn="1" w:lastColumn="0" w:noHBand="0" w:noVBand="1"/>
      </w:tblPr>
      <w:tblGrid>
        <w:gridCol w:w="2681"/>
        <w:gridCol w:w="6998"/>
      </w:tblGrid>
      <w:tr w:rsidR="004D1119" w:rsidRPr="009C349F" w14:paraId="2D726FA4" w14:textId="77777777" w:rsidTr="00E73F7D">
        <w:trPr>
          <w:trHeight w:val="416"/>
        </w:trPr>
        <w:tc>
          <w:tcPr>
            <w:tcW w:w="2681" w:type="dxa"/>
            <w:tcBorders>
              <w:top w:val="single" w:sz="4" w:space="0" w:color="auto"/>
              <w:left w:val="single" w:sz="4" w:space="0" w:color="auto"/>
              <w:bottom w:val="single" w:sz="4" w:space="0" w:color="auto"/>
              <w:right w:val="single" w:sz="4" w:space="0" w:color="auto"/>
            </w:tcBorders>
            <w:hideMark/>
          </w:tcPr>
          <w:p w14:paraId="0ADC2978" w14:textId="77777777" w:rsidR="004D1119" w:rsidRDefault="006E10B3" w:rsidP="00A43048">
            <w:pPr>
              <w:pStyle w:val="1"/>
              <w:shd w:val="clear" w:color="auto" w:fill="auto"/>
              <w:ind w:left="-120" w:firstLine="0"/>
              <w:rPr>
                <w:i/>
                <w:iCs/>
                <w:sz w:val="24"/>
                <w:szCs w:val="24"/>
                <w:lang w:val="en-US"/>
              </w:rPr>
            </w:pPr>
            <w:r w:rsidRPr="00B9251E">
              <w:rPr>
                <w:sz w:val="24"/>
                <w:szCs w:val="24"/>
                <w:lang w:val="ru-RU"/>
              </w:rPr>
              <w:t xml:space="preserve"> </w:t>
            </w:r>
            <w:r w:rsidR="006E106A">
              <w:rPr>
                <w:sz w:val="24"/>
                <w:szCs w:val="24"/>
              </w:rPr>
              <w:t>Місце розташування:</w:t>
            </w:r>
          </w:p>
        </w:tc>
        <w:tc>
          <w:tcPr>
            <w:tcW w:w="6998" w:type="dxa"/>
            <w:tcBorders>
              <w:top w:val="single" w:sz="4" w:space="0" w:color="auto"/>
              <w:left w:val="single" w:sz="4" w:space="0" w:color="auto"/>
              <w:bottom w:val="single" w:sz="4" w:space="0" w:color="auto"/>
              <w:right w:val="single" w:sz="4" w:space="0" w:color="auto"/>
            </w:tcBorders>
            <w:hideMark/>
          </w:tcPr>
          <w:p w14:paraId="3B2FA24E" w14:textId="77777777" w:rsidR="004D1119" w:rsidRPr="00A43048" w:rsidRDefault="004D1119" w:rsidP="00DC4060">
            <w:pPr>
              <w:pStyle w:val="a5"/>
              <w:shd w:val="clear" w:color="auto" w:fill="auto"/>
              <w:rPr>
                <w:bCs/>
                <w:i/>
                <w:sz w:val="24"/>
                <w:szCs w:val="24"/>
              </w:rPr>
            </w:pPr>
            <w:r w:rsidRPr="00A43048">
              <w:rPr>
                <w:i/>
                <w:iCs/>
                <w:sz w:val="24"/>
                <w:szCs w:val="24"/>
              </w:rPr>
              <w:t>м. Київ, р-н Подільський, вул. Петра Сагайдачного, 29 (літ. А, Б)</w:t>
            </w:r>
          </w:p>
        </w:tc>
      </w:tr>
      <w:tr w:rsidR="004D1119" w14:paraId="3D5F4781" w14:textId="77777777" w:rsidTr="004D5BC3">
        <w:trPr>
          <w:trHeight w:val="273"/>
        </w:trPr>
        <w:tc>
          <w:tcPr>
            <w:tcW w:w="2681" w:type="dxa"/>
            <w:tcBorders>
              <w:top w:val="single" w:sz="4" w:space="0" w:color="auto"/>
              <w:left w:val="single" w:sz="4" w:space="0" w:color="auto"/>
              <w:bottom w:val="single" w:sz="4" w:space="0" w:color="auto"/>
              <w:right w:val="single" w:sz="4" w:space="0" w:color="auto"/>
            </w:tcBorders>
            <w:hideMark/>
          </w:tcPr>
          <w:p w14:paraId="1A31B03C" w14:textId="77777777" w:rsidR="004D1119" w:rsidRDefault="006E10B3" w:rsidP="00A43048">
            <w:pPr>
              <w:pStyle w:val="a5"/>
              <w:shd w:val="clear" w:color="auto" w:fill="auto"/>
              <w:ind w:left="-120"/>
              <w:rPr>
                <w:bCs/>
                <w:i/>
                <w:sz w:val="24"/>
                <w:szCs w:val="24"/>
                <w:lang w:val="en-US"/>
              </w:rPr>
            </w:pPr>
            <w:r w:rsidRPr="00E73F7D">
              <w:rPr>
                <w:sz w:val="24"/>
                <w:szCs w:val="24"/>
                <w:lang w:val="ru-RU"/>
              </w:rPr>
              <w:t xml:space="preserve"> </w:t>
            </w:r>
            <w:r w:rsidR="004D1119">
              <w:rPr>
                <w:sz w:val="24"/>
                <w:szCs w:val="24"/>
              </w:rPr>
              <w:t>Площа</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F42B679" w14:textId="77777777" w:rsidR="004D1119" w:rsidRPr="00A43048" w:rsidRDefault="004D1119" w:rsidP="00DC4060">
            <w:pPr>
              <w:pStyle w:val="a5"/>
              <w:shd w:val="clear" w:color="auto" w:fill="auto"/>
              <w:rPr>
                <w:bCs/>
                <w:i/>
                <w:sz w:val="24"/>
                <w:szCs w:val="24"/>
              </w:rPr>
            </w:pPr>
            <w:r w:rsidRPr="00A43048">
              <w:rPr>
                <w:i/>
                <w:iCs/>
                <w:sz w:val="24"/>
                <w:szCs w:val="24"/>
              </w:rPr>
              <w:t>0,1611 га</w:t>
            </w:r>
          </w:p>
        </w:tc>
      </w:tr>
      <w:tr w:rsidR="004D1119" w:rsidRPr="009C349F" w14:paraId="0C66F18A" w14:textId="77777777" w:rsidTr="004D5BC3">
        <w:trPr>
          <w:trHeight w:val="518"/>
        </w:trPr>
        <w:tc>
          <w:tcPr>
            <w:tcW w:w="2681" w:type="dxa"/>
            <w:tcBorders>
              <w:top w:val="single" w:sz="4" w:space="0" w:color="auto"/>
              <w:left w:val="single" w:sz="4" w:space="0" w:color="auto"/>
              <w:bottom w:val="single" w:sz="4" w:space="0" w:color="auto"/>
              <w:right w:val="single" w:sz="4" w:space="0" w:color="auto"/>
            </w:tcBorders>
            <w:hideMark/>
          </w:tcPr>
          <w:p w14:paraId="0B46E9F9" w14:textId="77777777" w:rsidR="006E10B3" w:rsidRDefault="006E10B3" w:rsidP="006E10B3">
            <w:pPr>
              <w:pStyle w:val="30"/>
              <w:shd w:val="clear" w:color="auto" w:fill="auto"/>
              <w:spacing w:after="80" w:line="240" w:lineRule="auto"/>
              <w:ind w:left="-120"/>
              <w:rPr>
                <w:sz w:val="24"/>
                <w:szCs w:val="24"/>
                <w:lang w:val="en-US"/>
              </w:rPr>
            </w:pPr>
            <w:r>
              <w:rPr>
                <w:sz w:val="24"/>
                <w:szCs w:val="24"/>
                <w:lang w:val="en-US"/>
              </w:rPr>
              <w:t xml:space="preserve"> </w:t>
            </w:r>
            <w:r w:rsidR="004D1119">
              <w:rPr>
                <w:sz w:val="24"/>
                <w:szCs w:val="24"/>
              </w:rPr>
              <w:t xml:space="preserve">Вид та термін </w:t>
            </w:r>
            <w:r>
              <w:rPr>
                <w:sz w:val="24"/>
                <w:szCs w:val="24"/>
                <w:lang w:val="en-US"/>
              </w:rPr>
              <w:t xml:space="preserve">  </w:t>
            </w:r>
          </w:p>
          <w:p w14:paraId="3A8A9B39" w14:textId="77777777" w:rsidR="004D1119" w:rsidRPr="006E10B3" w:rsidRDefault="006E10B3" w:rsidP="006E10B3">
            <w:pPr>
              <w:pStyle w:val="30"/>
              <w:shd w:val="clear" w:color="auto" w:fill="auto"/>
              <w:spacing w:after="80" w:line="240" w:lineRule="auto"/>
              <w:ind w:left="-120"/>
              <w:rPr>
                <w:sz w:val="24"/>
                <w:szCs w:val="24"/>
                <w:lang w:val="en-US"/>
              </w:rPr>
            </w:pPr>
            <w:r>
              <w:rPr>
                <w:sz w:val="24"/>
                <w:szCs w:val="24"/>
                <w:lang w:val="en-US"/>
              </w:rPr>
              <w:t xml:space="preserve"> </w:t>
            </w:r>
            <w:r w:rsidR="004D1119">
              <w:rPr>
                <w:sz w:val="24"/>
                <w:szCs w:val="24"/>
              </w:rPr>
              <w:t>користування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271A229" w14:textId="2AEBC02A" w:rsidR="004D1119" w:rsidRPr="00A43048" w:rsidRDefault="006E106A" w:rsidP="00B56B31">
            <w:pPr>
              <w:pStyle w:val="a5"/>
              <w:shd w:val="clear" w:color="auto" w:fill="auto"/>
              <w:rPr>
                <w:bCs/>
                <w:i/>
                <w:sz w:val="24"/>
                <w:szCs w:val="24"/>
              </w:rPr>
            </w:pPr>
            <w:r w:rsidRPr="00A43048">
              <w:rPr>
                <w:i/>
                <w:sz w:val="24"/>
                <w:szCs w:val="24"/>
              </w:rPr>
              <w:t>Право в процесі оформлення (</w:t>
            </w:r>
            <w:r w:rsidR="004D1119" w:rsidRPr="00A43048">
              <w:rPr>
                <w:i/>
                <w:sz w:val="24"/>
                <w:szCs w:val="24"/>
              </w:rPr>
              <w:t>оренда</w:t>
            </w:r>
            <w:r w:rsidR="00E73F7D">
              <w:rPr>
                <w:i/>
                <w:sz w:val="24"/>
                <w:szCs w:val="24"/>
              </w:rPr>
              <w:t xml:space="preserve"> на </w:t>
            </w:r>
            <w:r w:rsidR="00B56B31" w:rsidRPr="00CF2789">
              <w:rPr>
                <w:i/>
                <w:sz w:val="24"/>
                <w:szCs w:val="24"/>
                <w:lang w:val="ru-RU"/>
              </w:rPr>
              <w:t>5</w:t>
            </w:r>
            <w:r w:rsidR="00E73F7D">
              <w:rPr>
                <w:i/>
                <w:sz w:val="24"/>
                <w:szCs w:val="24"/>
              </w:rPr>
              <w:t xml:space="preserve"> років</w:t>
            </w:r>
            <w:r w:rsidRPr="00A43048">
              <w:rPr>
                <w:i/>
                <w:sz w:val="24"/>
                <w:szCs w:val="24"/>
              </w:rPr>
              <w:t>)</w:t>
            </w:r>
          </w:p>
        </w:tc>
      </w:tr>
      <w:tr w:rsidR="004D1119" w:rsidRPr="009C349F" w14:paraId="00AEDE2C" w14:textId="77777777" w:rsidTr="00E73F7D">
        <w:trPr>
          <w:trHeight w:val="353"/>
        </w:trPr>
        <w:tc>
          <w:tcPr>
            <w:tcW w:w="2681" w:type="dxa"/>
            <w:tcBorders>
              <w:top w:val="single" w:sz="4" w:space="0" w:color="auto"/>
              <w:left w:val="single" w:sz="4" w:space="0" w:color="auto"/>
              <w:bottom w:val="single" w:sz="4" w:space="0" w:color="auto"/>
              <w:right w:val="single" w:sz="4" w:space="0" w:color="auto"/>
            </w:tcBorders>
            <w:hideMark/>
          </w:tcPr>
          <w:p w14:paraId="644CEB4F" w14:textId="3AE77763" w:rsidR="004D1119" w:rsidRDefault="006E10B3" w:rsidP="00A43048">
            <w:pPr>
              <w:pStyle w:val="a5"/>
              <w:shd w:val="clear" w:color="auto" w:fill="auto"/>
              <w:ind w:left="-120"/>
              <w:rPr>
                <w:bCs/>
                <w:i/>
                <w:sz w:val="24"/>
                <w:szCs w:val="24"/>
                <w:lang w:val="en-US"/>
              </w:rPr>
            </w:pPr>
            <w:r w:rsidRPr="00CD0A63">
              <w:rPr>
                <w:sz w:val="24"/>
                <w:szCs w:val="24"/>
              </w:rPr>
              <w:t xml:space="preserve"> </w:t>
            </w:r>
            <w:r w:rsidR="00CD0A63" w:rsidRPr="00CD0A63">
              <w:rPr>
                <w:sz w:val="24"/>
                <w:szCs w:val="24"/>
              </w:rPr>
              <w:t>Категорія земель</w:t>
            </w:r>
            <w:r w:rsidR="004D1119" w:rsidRPr="00CD0A63">
              <w:rPr>
                <w:sz w:val="24"/>
                <w:szCs w:val="24"/>
              </w:rPr>
              <w:t>:</w:t>
            </w:r>
          </w:p>
        </w:tc>
        <w:tc>
          <w:tcPr>
            <w:tcW w:w="6998" w:type="dxa"/>
            <w:tcBorders>
              <w:top w:val="single" w:sz="4" w:space="0" w:color="auto"/>
              <w:left w:val="single" w:sz="4" w:space="0" w:color="auto"/>
              <w:bottom w:val="single" w:sz="4" w:space="0" w:color="auto"/>
              <w:right w:val="single" w:sz="4" w:space="0" w:color="auto"/>
            </w:tcBorders>
            <w:hideMark/>
          </w:tcPr>
          <w:p w14:paraId="75EC2E08" w14:textId="63A433D3" w:rsidR="004D1119" w:rsidRPr="00A43048" w:rsidRDefault="00CD0A63" w:rsidP="00DC4060">
            <w:pPr>
              <w:pStyle w:val="a5"/>
              <w:shd w:val="clear" w:color="auto" w:fill="auto"/>
              <w:rPr>
                <w:bCs/>
                <w:i/>
                <w:sz w:val="24"/>
                <w:szCs w:val="24"/>
              </w:rPr>
            </w:pPr>
            <w:r w:rsidRPr="00CD0A63">
              <w:rPr>
                <w:i/>
                <w:iCs/>
                <w:sz w:val="24"/>
                <w:szCs w:val="24"/>
              </w:rPr>
              <w:t>землі житлової та громадської забудови</w:t>
            </w:r>
          </w:p>
        </w:tc>
      </w:tr>
      <w:tr w:rsidR="004D1119" w14:paraId="550A073B" w14:textId="77777777" w:rsidTr="00C52316">
        <w:trPr>
          <w:trHeight w:val="2271"/>
        </w:trPr>
        <w:tc>
          <w:tcPr>
            <w:tcW w:w="2681" w:type="dxa"/>
            <w:tcBorders>
              <w:top w:val="single" w:sz="4" w:space="0" w:color="auto"/>
              <w:left w:val="single" w:sz="4" w:space="0" w:color="auto"/>
              <w:bottom w:val="single" w:sz="4" w:space="0" w:color="auto"/>
              <w:right w:val="single" w:sz="4" w:space="0" w:color="auto"/>
            </w:tcBorders>
          </w:tcPr>
          <w:p w14:paraId="4F8DFBCD" w14:textId="77777777" w:rsidR="004D1119" w:rsidRPr="002C1187" w:rsidRDefault="006E10B3" w:rsidP="00A43048">
            <w:pPr>
              <w:pStyle w:val="a5"/>
              <w:shd w:val="clear" w:color="auto" w:fill="auto"/>
              <w:ind w:left="-120"/>
              <w:rPr>
                <w:sz w:val="24"/>
                <w:szCs w:val="24"/>
                <w:lang w:val="en-US"/>
              </w:rPr>
            </w:pPr>
            <w:r w:rsidRPr="00E73F7D">
              <w:rPr>
                <w:sz w:val="24"/>
                <w:szCs w:val="24"/>
                <w:lang w:val="ru-RU"/>
              </w:rPr>
              <w:t xml:space="preserve"> </w:t>
            </w:r>
            <w:r w:rsidR="004D1119" w:rsidRPr="00456FAA">
              <w:rPr>
                <w:sz w:val="24"/>
                <w:szCs w:val="24"/>
              </w:rPr>
              <w:t xml:space="preserve">Цільове </w:t>
            </w:r>
            <w:r w:rsidR="00E93A88">
              <w:rPr>
                <w:sz w:val="24"/>
                <w:szCs w:val="24"/>
              </w:rPr>
              <w:t>призначення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tcPr>
          <w:p w14:paraId="23E64C4E" w14:textId="2D886360" w:rsidR="00A21758" w:rsidRPr="00A43048" w:rsidRDefault="00C675D8" w:rsidP="00C52316">
            <w:pPr>
              <w:pStyle w:val="a5"/>
              <w:shd w:val="clear" w:color="auto" w:fill="auto"/>
              <w:jc w:val="both"/>
              <w:rPr>
                <w:i/>
                <w:iCs/>
                <w:sz w:val="24"/>
                <w:szCs w:val="24"/>
                <w:lang w:val="en-US"/>
              </w:rPr>
            </w:pPr>
            <w:r w:rsidRPr="00A43048">
              <w:rPr>
                <w:i/>
                <w:sz w:val="24"/>
                <w:szCs w:val="24"/>
                <w:highlight w:val="white"/>
              </w:rPr>
              <w:t>03.10</w:t>
            </w:r>
            <w:r w:rsidRPr="00A43048">
              <w:rPr>
                <w:rStyle w:val="a9"/>
                <w:sz w:val="24"/>
                <w:szCs w:val="24"/>
                <w:lang w:val="en-US"/>
              </w:rPr>
              <w:t xml:space="preserve"> </w:t>
            </w:r>
            <w:r w:rsidR="004D1119" w:rsidRPr="00A43048">
              <w:rPr>
                <w:rStyle w:val="a9"/>
                <w:sz w:val="24"/>
                <w:szCs w:val="24"/>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CD0A63">
              <w:rPr>
                <w:rStyle w:val="a9"/>
                <w:sz w:val="24"/>
                <w:szCs w:val="24"/>
              </w:rPr>
              <w:t xml:space="preserve"> (</w:t>
            </w:r>
            <w:r w:rsidR="00E73F7D" w:rsidRPr="00E73F7D">
              <w:rPr>
                <w:rStyle w:val="a9"/>
                <w:sz w:val="24"/>
                <w:szCs w:val="24"/>
              </w:rPr>
              <w:t>для проектування реставрації, реабілітації та пристосування нежитлового будинку з частковою реконструкцією прибудинкової споруди під готельно-адміністративний центр з приміщеннями торгово-громадського призначення</w:t>
            </w:r>
            <w:r w:rsidR="00CD0A63">
              <w:rPr>
                <w:i/>
                <w:iCs/>
                <w:sz w:val="24"/>
                <w:szCs w:val="24"/>
              </w:rPr>
              <w:t>)</w:t>
            </w:r>
          </w:p>
        </w:tc>
      </w:tr>
      <w:tr w:rsidR="00E93A88" w14:paraId="2E2CBEBD" w14:textId="77777777" w:rsidTr="004D5BC3">
        <w:trPr>
          <w:trHeight w:val="405"/>
        </w:trPr>
        <w:tc>
          <w:tcPr>
            <w:tcW w:w="2681" w:type="dxa"/>
            <w:tcBorders>
              <w:top w:val="single" w:sz="4" w:space="0" w:color="auto"/>
              <w:left w:val="single" w:sz="4" w:space="0" w:color="auto"/>
              <w:bottom w:val="single" w:sz="4" w:space="0" w:color="auto"/>
              <w:right w:val="single" w:sz="4" w:space="0" w:color="auto"/>
            </w:tcBorders>
          </w:tcPr>
          <w:p w14:paraId="1559F358" w14:textId="03E38F37" w:rsidR="00221619" w:rsidRPr="00221619" w:rsidRDefault="00221619" w:rsidP="00221619">
            <w:pPr>
              <w:pStyle w:val="1"/>
              <w:shd w:val="clear" w:color="auto" w:fill="auto"/>
              <w:spacing w:line="201" w:lineRule="auto"/>
              <w:ind w:firstLine="0"/>
              <w:rPr>
                <w:iCs/>
                <w:sz w:val="24"/>
                <w:szCs w:val="24"/>
                <w:lang w:val="ru-RU"/>
              </w:rPr>
            </w:pPr>
            <w:r w:rsidRPr="00221619">
              <w:rPr>
                <w:iCs/>
                <w:sz w:val="24"/>
                <w:szCs w:val="24"/>
                <w:lang w:val="ru-RU"/>
              </w:rPr>
              <w:t>Нормативна</w:t>
            </w:r>
            <w:r w:rsidRPr="0080577C">
              <w:rPr>
                <w:iCs/>
                <w:sz w:val="24"/>
                <w:szCs w:val="24"/>
                <w:lang w:val="ru-RU"/>
              </w:rPr>
              <w:t xml:space="preserve"> </w:t>
            </w:r>
            <w:r w:rsidRPr="00221619">
              <w:rPr>
                <w:iCs/>
                <w:sz w:val="24"/>
                <w:szCs w:val="24"/>
                <w:lang w:val="ru-RU"/>
              </w:rPr>
              <w:t>грошова</w:t>
            </w:r>
            <w:r w:rsidRPr="0080577C">
              <w:rPr>
                <w:iCs/>
                <w:sz w:val="24"/>
                <w:szCs w:val="24"/>
                <w:lang w:val="ru-RU"/>
              </w:rPr>
              <w:t xml:space="preserve"> </w:t>
            </w:r>
            <w:r w:rsidRPr="00221619">
              <w:rPr>
                <w:iCs/>
                <w:sz w:val="24"/>
                <w:szCs w:val="24"/>
                <w:lang w:val="ru-RU"/>
              </w:rPr>
              <w:t>оцінка</w:t>
            </w:r>
          </w:p>
          <w:p w14:paraId="7CC4336D" w14:textId="36D92F77" w:rsidR="00E93A88" w:rsidRPr="00456FAA" w:rsidRDefault="00221619" w:rsidP="00221619">
            <w:pPr>
              <w:pStyle w:val="a5"/>
              <w:shd w:val="clear" w:color="auto" w:fill="auto"/>
              <w:ind w:left="-120"/>
              <w:rPr>
                <w:sz w:val="24"/>
                <w:szCs w:val="24"/>
              </w:rPr>
            </w:pPr>
            <w:r>
              <w:rPr>
                <w:sz w:val="18"/>
                <w:szCs w:val="18"/>
              </w:rPr>
              <w:t xml:space="preserve"> (за попереднім розрахунком*)</w:t>
            </w:r>
          </w:p>
        </w:tc>
        <w:tc>
          <w:tcPr>
            <w:tcW w:w="6998" w:type="dxa"/>
            <w:tcBorders>
              <w:top w:val="single" w:sz="4" w:space="0" w:color="auto"/>
              <w:left w:val="single" w:sz="4" w:space="0" w:color="auto"/>
              <w:bottom w:val="single" w:sz="4" w:space="0" w:color="auto"/>
              <w:right w:val="single" w:sz="4" w:space="0" w:color="auto"/>
            </w:tcBorders>
          </w:tcPr>
          <w:p w14:paraId="0DF5EA5E" w14:textId="68FF1A3B" w:rsidR="00E93A88" w:rsidRPr="00A43048" w:rsidRDefault="00E93A88" w:rsidP="00DC4060">
            <w:pPr>
              <w:pStyle w:val="a5"/>
              <w:shd w:val="clear" w:color="auto" w:fill="auto"/>
              <w:rPr>
                <w:rStyle w:val="a9"/>
                <w:sz w:val="24"/>
                <w:szCs w:val="24"/>
              </w:rPr>
            </w:pPr>
            <w:r w:rsidRPr="00A43048">
              <w:rPr>
                <w:rStyle w:val="a9"/>
                <w:sz w:val="24"/>
                <w:szCs w:val="24"/>
              </w:rPr>
              <w:t xml:space="preserve"> </w:t>
            </w:r>
            <w:r w:rsidR="0099555E">
              <w:rPr>
                <w:rStyle w:val="a9"/>
                <w:sz w:val="24"/>
                <w:szCs w:val="24"/>
              </w:rPr>
              <w:t xml:space="preserve">40 199 397 </w:t>
            </w:r>
            <w:r w:rsidRPr="00A43048">
              <w:rPr>
                <w:rStyle w:val="a9"/>
                <w:sz w:val="24"/>
                <w:szCs w:val="24"/>
              </w:rPr>
              <w:t xml:space="preserve">грн </w:t>
            </w:r>
            <w:r w:rsidR="0099555E">
              <w:rPr>
                <w:rStyle w:val="a9"/>
                <w:sz w:val="24"/>
                <w:szCs w:val="24"/>
              </w:rPr>
              <w:t>30</w:t>
            </w:r>
            <w:r w:rsidRPr="00A43048">
              <w:rPr>
                <w:rStyle w:val="a9"/>
                <w:sz w:val="24"/>
                <w:szCs w:val="24"/>
              </w:rPr>
              <w:t xml:space="preserve"> коп.</w:t>
            </w:r>
          </w:p>
        </w:tc>
      </w:tr>
      <w:tr w:rsidR="00DC4060" w:rsidRPr="009C349F" w14:paraId="59BC52D9" w14:textId="77777777" w:rsidTr="004D5BC3">
        <w:tblPrEx>
          <w:tblLook w:val="0000" w:firstRow="0" w:lastRow="0" w:firstColumn="0" w:lastColumn="0" w:noHBand="0" w:noVBand="0"/>
        </w:tblPrEx>
        <w:trPr>
          <w:trHeight w:val="480"/>
        </w:trPr>
        <w:tc>
          <w:tcPr>
            <w:tcW w:w="9679" w:type="dxa"/>
            <w:gridSpan w:val="2"/>
          </w:tcPr>
          <w:p w14:paraId="059E210B" w14:textId="77777777" w:rsidR="006E10B3" w:rsidRPr="006E10B3" w:rsidRDefault="006E10B3" w:rsidP="00DC4060">
            <w:pPr>
              <w:pStyle w:val="1"/>
              <w:tabs>
                <w:tab w:val="left" w:pos="668"/>
              </w:tabs>
              <w:spacing w:after="0" w:line="228" w:lineRule="auto"/>
              <w:ind w:left="-120" w:firstLine="0"/>
              <w:rPr>
                <w:i/>
                <w:sz w:val="24"/>
                <w:szCs w:val="24"/>
                <w:lang w:val="ru-RU"/>
              </w:rPr>
            </w:pPr>
            <w:r w:rsidRPr="006E10B3">
              <w:rPr>
                <w:sz w:val="24"/>
                <w:szCs w:val="24"/>
                <w:lang w:val="ru-RU"/>
              </w:rPr>
              <w:t xml:space="preserve"> </w:t>
            </w:r>
            <w:r w:rsidR="00DC4060" w:rsidRPr="0078040B">
              <w:rPr>
                <w:sz w:val="24"/>
                <w:szCs w:val="24"/>
              </w:rPr>
              <w:t>*</w:t>
            </w:r>
            <w:r w:rsidR="00DC4060" w:rsidRPr="00DC4060">
              <w:rPr>
                <w:i/>
                <w:sz w:val="24"/>
                <w:szCs w:val="24"/>
              </w:rPr>
              <w:t xml:space="preserve">Наведені розрахунки нормативної грошової оцінки не є остаточними і будуть уточнені </w:t>
            </w:r>
            <w:r w:rsidRPr="006E10B3">
              <w:rPr>
                <w:i/>
                <w:sz w:val="24"/>
                <w:szCs w:val="24"/>
                <w:lang w:val="ru-RU"/>
              </w:rPr>
              <w:t xml:space="preserve">  </w:t>
            </w:r>
          </w:p>
          <w:p w14:paraId="1E66684F" w14:textId="77777777" w:rsidR="00DC4060" w:rsidRDefault="006E10B3" w:rsidP="00DC4060">
            <w:pPr>
              <w:pStyle w:val="1"/>
              <w:tabs>
                <w:tab w:val="left" w:pos="668"/>
              </w:tabs>
              <w:spacing w:after="0" w:line="228" w:lineRule="auto"/>
              <w:ind w:left="-120" w:firstLine="0"/>
              <w:rPr>
                <w:sz w:val="24"/>
                <w:szCs w:val="24"/>
                <w:lang w:val="ru-RU"/>
              </w:rPr>
            </w:pPr>
            <w:r w:rsidRPr="006E10B3">
              <w:rPr>
                <w:i/>
                <w:sz w:val="24"/>
                <w:szCs w:val="24"/>
                <w:lang w:val="ru-RU"/>
              </w:rPr>
              <w:t xml:space="preserve"> </w:t>
            </w:r>
            <w:r w:rsidR="00DC4060" w:rsidRPr="00DC4060">
              <w:rPr>
                <w:i/>
                <w:sz w:val="24"/>
                <w:szCs w:val="24"/>
              </w:rPr>
              <w:t>відповідно до вимог чинного законодавства</w:t>
            </w:r>
            <w:r w:rsidR="00DC4060">
              <w:rPr>
                <w:i/>
                <w:sz w:val="24"/>
                <w:szCs w:val="24"/>
              </w:rPr>
              <w:t xml:space="preserve"> при оформленні права на земельну ділянку.</w:t>
            </w:r>
          </w:p>
        </w:tc>
      </w:tr>
    </w:tbl>
    <w:p w14:paraId="28C338DB" w14:textId="77777777" w:rsidR="00DC4060" w:rsidRPr="00854FAD" w:rsidRDefault="00DC4060" w:rsidP="00DC4060">
      <w:pPr>
        <w:pStyle w:val="1"/>
        <w:shd w:val="clear" w:color="auto" w:fill="auto"/>
        <w:tabs>
          <w:tab w:val="left" w:pos="671"/>
        </w:tabs>
        <w:spacing w:line="228" w:lineRule="auto"/>
        <w:ind w:left="400" w:firstLine="0"/>
        <w:rPr>
          <w:sz w:val="24"/>
          <w:szCs w:val="24"/>
          <w:lang w:val="ru-RU"/>
        </w:rPr>
      </w:pPr>
    </w:p>
    <w:p w14:paraId="64690438" w14:textId="086A54C9" w:rsidR="004D1119" w:rsidRPr="005F7F8E" w:rsidRDefault="004D1119" w:rsidP="005639F6">
      <w:pPr>
        <w:pStyle w:val="1"/>
        <w:numPr>
          <w:ilvl w:val="0"/>
          <w:numId w:val="1"/>
        </w:numPr>
        <w:shd w:val="clear" w:color="auto" w:fill="auto"/>
        <w:tabs>
          <w:tab w:val="left" w:pos="671"/>
        </w:tabs>
        <w:spacing w:line="228" w:lineRule="auto"/>
        <w:rPr>
          <w:sz w:val="24"/>
          <w:szCs w:val="24"/>
        </w:rPr>
      </w:pPr>
      <w:r w:rsidRPr="00456FAA">
        <w:rPr>
          <w:b/>
          <w:bCs/>
          <w:sz w:val="24"/>
          <w:szCs w:val="24"/>
        </w:rPr>
        <w:t>Обґрунтування прийняття рішення</w:t>
      </w:r>
      <w:r>
        <w:rPr>
          <w:b/>
          <w:bCs/>
          <w:sz w:val="24"/>
          <w:szCs w:val="24"/>
        </w:rPr>
        <w:t>.</w:t>
      </w:r>
    </w:p>
    <w:p w14:paraId="72435E83" w14:textId="5DA3A9B3" w:rsidR="005F7F8E" w:rsidRPr="005F7F8E" w:rsidRDefault="005F7F8E" w:rsidP="005F7F8E">
      <w:pPr>
        <w:pStyle w:val="1"/>
        <w:shd w:val="clear" w:color="auto" w:fill="auto"/>
        <w:tabs>
          <w:tab w:val="left" w:pos="671"/>
        </w:tabs>
        <w:spacing w:line="228" w:lineRule="auto"/>
        <w:jc w:val="both"/>
        <w:rPr>
          <w:bCs/>
          <w:sz w:val="24"/>
          <w:szCs w:val="24"/>
          <w:lang w:val="ru-RU"/>
        </w:rPr>
      </w:pPr>
      <w:r w:rsidRPr="005F7F8E">
        <w:rPr>
          <w:bCs/>
          <w:sz w:val="24"/>
          <w:szCs w:val="24"/>
          <w:lang w:val="ru-RU"/>
        </w:rPr>
        <w:t>Відповідно до статті 123 Земельного кодексу України, враховуючи, що земельна ділянка зареєстрована в Державному земельному кадастрі (витяг з Державного земельного кадастру про  земельну  ділянку  від  04.06.2024 № НВ-0001363512024), право комунальної власності</w:t>
      </w:r>
    </w:p>
    <w:p w14:paraId="34ED08E6" w14:textId="77777777" w:rsidR="005F7F8E" w:rsidRPr="005F7F8E" w:rsidRDefault="005F7F8E" w:rsidP="005F7F8E">
      <w:pPr>
        <w:pStyle w:val="1"/>
        <w:shd w:val="clear" w:color="auto" w:fill="auto"/>
        <w:tabs>
          <w:tab w:val="left" w:pos="671"/>
        </w:tabs>
        <w:spacing w:line="228" w:lineRule="auto"/>
        <w:rPr>
          <w:sz w:val="24"/>
          <w:szCs w:val="24"/>
          <w:lang w:val="ru-RU"/>
        </w:rPr>
      </w:pPr>
    </w:p>
    <w:p w14:paraId="28D92D26" w14:textId="77777777" w:rsidR="005F7F8E" w:rsidRPr="005F7F8E" w:rsidRDefault="005F7F8E" w:rsidP="004D1119">
      <w:pPr>
        <w:pStyle w:val="1"/>
        <w:shd w:val="clear" w:color="auto" w:fill="auto"/>
        <w:ind w:firstLine="420"/>
        <w:jc w:val="both"/>
        <w:rPr>
          <w:sz w:val="24"/>
          <w:szCs w:val="24"/>
          <w:lang w:val="ru-RU"/>
        </w:rPr>
      </w:pPr>
    </w:p>
    <w:p w14:paraId="12A127A8" w14:textId="77777777" w:rsidR="005F7F8E" w:rsidRPr="005F7F8E" w:rsidRDefault="005F7F8E" w:rsidP="004D1119">
      <w:pPr>
        <w:pStyle w:val="1"/>
        <w:shd w:val="clear" w:color="auto" w:fill="auto"/>
        <w:ind w:firstLine="420"/>
        <w:jc w:val="both"/>
        <w:rPr>
          <w:sz w:val="24"/>
          <w:szCs w:val="24"/>
          <w:lang w:val="ru-RU"/>
        </w:rPr>
      </w:pPr>
    </w:p>
    <w:p w14:paraId="0328E681" w14:textId="77777777" w:rsidR="005F7F8E" w:rsidRPr="005F7F8E" w:rsidRDefault="005F7F8E" w:rsidP="004D1119">
      <w:pPr>
        <w:pStyle w:val="1"/>
        <w:shd w:val="clear" w:color="auto" w:fill="auto"/>
        <w:ind w:firstLine="420"/>
        <w:jc w:val="both"/>
        <w:rPr>
          <w:sz w:val="24"/>
          <w:szCs w:val="24"/>
          <w:lang w:val="ru-RU"/>
        </w:rPr>
      </w:pPr>
    </w:p>
    <w:p w14:paraId="2BD3D04E" w14:textId="6E2B0342" w:rsidR="004D1119" w:rsidRPr="005169EF" w:rsidRDefault="00C52316" w:rsidP="005F7F8E">
      <w:pPr>
        <w:pStyle w:val="1"/>
        <w:shd w:val="clear" w:color="auto" w:fill="auto"/>
        <w:ind w:firstLine="0"/>
        <w:jc w:val="both"/>
        <w:rPr>
          <w:color w:val="3B010F"/>
          <w:sz w:val="24"/>
          <w:szCs w:val="24"/>
          <w:lang w:val="ru-RU"/>
        </w:rPr>
      </w:pPr>
      <w:r w:rsidRPr="005169EF">
        <w:rPr>
          <w:sz w:val="24"/>
          <w:szCs w:val="24"/>
          <w:lang w:val="ru-RU"/>
        </w:rPr>
        <w:lastRenderedPageBreak/>
        <w:t xml:space="preserve">територіальної громади міста Києва на яку зареєстровано в установленому порядку (право власності зареєстровано у Державному реєстрі речових прав на нерухоме майно                                 </w:t>
      </w:r>
      <w:r w:rsidR="005C3839">
        <w:rPr>
          <w:sz w:val="24"/>
          <w:szCs w:val="24"/>
          <w:lang w:val="uk-UA"/>
        </w:rPr>
        <w:t>25 травня 2019 року</w:t>
      </w:r>
      <w:r w:rsidRPr="005169EF">
        <w:rPr>
          <w:sz w:val="24"/>
          <w:szCs w:val="24"/>
          <w:lang w:val="ru-RU"/>
        </w:rPr>
        <w:t xml:space="preserve">, номер відомостей про речове право: </w:t>
      </w:r>
      <w:r w:rsidR="005C3839">
        <w:rPr>
          <w:sz w:val="24"/>
          <w:szCs w:val="24"/>
          <w:lang w:val="uk-UA"/>
        </w:rPr>
        <w:t>31698093</w:t>
      </w:r>
      <w:r w:rsidRPr="005169EF">
        <w:rPr>
          <w:sz w:val="24"/>
          <w:szCs w:val="24"/>
          <w:lang w:val="ru-RU"/>
        </w:rPr>
        <w:t xml:space="preserve">) Департаментом земельних ресурсів виконавчого органу Київської міської ради (Київської міської державної адміністрації) розроблено проєкт рішення Київської міської ради щодо передачі земельної </w:t>
      </w:r>
      <w:r w:rsidR="004D1119" w:rsidRPr="005169EF">
        <w:rPr>
          <w:sz w:val="24"/>
          <w:szCs w:val="24"/>
          <w:lang w:val="ru-RU"/>
        </w:rPr>
        <w:t xml:space="preserve">ділянки без зміни її меж та цільового </w:t>
      </w:r>
      <w:r w:rsidR="004D1119" w:rsidRPr="005169EF">
        <w:rPr>
          <w:color w:val="3B010F"/>
          <w:sz w:val="24"/>
          <w:szCs w:val="24"/>
          <w:lang w:val="ru-RU"/>
        </w:rPr>
        <w:t>призначення без складання документації із землеустрою.</w:t>
      </w:r>
    </w:p>
    <w:p w14:paraId="77EB12C1" w14:textId="77777777" w:rsidR="005639F6" w:rsidRPr="005169EF" w:rsidRDefault="005639F6" w:rsidP="004D1119">
      <w:pPr>
        <w:pStyle w:val="1"/>
        <w:shd w:val="clear" w:color="auto" w:fill="auto"/>
        <w:ind w:firstLine="420"/>
        <w:jc w:val="both"/>
        <w:rPr>
          <w:sz w:val="24"/>
          <w:szCs w:val="24"/>
          <w:lang w:val="ru-RU"/>
        </w:rPr>
      </w:pPr>
    </w:p>
    <w:p w14:paraId="103B6ED3" w14:textId="77777777" w:rsidR="004D1119" w:rsidRPr="00456FAA" w:rsidRDefault="004D1119" w:rsidP="004D1119">
      <w:pPr>
        <w:pStyle w:val="1"/>
        <w:numPr>
          <w:ilvl w:val="0"/>
          <w:numId w:val="1"/>
        </w:numPr>
        <w:shd w:val="clear" w:color="auto" w:fill="auto"/>
        <w:tabs>
          <w:tab w:val="left" w:pos="671"/>
        </w:tabs>
        <w:spacing w:after="0" w:line="228" w:lineRule="auto"/>
        <w:rPr>
          <w:sz w:val="24"/>
          <w:szCs w:val="24"/>
        </w:rPr>
      </w:pPr>
      <w:r w:rsidRPr="00456FAA">
        <w:rPr>
          <w:b/>
          <w:bCs/>
          <w:sz w:val="24"/>
          <w:szCs w:val="24"/>
        </w:rPr>
        <w:t>Мета прийняття рішення.</w:t>
      </w:r>
    </w:p>
    <w:p w14:paraId="636F0267" w14:textId="77777777" w:rsidR="00C52316" w:rsidRPr="004D1119" w:rsidRDefault="00C52316" w:rsidP="006170A8">
      <w:pPr>
        <w:pStyle w:val="1"/>
        <w:shd w:val="clear" w:color="auto" w:fill="auto"/>
        <w:ind w:firstLine="567"/>
        <w:jc w:val="both"/>
        <w:rPr>
          <w:sz w:val="24"/>
          <w:szCs w:val="24"/>
          <w:lang w:val="ru-RU"/>
        </w:rPr>
      </w:pPr>
      <w:r w:rsidRPr="004D1119">
        <w:rPr>
          <w:sz w:val="24"/>
          <w:szCs w:val="24"/>
          <w:lang w:val="ru-RU"/>
        </w:rPr>
        <w:t xml:space="preserve">Метою прийняття рішення є забезпечення реалізації встановленого Земельним кодексом України права особи на оформлення права користування </w:t>
      </w:r>
      <w:r>
        <w:rPr>
          <w:sz w:val="24"/>
          <w:szCs w:val="24"/>
          <w:lang w:val="ru-RU"/>
        </w:rPr>
        <w:t>земельною ділянкою</w:t>
      </w:r>
      <w:r w:rsidRPr="004D1119">
        <w:rPr>
          <w:sz w:val="24"/>
          <w:szCs w:val="24"/>
          <w:lang w:val="ru-RU"/>
        </w:rPr>
        <w:t>.</w:t>
      </w:r>
    </w:p>
    <w:p w14:paraId="42CEC247" w14:textId="77777777" w:rsidR="004D1119" w:rsidRPr="004D1119" w:rsidRDefault="004D1119" w:rsidP="004D1119">
      <w:pPr>
        <w:pStyle w:val="20"/>
        <w:shd w:val="clear" w:color="auto" w:fill="auto"/>
        <w:spacing w:after="0"/>
        <w:ind w:left="2680"/>
        <w:rPr>
          <w:rFonts w:ascii="Times New Roman" w:hAnsi="Times New Roman" w:cs="Times New Roman"/>
          <w:sz w:val="24"/>
          <w:szCs w:val="24"/>
          <w:lang w:val="ru-RU"/>
        </w:rPr>
      </w:pPr>
    </w:p>
    <w:p w14:paraId="10FFE8CD" w14:textId="77777777" w:rsidR="004D1119" w:rsidRPr="00F93FF7" w:rsidRDefault="005639F6" w:rsidP="005639F6">
      <w:pPr>
        <w:pStyle w:val="1"/>
        <w:numPr>
          <w:ilvl w:val="0"/>
          <w:numId w:val="3"/>
        </w:numPr>
        <w:shd w:val="clear" w:color="auto" w:fill="auto"/>
        <w:tabs>
          <w:tab w:val="left" w:pos="633"/>
        </w:tabs>
        <w:spacing w:after="60"/>
        <w:ind w:left="851" w:hanging="425"/>
        <w:rPr>
          <w:sz w:val="24"/>
          <w:szCs w:val="24"/>
        </w:rPr>
      </w:pPr>
      <w:r>
        <w:rPr>
          <w:b/>
          <w:bCs/>
          <w:sz w:val="24"/>
          <w:szCs w:val="24"/>
          <w:lang w:val="uk-UA"/>
        </w:rPr>
        <w:t xml:space="preserve"> </w:t>
      </w:r>
      <w:r w:rsidR="004D1119" w:rsidRPr="00456FAA">
        <w:rPr>
          <w:b/>
          <w:bCs/>
          <w:sz w:val="24"/>
          <w:szCs w:val="24"/>
        </w:rPr>
        <w:t>Особливі характеристики ділянки.</w:t>
      </w:r>
    </w:p>
    <w:tbl>
      <w:tblPr>
        <w:tblStyle w:val="a8"/>
        <w:tblW w:w="0" w:type="auto"/>
        <w:tblLook w:val="04A0" w:firstRow="1" w:lastRow="0" w:firstColumn="1" w:lastColumn="0" w:noHBand="0" w:noVBand="1"/>
      </w:tblPr>
      <w:tblGrid>
        <w:gridCol w:w="2636"/>
        <w:gridCol w:w="6801"/>
      </w:tblGrid>
      <w:tr w:rsidR="004D1119" w:rsidRPr="009C349F" w14:paraId="713ABCEB" w14:textId="77777777" w:rsidTr="00B56B31">
        <w:trPr>
          <w:cantSplit/>
          <w:trHeight w:val="913"/>
        </w:trPr>
        <w:tc>
          <w:tcPr>
            <w:tcW w:w="2636" w:type="dxa"/>
            <w:tcBorders>
              <w:top w:val="single" w:sz="4" w:space="0" w:color="auto"/>
              <w:left w:val="single" w:sz="4" w:space="0" w:color="auto"/>
              <w:bottom w:val="single" w:sz="4" w:space="0" w:color="auto"/>
              <w:right w:val="single" w:sz="4" w:space="0" w:color="auto"/>
            </w:tcBorders>
            <w:hideMark/>
          </w:tcPr>
          <w:p w14:paraId="4492AD21" w14:textId="77777777" w:rsidR="006E10B3" w:rsidRDefault="006E10B3" w:rsidP="00A43048">
            <w:pPr>
              <w:pStyle w:val="a5"/>
              <w:shd w:val="clear" w:color="auto" w:fill="auto"/>
              <w:ind w:left="-120"/>
              <w:rPr>
                <w:bCs/>
                <w:i/>
                <w:sz w:val="24"/>
                <w:szCs w:val="24"/>
                <w:lang w:val="en-US"/>
              </w:rPr>
            </w:pPr>
            <w:r>
              <w:rPr>
                <w:bCs/>
                <w:i/>
                <w:sz w:val="24"/>
                <w:szCs w:val="24"/>
                <w:lang w:val="en-US"/>
              </w:rPr>
              <w:t xml:space="preserve"> </w:t>
            </w:r>
            <w:r w:rsidR="004D1119">
              <w:rPr>
                <w:bCs/>
                <w:i/>
                <w:sz w:val="24"/>
                <w:szCs w:val="24"/>
              </w:rPr>
              <w:t xml:space="preserve">Наявність будівель і </w:t>
            </w:r>
            <w:r>
              <w:rPr>
                <w:bCs/>
                <w:i/>
                <w:sz w:val="24"/>
                <w:szCs w:val="24"/>
                <w:lang w:val="en-US"/>
              </w:rPr>
              <w:t xml:space="preserve"> </w:t>
            </w:r>
          </w:p>
          <w:p w14:paraId="4A08AEB8" w14:textId="77777777" w:rsidR="004D1119" w:rsidRDefault="006E10B3" w:rsidP="00A43048">
            <w:pPr>
              <w:pStyle w:val="a5"/>
              <w:shd w:val="clear" w:color="auto" w:fill="auto"/>
              <w:ind w:left="-120"/>
              <w:rPr>
                <w:bCs/>
                <w:i/>
                <w:sz w:val="24"/>
                <w:szCs w:val="24"/>
              </w:rPr>
            </w:pPr>
            <w:r>
              <w:rPr>
                <w:bCs/>
                <w:i/>
                <w:sz w:val="24"/>
                <w:szCs w:val="24"/>
                <w:lang w:val="en-US"/>
              </w:rPr>
              <w:t xml:space="preserve"> </w:t>
            </w:r>
            <w:r w:rsidR="004D1119">
              <w:rPr>
                <w:bCs/>
                <w:i/>
                <w:sz w:val="24"/>
                <w:szCs w:val="24"/>
              </w:rPr>
              <w:t>споруд на ділянці:</w:t>
            </w:r>
          </w:p>
        </w:tc>
        <w:tc>
          <w:tcPr>
            <w:tcW w:w="6801" w:type="dxa"/>
            <w:tcBorders>
              <w:top w:val="single" w:sz="4" w:space="0" w:color="auto"/>
              <w:left w:val="single" w:sz="4" w:space="0" w:color="auto"/>
              <w:bottom w:val="single" w:sz="4" w:space="0" w:color="auto"/>
              <w:right w:val="single" w:sz="4" w:space="0" w:color="auto"/>
            </w:tcBorders>
          </w:tcPr>
          <w:p w14:paraId="5B23387B" w14:textId="6076F16D" w:rsidR="004D1119" w:rsidRPr="005639F6" w:rsidRDefault="0001652C" w:rsidP="00CF2789">
            <w:pPr>
              <w:pStyle w:val="a5"/>
              <w:shd w:val="clear" w:color="auto" w:fill="auto"/>
              <w:jc w:val="both"/>
              <w:rPr>
                <w:bCs/>
                <w:i/>
                <w:sz w:val="24"/>
                <w:szCs w:val="24"/>
              </w:rPr>
            </w:pPr>
            <w:r w:rsidRPr="0001652C">
              <w:rPr>
                <w:i/>
                <w:sz w:val="24"/>
                <w:szCs w:val="24"/>
              </w:rPr>
              <w:t>Земельна ділянка забудована нежи</w:t>
            </w:r>
            <w:r>
              <w:rPr>
                <w:i/>
                <w:sz w:val="24"/>
                <w:szCs w:val="24"/>
              </w:rPr>
              <w:t>тловою</w:t>
            </w:r>
            <w:r w:rsidRPr="0001652C">
              <w:rPr>
                <w:i/>
                <w:sz w:val="24"/>
                <w:szCs w:val="24"/>
              </w:rPr>
              <w:t xml:space="preserve"> буд</w:t>
            </w:r>
            <w:r>
              <w:rPr>
                <w:i/>
                <w:sz w:val="24"/>
                <w:szCs w:val="24"/>
              </w:rPr>
              <w:t xml:space="preserve">івлею літ. «А» </w:t>
            </w:r>
            <w:r w:rsidRPr="0001652C">
              <w:rPr>
                <w:i/>
                <w:sz w:val="24"/>
                <w:szCs w:val="24"/>
              </w:rPr>
              <w:t xml:space="preserve"> (реєстраційний номер об’єкта нерухомого майна: </w:t>
            </w:r>
            <w:r>
              <w:rPr>
                <w:i/>
                <w:sz w:val="24"/>
                <w:szCs w:val="24"/>
              </w:rPr>
              <w:t>2404822080000</w:t>
            </w:r>
            <w:r w:rsidRPr="0001652C">
              <w:rPr>
                <w:i/>
                <w:sz w:val="24"/>
                <w:szCs w:val="24"/>
              </w:rPr>
              <w:t xml:space="preserve">) загальною площею </w:t>
            </w:r>
            <w:r>
              <w:rPr>
                <w:i/>
                <w:sz w:val="24"/>
                <w:szCs w:val="24"/>
              </w:rPr>
              <w:t>1867</w:t>
            </w:r>
            <w:r w:rsidRPr="0001652C">
              <w:rPr>
                <w:i/>
                <w:sz w:val="24"/>
                <w:szCs w:val="24"/>
              </w:rPr>
              <w:t>,</w:t>
            </w:r>
            <w:r>
              <w:rPr>
                <w:i/>
                <w:sz w:val="24"/>
                <w:szCs w:val="24"/>
              </w:rPr>
              <w:t>5 кв.м та нежили</w:t>
            </w:r>
            <w:r w:rsidR="00CF2789">
              <w:rPr>
                <w:i/>
                <w:sz w:val="24"/>
                <w:szCs w:val="24"/>
              </w:rPr>
              <w:t>м</w:t>
            </w:r>
            <w:r>
              <w:rPr>
                <w:i/>
                <w:sz w:val="24"/>
                <w:szCs w:val="24"/>
              </w:rPr>
              <w:t xml:space="preserve"> будин</w:t>
            </w:r>
            <w:r w:rsidR="00CF2789">
              <w:rPr>
                <w:i/>
                <w:sz w:val="24"/>
                <w:szCs w:val="24"/>
              </w:rPr>
              <w:t>ком</w:t>
            </w:r>
            <w:r>
              <w:rPr>
                <w:i/>
                <w:sz w:val="24"/>
                <w:szCs w:val="24"/>
              </w:rPr>
              <w:t xml:space="preserve"> (літ. Б)</w:t>
            </w:r>
            <w:r>
              <w:t xml:space="preserve"> </w:t>
            </w:r>
            <w:r w:rsidRPr="0001652C">
              <w:rPr>
                <w:i/>
                <w:sz w:val="24"/>
                <w:szCs w:val="24"/>
              </w:rPr>
              <w:t xml:space="preserve">(реєстраційний номер об’єкта нерухомого майна: </w:t>
            </w:r>
            <w:r>
              <w:rPr>
                <w:i/>
                <w:sz w:val="24"/>
                <w:szCs w:val="24"/>
              </w:rPr>
              <w:t>230241858</w:t>
            </w:r>
            <w:r w:rsidRPr="0001652C">
              <w:rPr>
                <w:i/>
                <w:sz w:val="24"/>
                <w:szCs w:val="24"/>
              </w:rPr>
              <w:t xml:space="preserve">0000) загальною площею </w:t>
            </w:r>
            <w:r>
              <w:rPr>
                <w:i/>
                <w:sz w:val="24"/>
                <w:szCs w:val="24"/>
              </w:rPr>
              <w:t>326</w:t>
            </w:r>
            <w:r w:rsidRPr="0001652C">
              <w:rPr>
                <w:i/>
                <w:sz w:val="24"/>
                <w:szCs w:val="24"/>
              </w:rPr>
              <w:t>,</w:t>
            </w:r>
            <w:r>
              <w:rPr>
                <w:i/>
                <w:sz w:val="24"/>
                <w:szCs w:val="24"/>
              </w:rPr>
              <w:t>8</w:t>
            </w:r>
            <w:r w:rsidRPr="0001652C">
              <w:rPr>
                <w:i/>
                <w:sz w:val="24"/>
                <w:szCs w:val="24"/>
              </w:rPr>
              <w:t xml:space="preserve"> кв.м</w:t>
            </w:r>
            <w:r>
              <w:rPr>
                <w:i/>
                <w:sz w:val="24"/>
                <w:szCs w:val="24"/>
              </w:rPr>
              <w:t>, які</w:t>
            </w:r>
            <w:r w:rsidRPr="0001652C">
              <w:rPr>
                <w:i/>
                <w:sz w:val="24"/>
                <w:szCs w:val="24"/>
              </w:rPr>
              <w:t xml:space="preserve"> належать ТОВАРИСТВУ З ОБМЕЖЕНОЮ ВІДПОВІДАЛЬНІСТЮ «НІКА-НОВИЙ СВІТ»</w:t>
            </w:r>
            <w:r w:rsidR="006A0762">
              <w:rPr>
                <w:i/>
                <w:sz w:val="24"/>
                <w:szCs w:val="24"/>
              </w:rPr>
              <w:t xml:space="preserve"> (далі</w:t>
            </w:r>
            <w:r w:rsidR="00B06DC1">
              <w:rPr>
                <w:i/>
                <w:sz w:val="24"/>
                <w:szCs w:val="24"/>
              </w:rPr>
              <w:t xml:space="preserve"> -</w:t>
            </w:r>
            <w:r w:rsidR="006A0762">
              <w:rPr>
                <w:i/>
                <w:sz w:val="24"/>
                <w:szCs w:val="24"/>
              </w:rPr>
              <w:t xml:space="preserve"> ТОВ «НІКА</w:t>
            </w:r>
            <w:r w:rsidR="00CF2789">
              <w:rPr>
                <w:i/>
                <w:sz w:val="24"/>
                <w:szCs w:val="24"/>
              </w:rPr>
              <w:t>-</w:t>
            </w:r>
            <w:r w:rsidR="006A0762">
              <w:rPr>
                <w:i/>
                <w:sz w:val="24"/>
                <w:szCs w:val="24"/>
              </w:rPr>
              <w:t xml:space="preserve"> НОВИЙ СВІТ»)</w:t>
            </w:r>
            <w:r w:rsidRPr="0001652C">
              <w:rPr>
                <w:i/>
                <w:sz w:val="24"/>
                <w:szCs w:val="24"/>
              </w:rPr>
              <w:t xml:space="preserve"> на праві приватної власності (право власності зареєстровано в Державному реєстрі речових прав на нерухоме майно </w:t>
            </w:r>
            <w:r w:rsidR="00CC73EE">
              <w:rPr>
                <w:i/>
                <w:sz w:val="24"/>
                <w:szCs w:val="24"/>
              </w:rPr>
              <w:t>06</w:t>
            </w:r>
            <w:r>
              <w:rPr>
                <w:i/>
                <w:sz w:val="24"/>
                <w:szCs w:val="24"/>
              </w:rPr>
              <w:t>.0</w:t>
            </w:r>
            <w:r w:rsidR="00CC73EE">
              <w:rPr>
                <w:i/>
                <w:sz w:val="24"/>
                <w:szCs w:val="24"/>
              </w:rPr>
              <w:t>7</w:t>
            </w:r>
            <w:r>
              <w:rPr>
                <w:i/>
                <w:sz w:val="24"/>
                <w:szCs w:val="24"/>
              </w:rPr>
              <w:t>.2021</w:t>
            </w:r>
            <w:r w:rsidRPr="0001652C">
              <w:rPr>
                <w:i/>
                <w:sz w:val="24"/>
                <w:szCs w:val="24"/>
              </w:rPr>
              <w:t xml:space="preserve"> та </w:t>
            </w:r>
            <w:r w:rsidR="00CC73EE" w:rsidRPr="00CC73EE">
              <w:rPr>
                <w:i/>
                <w:sz w:val="24"/>
                <w:szCs w:val="24"/>
              </w:rPr>
              <w:t>25.02.2021</w:t>
            </w:r>
            <w:r w:rsidRPr="0001652C">
              <w:rPr>
                <w:i/>
                <w:sz w:val="24"/>
                <w:szCs w:val="24"/>
              </w:rPr>
              <w:t xml:space="preserve">, номери відомостей про речове право: </w:t>
            </w:r>
            <w:r w:rsidR="00CC73EE">
              <w:rPr>
                <w:i/>
                <w:sz w:val="24"/>
                <w:szCs w:val="24"/>
              </w:rPr>
              <w:t>42906550</w:t>
            </w:r>
            <w:r w:rsidRPr="0001652C">
              <w:rPr>
                <w:i/>
                <w:sz w:val="24"/>
                <w:szCs w:val="24"/>
              </w:rPr>
              <w:t xml:space="preserve"> та </w:t>
            </w:r>
            <w:r w:rsidR="00CC73EE">
              <w:rPr>
                <w:i/>
                <w:sz w:val="24"/>
                <w:szCs w:val="24"/>
              </w:rPr>
              <w:t>40786723</w:t>
            </w:r>
            <w:r w:rsidRPr="0001652C">
              <w:rPr>
                <w:i/>
                <w:sz w:val="24"/>
                <w:szCs w:val="24"/>
              </w:rPr>
              <w:t xml:space="preserve"> відповідно</w:t>
            </w:r>
            <w:r w:rsidR="00CF2789">
              <w:rPr>
                <w:i/>
                <w:sz w:val="24"/>
                <w:szCs w:val="24"/>
              </w:rPr>
              <w:t>)</w:t>
            </w:r>
            <w:r w:rsidRPr="0001652C">
              <w:rPr>
                <w:i/>
                <w:sz w:val="24"/>
                <w:szCs w:val="24"/>
              </w:rPr>
              <w:t>.</w:t>
            </w:r>
            <w:r w:rsidR="00224332">
              <w:rPr>
                <w:i/>
                <w:sz w:val="24"/>
                <w:szCs w:val="24"/>
              </w:rPr>
              <w:t xml:space="preserve"> Н</w:t>
            </w:r>
            <w:r w:rsidR="0099555E">
              <w:rPr>
                <w:i/>
                <w:sz w:val="24"/>
                <w:szCs w:val="24"/>
              </w:rPr>
              <w:t xml:space="preserve">а першому поверсі нежитлового будинку літера </w:t>
            </w:r>
            <w:r w:rsidR="00B06DC1">
              <w:rPr>
                <w:i/>
                <w:sz w:val="24"/>
                <w:szCs w:val="24"/>
              </w:rPr>
              <w:t>«</w:t>
            </w:r>
            <w:r w:rsidR="0099555E">
              <w:rPr>
                <w:i/>
                <w:sz w:val="24"/>
                <w:szCs w:val="24"/>
              </w:rPr>
              <w:t>А</w:t>
            </w:r>
            <w:r w:rsidR="00B06DC1">
              <w:rPr>
                <w:i/>
                <w:sz w:val="24"/>
                <w:szCs w:val="24"/>
              </w:rPr>
              <w:t>»</w:t>
            </w:r>
            <w:r w:rsidR="0099555E">
              <w:rPr>
                <w:i/>
                <w:sz w:val="24"/>
                <w:szCs w:val="24"/>
              </w:rPr>
              <w:t xml:space="preserve"> розміщений ганок некапітального характеру, який за необхідності буде демонтовано (лист ТОВ «НІКА</w:t>
            </w:r>
            <w:r w:rsidR="00CF2789">
              <w:rPr>
                <w:i/>
                <w:sz w:val="24"/>
                <w:szCs w:val="24"/>
              </w:rPr>
              <w:t>-</w:t>
            </w:r>
            <w:r w:rsidR="0099555E">
              <w:rPr>
                <w:i/>
                <w:sz w:val="24"/>
                <w:szCs w:val="24"/>
              </w:rPr>
              <w:t xml:space="preserve">НОВИЙ СВІТ» від 23.05.2024 </w:t>
            </w:r>
            <w:r w:rsidR="00CF2789">
              <w:rPr>
                <w:i/>
                <w:sz w:val="24"/>
                <w:szCs w:val="24"/>
              </w:rPr>
              <w:t xml:space="preserve"> </w:t>
            </w:r>
            <w:r w:rsidR="0099555E">
              <w:rPr>
                <w:i/>
                <w:sz w:val="24"/>
                <w:szCs w:val="24"/>
              </w:rPr>
              <w:t>№ 23/05/2024).</w:t>
            </w:r>
          </w:p>
        </w:tc>
      </w:tr>
      <w:tr w:rsidR="004D1119" w:rsidRPr="00E73F7D" w14:paraId="0090C0B3" w14:textId="77777777" w:rsidTr="00B56B31">
        <w:trPr>
          <w:cantSplit/>
          <w:trHeight w:val="349"/>
        </w:trPr>
        <w:tc>
          <w:tcPr>
            <w:tcW w:w="2636" w:type="dxa"/>
            <w:tcBorders>
              <w:top w:val="single" w:sz="4" w:space="0" w:color="auto"/>
              <w:left w:val="single" w:sz="4" w:space="0" w:color="auto"/>
              <w:bottom w:val="single" w:sz="4" w:space="0" w:color="auto"/>
              <w:right w:val="single" w:sz="4" w:space="0" w:color="auto"/>
            </w:tcBorders>
            <w:hideMark/>
          </w:tcPr>
          <w:p w14:paraId="756E7556" w14:textId="77777777" w:rsidR="004D1119" w:rsidRDefault="006E10B3" w:rsidP="00A43048">
            <w:pPr>
              <w:pStyle w:val="a5"/>
              <w:shd w:val="clear" w:color="auto" w:fill="auto"/>
              <w:ind w:left="-120"/>
              <w:rPr>
                <w:bCs/>
                <w:i/>
                <w:sz w:val="24"/>
                <w:szCs w:val="24"/>
              </w:rPr>
            </w:pPr>
            <w:r w:rsidRPr="0001652C">
              <w:rPr>
                <w:bCs/>
                <w:i/>
                <w:sz w:val="24"/>
                <w:szCs w:val="24"/>
              </w:rPr>
              <w:t xml:space="preserve"> </w:t>
            </w:r>
            <w:r w:rsidR="004D1119">
              <w:rPr>
                <w:bCs/>
                <w:i/>
                <w:sz w:val="24"/>
                <w:szCs w:val="24"/>
              </w:rPr>
              <w:t>Наявність ДПТ:</w:t>
            </w:r>
          </w:p>
        </w:tc>
        <w:tc>
          <w:tcPr>
            <w:tcW w:w="6801" w:type="dxa"/>
            <w:tcBorders>
              <w:top w:val="single" w:sz="4" w:space="0" w:color="auto"/>
              <w:left w:val="single" w:sz="4" w:space="0" w:color="auto"/>
              <w:bottom w:val="single" w:sz="4" w:space="0" w:color="auto"/>
              <w:right w:val="single" w:sz="4" w:space="0" w:color="auto"/>
            </w:tcBorders>
          </w:tcPr>
          <w:p w14:paraId="49EF68B5" w14:textId="7DA9CCBE" w:rsidR="004D1119" w:rsidRPr="005639F6" w:rsidRDefault="005639F6" w:rsidP="0099555E">
            <w:pPr>
              <w:jc w:val="both"/>
              <w:rPr>
                <w:bCs/>
                <w:i/>
              </w:rPr>
            </w:pPr>
            <w:r w:rsidRPr="00181AC0">
              <w:rPr>
                <w:rFonts w:ascii="Times New Roman" w:eastAsia="Times New Roman" w:hAnsi="Times New Roman" w:cs="Times New Roman"/>
                <w:i/>
              </w:rPr>
              <w:t>Детальний план території відсутній</w:t>
            </w:r>
            <w:r>
              <w:rPr>
                <w:rFonts w:ascii="Times New Roman" w:eastAsia="Times New Roman" w:hAnsi="Times New Roman" w:cs="Times New Roman"/>
                <w:i/>
              </w:rPr>
              <w:t>.</w:t>
            </w:r>
          </w:p>
        </w:tc>
      </w:tr>
      <w:tr w:rsidR="004D1119" w:rsidRPr="009C349F" w14:paraId="6224F51E" w14:textId="77777777" w:rsidTr="009C349F">
        <w:trPr>
          <w:cantSplit/>
          <w:trHeight w:val="2671"/>
        </w:trPr>
        <w:tc>
          <w:tcPr>
            <w:tcW w:w="2636" w:type="dxa"/>
            <w:tcBorders>
              <w:top w:val="single" w:sz="4" w:space="0" w:color="auto"/>
              <w:left w:val="single" w:sz="4" w:space="0" w:color="auto"/>
              <w:bottom w:val="single" w:sz="4" w:space="0" w:color="auto"/>
              <w:right w:val="single" w:sz="4" w:space="0" w:color="auto"/>
            </w:tcBorders>
            <w:hideMark/>
          </w:tcPr>
          <w:p w14:paraId="4C3D3771" w14:textId="77777777" w:rsidR="006E10B3" w:rsidRPr="006E10B3" w:rsidRDefault="006E10B3" w:rsidP="00A43048">
            <w:pPr>
              <w:pStyle w:val="a5"/>
              <w:ind w:left="-120"/>
              <w:rPr>
                <w:bCs/>
                <w:i/>
                <w:sz w:val="24"/>
                <w:szCs w:val="24"/>
                <w:lang w:val="ru-RU"/>
              </w:rPr>
            </w:pPr>
            <w:r w:rsidRPr="006E10B3">
              <w:rPr>
                <w:bCs/>
                <w:i/>
                <w:sz w:val="24"/>
                <w:szCs w:val="24"/>
                <w:lang w:val="ru-RU"/>
              </w:rPr>
              <w:t xml:space="preserve"> </w:t>
            </w:r>
            <w:r w:rsidR="004D1119">
              <w:rPr>
                <w:bCs/>
                <w:i/>
                <w:sz w:val="24"/>
                <w:szCs w:val="24"/>
              </w:rPr>
              <w:t xml:space="preserve">Функціональне </w:t>
            </w:r>
            <w:r w:rsidRPr="006E10B3">
              <w:rPr>
                <w:bCs/>
                <w:i/>
                <w:sz w:val="24"/>
                <w:szCs w:val="24"/>
                <w:lang w:val="ru-RU"/>
              </w:rPr>
              <w:t xml:space="preserve"> </w:t>
            </w:r>
          </w:p>
          <w:p w14:paraId="6384CE87" w14:textId="77777777" w:rsidR="006E10B3" w:rsidRDefault="006E10B3" w:rsidP="00A43048">
            <w:pPr>
              <w:pStyle w:val="a5"/>
              <w:ind w:left="-120"/>
              <w:rPr>
                <w:i/>
                <w:sz w:val="24"/>
                <w:szCs w:val="24"/>
              </w:rPr>
            </w:pPr>
            <w:r w:rsidRPr="006E10B3">
              <w:rPr>
                <w:bCs/>
                <w:i/>
                <w:sz w:val="24"/>
                <w:szCs w:val="24"/>
                <w:lang w:val="ru-RU"/>
              </w:rPr>
              <w:t xml:space="preserve"> </w:t>
            </w:r>
            <w:r w:rsidR="004D1119">
              <w:rPr>
                <w:bCs/>
                <w:i/>
                <w:sz w:val="24"/>
                <w:szCs w:val="24"/>
              </w:rPr>
              <w:t>призначення</w:t>
            </w:r>
            <w:r w:rsidR="004D1119" w:rsidRPr="0085512A">
              <w:rPr>
                <w:bCs/>
                <w:i/>
                <w:sz w:val="24"/>
                <w:szCs w:val="24"/>
                <w:lang w:val="ru-RU"/>
              </w:rPr>
              <w:t xml:space="preserve"> </w:t>
            </w:r>
            <w:r w:rsidR="004D1119" w:rsidRPr="0085512A">
              <w:rPr>
                <w:bCs/>
                <w:i/>
                <w:sz w:val="24"/>
                <w:szCs w:val="24"/>
              </w:rPr>
              <w:t xml:space="preserve">згідно </w:t>
            </w:r>
            <w:r w:rsidR="0085512A" w:rsidRPr="0085512A">
              <w:rPr>
                <w:i/>
                <w:sz w:val="24"/>
                <w:szCs w:val="24"/>
              </w:rPr>
              <w:t xml:space="preserve">з </w:t>
            </w:r>
          </w:p>
          <w:p w14:paraId="78F40C99" w14:textId="77777777" w:rsidR="004D1119" w:rsidRDefault="006E10B3" w:rsidP="00A43048">
            <w:pPr>
              <w:pStyle w:val="a5"/>
              <w:ind w:left="-120"/>
              <w:rPr>
                <w:bCs/>
                <w:i/>
                <w:sz w:val="24"/>
                <w:szCs w:val="24"/>
              </w:rPr>
            </w:pPr>
            <w:r w:rsidRPr="006E10B3">
              <w:rPr>
                <w:i/>
                <w:sz w:val="24"/>
                <w:szCs w:val="24"/>
                <w:lang w:val="ru-RU"/>
              </w:rPr>
              <w:t xml:space="preserve"> </w:t>
            </w:r>
            <w:r w:rsidR="0085512A" w:rsidRPr="0085512A">
              <w:rPr>
                <w:i/>
                <w:sz w:val="24"/>
                <w:szCs w:val="24"/>
              </w:rPr>
              <w:t>Генпланом:</w:t>
            </w:r>
          </w:p>
        </w:tc>
        <w:tc>
          <w:tcPr>
            <w:tcW w:w="6801" w:type="dxa"/>
            <w:tcBorders>
              <w:top w:val="single" w:sz="4" w:space="0" w:color="auto"/>
              <w:left w:val="single" w:sz="4" w:space="0" w:color="auto"/>
              <w:bottom w:val="single" w:sz="4" w:space="0" w:color="auto"/>
              <w:right w:val="single" w:sz="4" w:space="0" w:color="auto"/>
            </w:tcBorders>
          </w:tcPr>
          <w:p w14:paraId="45943794" w14:textId="31372074" w:rsidR="004D1119" w:rsidRPr="00FF7C5A" w:rsidRDefault="009C349F" w:rsidP="009C349F">
            <w:pPr>
              <w:pStyle w:val="a5"/>
              <w:jc w:val="both"/>
              <w:rPr>
                <w:bCs/>
                <w:i/>
                <w:sz w:val="24"/>
                <w:szCs w:val="24"/>
              </w:rPr>
            </w:pPr>
            <w:r w:rsidRPr="009C349F">
              <w:rPr>
                <w:i/>
                <w:sz w:val="24"/>
                <w:szCs w:val="24"/>
              </w:rPr>
              <w:t>Відповідно до Генерального плану міста Києва, затвердженого рішенням Київської міської ради</w:t>
            </w:r>
            <w:r>
              <w:rPr>
                <w:i/>
                <w:sz w:val="24"/>
                <w:szCs w:val="24"/>
              </w:rPr>
              <w:t xml:space="preserve"> </w:t>
            </w:r>
            <w:r w:rsidRPr="009C349F">
              <w:rPr>
                <w:i/>
                <w:sz w:val="24"/>
                <w:szCs w:val="24"/>
              </w:rPr>
              <w:t xml:space="preserve">від 28.03.2002 № 370/1804, земельна ділянка за функціональним призначенням відноситься переважно до території громадських будівель та споруд та частково до вулиць і доріг. Частина земельної ділянки розташована в межах червоних ліній </w:t>
            </w:r>
            <w:r>
              <w:rPr>
                <w:i/>
                <w:sz w:val="24"/>
                <w:szCs w:val="24"/>
              </w:rPr>
              <w:t>(лист</w:t>
            </w:r>
            <w:r w:rsidRPr="009C349F">
              <w:rPr>
                <w:i/>
                <w:sz w:val="24"/>
                <w:szCs w:val="24"/>
              </w:rPr>
              <w:t xml:space="preserve"> Департаменту містобудування та архітектура виконавчого органу Київської міської ради (Київської міської державної адміністрації) від 05.06.2024 № 055-5390</w:t>
            </w:r>
            <w:r>
              <w:rPr>
                <w:i/>
                <w:sz w:val="24"/>
                <w:szCs w:val="24"/>
              </w:rPr>
              <w:t>).</w:t>
            </w:r>
            <w:bookmarkStart w:id="0" w:name="_GoBack"/>
            <w:bookmarkEnd w:id="0"/>
          </w:p>
        </w:tc>
      </w:tr>
      <w:tr w:rsidR="004D1119" w:rsidRPr="009C349F" w14:paraId="4307FC21" w14:textId="77777777" w:rsidTr="00B56B31">
        <w:trPr>
          <w:cantSplit/>
          <w:trHeight w:val="446"/>
        </w:trPr>
        <w:tc>
          <w:tcPr>
            <w:tcW w:w="2636" w:type="dxa"/>
            <w:tcBorders>
              <w:top w:val="single" w:sz="4" w:space="0" w:color="auto"/>
              <w:left w:val="single" w:sz="4" w:space="0" w:color="auto"/>
              <w:bottom w:val="single" w:sz="4" w:space="0" w:color="auto"/>
              <w:right w:val="single" w:sz="4" w:space="0" w:color="auto"/>
            </w:tcBorders>
            <w:hideMark/>
          </w:tcPr>
          <w:p w14:paraId="3EDC5D42" w14:textId="77777777" w:rsidR="004D1119" w:rsidRDefault="006E10B3" w:rsidP="00A43048">
            <w:pPr>
              <w:pStyle w:val="a5"/>
              <w:shd w:val="clear" w:color="auto" w:fill="auto"/>
              <w:ind w:left="-120"/>
              <w:rPr>
                <w:bCs/>
                <w:i/>
                <w:sz w:val="24"/>
                <w:szCs w:val="24"/>
              </w:rPr>
            </w:pPr>
            <w:r w:rsidRPr="00B9251E">
              <w:rPr>
                <w:bCs/>
                <w:i/>
                <w:sz w:val="24"/>
                <w:szCs w:val="24"/>
              </w:rPr>
              <w:t xml:space="preserve"> </w:t>
            </w:r>
            <w:r w:rsidR="004D1119">
              <w:rPr>
                <w:bCs/>
                <w:i/>
                <w:sz w:val="24"/>
                <w:szCs w:val="24"/>
              </w:rPr>
              <w:t>Правовий режим:</w:t>
            </w:r>
          </w:p>
        </w:tc>
        <w:tc>
          <w:tcPr>
            <w:tcW w:w="6801" w:type="dxa"/>
            <w:tcBorders>
              <w:top w:val="single" w:sz="4" w:space="0" w:color="auto"/>
              <w:left w:val="single" w:sz="4" w:space="0" w:color="auto"/>
              <w:bottom w:val="single" w:sz="4" w:space="0" w:color="auto"/>
              <w:right w:val="single" w:sz="4" w:space="0" w:color="auto"/>
            </w:tcBorders>
          </w:tcPr>
          <w:p w14:paraId="26F29341" w14:textId="41545B11" w:rsidR="004D1119" w:rsidRDefault="00FF7C5A" w:rsidP="00FF7C5A">
            <w:pPr>
              <w:pStyle w:val="a5"/>
              <w:shd w:val="clear" w:color="auto" w:fill="auto"/>
              <w:jc w:val="both"/>
              <w:rPr>
                <w:bCs/>
                <w:i/>
                <w:sz w:val="24"/>
                <w:szCs w:val="24"/>
              </w:rPr>
            </w:pPr>
            <w:r w:rsidRPr="005639F6">
              <w:rPr>
                <w:bCs/>
                <w:i/>
                <w:sz w:val="24"/>
                <w:szCs w:val="24"/>
              </w:rPr>
              <w:t>Земельна ділянка належить до земель комунальної власності територіальної громади міста Києва</w:t>
            </w:r>
            <w:r>
              <w:rPr>
                <w:bCs/>
                <w:i/>
                <w:sz w:val="24"/>
                <w:szCs w:val="24"/>
              </w:rPr>
              <w:t xml:space="preserve"> (право комунальної власності територіальної громади міста Києва зареєстровано в Державному реєстрі речових прав на нерухоме майно 24.05.2019, номер відомостей про речове право: 31698093).</w:t>
            </w:r>
          </w:p>
        </w:tc>
      </w:tr>
      <w:tr w:rsidR="004D1119" w:rsidRPr="009C349F" w14:paraId="7119DCC8" w14:textId="77777777" w:rsidTr="00B56B31">
        <w:trPr>
          <w:cantSplit/>
          <w:trHeight w:val="339"/>
        </w:trPr>
        <w:tc>
          <w:tcPr>
            <w:tcW w:w="2636" w:type="dxa"/>
            <w:tcBorders>
              <w:top w:val="single" w:sz="4" w:space="0" w:color="auto"/>
              <w:left w:val="single" w:sz="4" w:space="0" w:color="auto"/>
              <w:bottom w:val="single" w:sz="4" w:space="0" w:color="auto"/>
              <w:right w:val="single" w:sz="4" w:space="0" w:color="auto"/>
            </w:tcBorders>
            <w:hideMark/>
          </w:tcPr>
          <w:p w14:paraId="24605DD3" w14:textId="77777777" w:rsidR="006E10B3" w:rsidRDefault="006E10B3" w:rsidP="00A43048">
            <w:pPr>
              <w:pStyle w:val="a5"/>
              <w:ind w:left="-120"/>
              <w:rPr>
                <w:bCs/>
                <w:i/>
                <w:sz w:val="24"/>
                <w:szCs w:val="24"/>
              </w:rPr>
            </w:pPr>
            <w:r w:rsidRPr="00B9251E">
              <w:rPr>
                <w:bCs/>
                <w:i/>
                <w:sz w:val="24"/>
                <w:szCs w:val="24"/>
                <w:lang w:val="ru-RU"/>
              </w:rPr>
              <w:t xml:space="preserve"> </w:t>
            </w:r>
            <w:r w:rsidR="004D1119">
              <w:rPr>
                <w:bCs/>
                <w:i/>
                <w:sz w:val="24"/>
                <w:szCs w:val="24"/>
              </w:rPr>
              <w:t xml:space="preserve">Розташування в зеленій </w:t>
            </w:r>
          </w:p>
          <w:p w14:paraId="1FFC2758" w14:textId="77777777" w:rsidR="004D1119" w:rsidRDefault="006E10B3" w:rsidP="00A43048">
            <w:pPr>
              <w:pStyle w:val="a5"/>
              <w:ind w:left="-120"/>
              <w:rPr>
                <w:bCs/>
                <w:i/>
                <w:sz w:val="24"/>
                <w:szCs w:val="24"/>
              </w:rPr>
            </w:pPr>
            <w:r>
              <w:rPr>
                <w:bCs/>
                <w:i/>
                <w:sz w:val="24"/>
                <w:szCs w:val="24"/>
                <w:lang w:val="en-US"/>
              </w:rPr>
              <w:t xml:space="preserve"> </w:t>
            </w:r>
            <w:r w:rsidR="004D1119">
              <w:rPr>
                <w:bCs/>
                <w:i/>
                <w:sz w:val="24"/>
                <w:szCs w:val="24"/>
              </w:rPr>
              <w:t>зоні:</w:t>
            </w:r>
          </w:p>
        </w:tc>
        <w:tc>
          <w:tcPr>
            <w:tcW w:w="6801" w:type="dxa"/>
            <w:tcBorders>
              <w:top w:val="single" w:sz="4" w:space="0" w:color="auto"/>
              <w:left w:val="single" w:sz="4" w:space="0" w:color="auto"/>
              <w:bottom w:val="single" w:sz="4" w:space="0" w:color="auto"/>
              <w:right w:val="single" w:sz="4" w:space="0" w:color="auto"/>
            </w:tcBorders>
          </w:tcPr>
          <w:p w14:paraId="277E1D95" w14:textId="77777777" w:rsidR="005639F6" w:rsidRPr="005639F6" w:rsidRDefault="005639F6" w:rsidP="00ED4D52">
            <w:pPr>
              <w:pStyle w:val="a5"/>
              <w:jc w:val="both"/>
              <w:rPr>
                <w:bCs/>
                <w:i/>
                <w:sz w:val="24"/>
                <w:szCs w:val="24"/>
              </w:rPr>
            </w:pPr>
            <w:r w:rsidRPr="005639F6">
              <w:rPr>
                <w:bCs/>
                <w:i/>
                <w:sz w:val="24"/>
                <w:szCs w:val="24"/>
              </w:rPr>
              <w:t>Земельна ділянка не входить до зеленої зони.</w:t>
            </w:r>
          </w:p>
          <w:p w14:paraId="6D159C4B" w14:textId="69691B3C" w:rsidR="00DC31BC" w:rsidRDefault="00DC31BC" w:rsidP="00DC31BC">
            <w:pPr>
              <w:pStyle w:val="a5"/>
              <w:shd w:val="clear" w:color="auto" w:fill="auto"/>
              <w:jc w:val="both"/>
              <w:rPr>
                <w:bCs/>
                <w:i/>
                <w:sz w:val="24"/>
                <w:szCs w:val="24"/>
              </w:rPr>
            </w:pPr>
          </w:p>
        </w:tc>
      </w:tr>
      <w:tr w:rsidR="004D1119" w:rsidRPr="009C349F" w14:paraId="3DFF5C39" w14:textId="77777777" w:rsidTr="006170A8">
        <w:trPr>
          <w:cantSplit/>
          <w:trHeight w:val="1320"/>
        </w:trPr>
        <w:tc>
          <w:tcPr>
            <w:tcW w:w="2636" w:type="dxa"/>
            <w:tcBorders>
              <w:top w:val="single" w:sz="4" w:space="0" w:color="auto"/>
              <w:left w:val="single" w:sz="4" w:space="0" w:color="auto"/>
              <w:bottom w:val="single" w:sz="4" w:space="0" w:color="auto"/>
              <w:right w:val="single" w:sz="4" w:space="0" w:color="auto"/>
            </w:tcBorders>
            <w:hideMark/>
          </w:tcPr>
          <w:p w14:paraId="0837E875" w14:textId="77777777" w:rsidR="004D1119" w:rsidRDefault="006E10B3" w:rsidP="00A43048">
            <w:pPr>
              <w:pStyle w:val="a5"/>
              <w:ind w:left="-120"/>
              <w:rPr>
                <w:bCs/>
                <w:i/>
                <w:sz w:val="24"/>
                <w:szCs w:val="24"/>
              </w:rPr>
            </w:pPr>
            <w:r w:rsidRPr="00B9251E">
              <w:rPr>
                <w:bCs/>
                <w:i/>
                <w:sz w:val="24"/>
                <w:szCs w:val="24"/>
              </w:rPr>
              <w:lastRenderedPageBreak/>
              <w:t xml:space="preserve"> </w:t>
            </w:r>
            <w:r w:rsidR="004D1119">
              <w:rPr>
                <w:bCs/>
                <w:i/>
                <w:sz w:val="24"/>
                <w:szCs w:val="24"/>
              </w:rPr>
              <w:t>Інші особливості:</w:t>
            </w:r>
          </w:p>
        </w:tc>
        <w:tc>
          <w:tcPr>
            <w:tcW w:w="6801" w:type="dxa"/>
            <w:tcBorders>
              <w:top w:val="single" w:sz="4" w:space="0" w:color="auto"/>
              <w:left w:val="single" w:sz="4" w:space="0" w:color="auto"/>
              <w:bottom w:val="single" w:sz="4" w:space="0" w:color="auto"/>
              <w:right w:val="single" w:sz="4" w:space="0" w:color="auto"/>
            </w:tcBorders>
          </w:tcPr>
          <w:p w14:paraId="47D3C9D9" w14:textId="5E7F6B5C" w:rsidR="001021C4" w:rsidRPr="001021C4" w:rsidRDefault="005F4190" w:rsidP="00926B79">
            <w:pPr>
              <w:pStyle w:val="a5"/>
              <w:jc w:val="both"/>
              <w:rPr>
                <w:rFonts w:eastAsia="Courier New"/>
                <w:bCs/>
                <w:i/>
                <w:iCs/>
                <w:sz w:val="24"/>
                <w:szCs w:val="24"/>
                <w:shd w:val="clear" w:color="auto" w:fill="FFFFFF"/>
              </w:rPr>
            </w:pPr>
            <w:r w:rsidRPr="005F4190">
              <w:rPr>
                <w:rFonts w:eastAsia="Courier New"/>
                <w:bCs/>
                <w:i/>
                <w:iCs/>
                <w:sz w:val="24"/>
                <w:szCs w:val="24"/>
                <w:shd w:val="clear" w:color="auto" w:fill="FFFFFF"/>
              </w:rPr>
              <w:t xml:space="preserve">Земельна ділянка розташовується в Центральному історичному ареалі міста Києва, на території Державного історико-архітектурного заповідника «Стародавній Київ», </w:t>
            </w:r>
            <w:r w:rsidR="005620D1">
              <w:rPr>
                <w:rFonts w:eastAsia="Courier New"/>
                <w:bCs/>
                <w:i/>
                <w:iCs/>
                <w:sz w:val="24"/>
                <w:szCs w:val="24"/>
                <w:shd w:val="clear" w:color="auto" w:fill="FFFFFF"/>
              </w:rPr>
              <w:t xml:space="preserve">комплексу пам’яток архітектури вул. Покровської (архітектурний заповідник), </w:t>
            </w:r>
            <w:r w:rsidRPr="005F4190">
              <w:rPr>
                <w:rFonts w:eastAsia="Courier New"/>
                <w:bCs/>
                <w:i/>
                <w:iCs/>
                <w:sz w:val="24"/>
                <w:szCs w:val="24"/>
                <w:shd w:val="clear" w:color="auto" w:fill="FFFFFF"/>
              </w:rPr>
              <w:t>в архітектурній та археологічній охоронній зоні</w:t>
            </w:r>
            <w:r w:rsidR="005620D1">
              <w:rPr>
                <w:rFonts w:eastAsia="Courier New"/>
                <w:bCs/>
                <w:i/>
                <w:iCs/>
                <w:sz w:val="24"/>
                <w:szCs w:val="24"/>
                <w:shd w:val="clear" w:color="auto" w:fill="FFFFFF"/>
              </w:rPr>
              <w:t>, є складовою частиною пам’ятки ландшафту та історії місцевого значення «Історичний ландшафт Київських гір і долини р. Дніпра», в межах території пам’ятки археології місцевого значення «Культурний шар Подолу» (</w:t>
            </w:r>
            <w:r w:rsidR="001021C4">
              <w:rPr>
                <w:rFonts w:eastAsia="Courier New"/>
                <w:bCs/>
                <w:i/>
                <w:iCs/>
                <w:sz w:val="24"/>
                <w:szCs w:val="24"/>
                <w:shd w:val="clear" w:color="auto" w:fill="FFFFFF"/>
              </w:rPr>
              <w:t xml:space="preserve">довідка (витяг) з містобудівного кадастру, надана листом </w:t>
            </w:r>
            <w:r w:rsidR="001021C4" w:rsidRPr="001021C4">
              <w:rPr>
                <w:rFonts w:eastAsia="Courier New"/>
                <w:bCs/>
                <w:i/>
                <w:iCs/>
                <w:sz w:val="24"/>
                <w:szCs w:val="24"/>
                <w:shd w:val="clear" w:color="auto" w:fill="FFFFFF"/>
              </w:rPr>
              <w:t>Департамент</w:t>
            </w:r>
            <w:r w:rsidR="001021C4">
              <w:rPr>
                <w:rFonts w:eastAsia="Courier New"/>
                <w:bCs/>
                <w:i/>
                <w:iCs/>
                <w:sz w:val="24"/>
                <w:szCs w:val="24"/>
                <w:shd w:val="clear" w:color="auto" w:fill="FFFFFF"/>
              </w:rPr>
              <w:t>у</w:t>
            </w:r>
            <w:r w:rsidR="001021C4" w:rsidRPr="001021C4">
              <w:rPr>
                <w:rFonts w:eastAsia="Courier New"/>
                <w:bCs/>
                <w:i/>
                <w:iCs/>
                <w:sz w:val="24"/>
                <w:szCs w:val="24"/>
                <w:shd w:val="clear" w:color="auto" w:fill="FFFFFF"/>
              </w:rPr>
              <w:t xml:space="preserve"> містобудування та архітектура виконавчого органу Київської міської ради (Київської міської державної адміністрації)</w:t>
            </w:r>
            <w:r w:rsidR="001021C4">
              <w:rPr>
                <w:rFonts w:eastAsia="Courier New"/>
                <w:bCs/>
                <w:i/>
                <w:iCs/>
                <w:sz w:val="24"/>
                <w:szCs w:val="24"/>
                <w:shd w:val="clear" w:color="auto" w:fill="FFFFFF"/>
              </w:rPr>
              <w:t xml:space="preserve"> від 05.06.2024 № 055-5390</w:t>
            </w:r>
            <w:r w:rsidR="001021C4" w:rsidRPr="001021C4">
              <w:rPr>
                <w:rFonts w:eastAsia="Courier New"/>
                <w:bCs/>
                <w:i/>
                <w:iCs/>
                <w:sz w:val="24"/>
                <w:szCs w:val="24"/>
                <w:shd w:val="clear" w:color="auto" w:fill="FFFFFF"/>
              </w:rPr>
              <w:t>).</w:t>
            </w:r>
          </w:p>
          <w:p w14:paraId="6EF31A1F" w14:textId="3A1A75BD" w:rsidR="005F7F8E" w:rsidRPr="005F7F8E" w:rsidRDefault="001021C4" w:rsidP="005F7F8E">
            <w:pPr>
              <w:pStyle w:val="a5"/>
              <w:jc w:val="both"/>
              <w:rPr>
                <w:bCs/>
                <w:i/>
                <w:sz w:val="24"/>
                <w:szCs w:val="24"/>
              </w:rPr>
            </w:pPr>
            <w:r>
              <w:rPr>
                <w:bCs/>
                <w:i/>
                <w:sz w:val="24"/>
                <w:szCs w:val="24"/>
              </w:rPr>
              <w:t xml:space="preserve"> </w:t>
            </w:r>
            <w:r w:rsidR="005F7F8E" w:rsidRPr="005F7F8E">
              <w:rPr>
                <w:bCs/>
                <w:i/>
                <w:sz w:val="24"/>
                <w:szCs w:val="24"/>
              </w:rPr>
              <w:t xml:space="preserve">Рішенням Київської міської ради від 06.12.2018 № 303/6354 земельна ділянка передана ТОВ «НІКА-НОВИЙ СВІТ» в оренду на 5 років для проектування реставрації, реабілітації та пристосування нежитлового будинку з частковою реконструкцією прибудинкової споруди під готельно-адміністративний центр з приміщеннями торгово-громадського призначення (договір оренди від 24.05.2019                     № 162), термін дії до 24.05.2024). </w:t>
            </w:r>
          </w:p>
          <w:p w14:paraId="7F3E10F1" w14:textId="77777777" w:rsidR="005F7F8E" w:rsidRPr="005F7F8E" w:rsidRDefault="005F7F8E" w:rsidP="005F7F8E">
            <w:pPr>
              <w:pStyle w:val="a5"/>
              <w:jc w:val="both"/>
              <w:rPr>
                <w:bCs/>
                <w:i/>
                <w:sz w:val="24"/>
                <w:szCs w:val="24"/>
              </w:rPr>
            </w:pPr>
            <w:r w:rsidRPr="005F7F8E">
              <w:rPr>
                <w:bCs/>
                <w:i/>
                <w:sz w:val="24"/>
                <w:szCs w:val="24"/>
              </w:rPr>
              <w:t>ТОВ «НІКА-НОВИЙ СВІТ»  звернулося з листом-повідомленням від 24.05.2024 № 785654050 про поновлення договору оренди земельної ділянки. Однак, договір оренди не був поновлений, оскільки Товариство втратило переважне право на укладення договору оренди землі на новий строк, про що Департамент земельних ресурсів виконавчого органу Київської міської ради (Київської міської державної адміністрації) поінформував заявника листом від 30.05.2024 № 05716-7306.</w:t>
            </w:r>
          </w:p>
          <w:p w14:paraId="0B1CED28" w14:textId="77777777" w:rsidR="005F7F8E" w:rsidRPr="005F7F8E" w:rsidRDefault="005F7F8E" w:rsidP="005F7F8E">
            <w:pPr>
              <w:pStyle w:val="a5"/>
              <w:jc w:val="both"/>
              <w:rPr>
                <w:bCs/>
                <w:i/>
                <w:sz w:val="24"/>
                <w:szCs w:val="24"/>
              </w:rPr>
            </w:pPr>
            <w:r w:rsidRPr="005F7F8E">
              <w:rPr>
                <w:bCs/>
                <w:i/>
                <w:sz w:val="24"/>
                <w:szCs w:val="24"/>
              </w:rPr>
              <w:t xml:space="preserve">Враховуючи те, що передача в оренду земельної ділянки відповідно до статті 123 Земельного кодексу України передбачається без зміни її меж та цільового призначення та без складення документації із землеустрою, проєктом рішення рекомендовано Товариству привести вид цільового призначення земельної ділянки у відповідність до вимог законодавства України. </w:t>
            </w:r>
          </w:p>
          <w:p w14:paraId="6FC2D7E4" w14:textId="77777777" w:rsidR="005F7F8E" w:rsidRPr="005F7F8E" w:rsidRDefault="005F7F8E" w:rsidP="005F7F8E">
            <w:pPr>
              <w:pStyle w:val="a5"/>
              <w:jc w:val="both"/>
              <w:rPr>
                <w:bCs/>
                <w:i/>
                <w:sz w:val="24"/>
                <w:szCs w:val="24"/>
              </w:rPr>
            </w:pPr>
            <w:r w:rsidRPr="005F7F8E">
              <w:rPr>
                <w:bCs/>
                <w:i/>
                <w:sz w:val="24"/>
                <w:szCs w:val="24"/>
              </w:rPr>
              <w:t>Крім того, нежилий будинок-офіс (літера А), який розміщений на земельній ділянці, є пам’яткою архітектури місцевого значення – будинок житловий (Наказ Міністерства культури України від 18.04.2017 № 324, охоронний № 1016-Кв), адреса за наказом: м. Київ, вул. Іллінська, буд. 22 (охоронний договір на пам’ятку культурної спадщини від 29.04.2024 №5158).</w:t>
            </w:r>
          </w:p>
          <w:p w14:paraId="27FA0786" w14:textId="20E14728" w:rsidR="005F7F8E" w:rsidRPr="00AE6ACA" w:rsidRDefault="005F7F8E" w:rsidP="005F7F8E">
            <w:pPr>
              <w:pStyle w:val="a5"/>
              <w:jc w:val="both"/>
              <w:rPr>
                <w:bCs/>
                <w:i/>
                <w:sz w:val="24"/>
                <w:szCs w:val="24"/>
              </w:rPr>
            </w:pPr>
            <w:r w:rsidRPr="005F7F8E">
              <w:rPr>
                <w:bCs/>
                <w:i/>
                <w:sz w:val="24"/>
                <w:szCs w:val="24"/>
              </w:rPr>
              <w:t>Проєктом рішення запропоновано з урахуванням існуючої судової практики (постанови Верховного Cуду від 18.06.2020 у справі № 925/449/19, від 27.01.2021 у справі № 630/269/16, від 10.02.2021 у справі № 200/8930/18) зобов’язати землекористувача сплатити безпідставно   збережені   кошти</w:t>
            </w:r>
          </w:p>
        </w:tc>
      </w:tr>
      <w:tr w:rsidR="005F7F8E" w:rsidRPr="009C349F" w14:paraId="604273BB" w14:textId="77777777" w:rsidTr="006170A8">
        <w:trPr>
          <w:cantSplit/>
          <w:trHeight w:val="4125"/>
        </w:trPr>
        <w:tc>
          <w:tcPr>
            <w:tcW w:w="2636" w:type="dxa"/>
            <w:tcBorders>
              <w:top w:val="single" w:sz="4" w:space="0" w:color="auto"/>
              <w:left w:val="single" w:sz="4" w:space="0" w:color="auto"/>
              <w:bottom w:val="single" w:sz="4" w:space="0" w:color="auto"/>
              <w:right w:val="single" w:sz="4" w:space="0" w:color="auto"/>
            </w:tcBorders>
          </w:tcPr>
          <w:p w14:paraId="3A2B8A7B" w14:textId="77777777" w:rsidR="005F7F8E" w:rsidRPr="00B9251E" w:rsidRDefault="005F7F8E" w:rsidP="00A43048">
            <w:pPr>
              <w:pStyle w:val="a5"/>
              <w:ind w:left="-120"/>
              <w:rPr>
                <w:bCs/>
                <w:i/>
                <w:sz w:val="24"/>
                <w:szCs w:val="24"/>
              </w:rPr>
            </w:pPr>
          </w:p>
        </w:tc>
        <w:tc>
          <w:tcPr>
            <w:tcW w:w="6801" w:type="dxa"/>
            <w:tcBorders>
              <w:top w:val="single" w:sz="4" w:space="0" w:color="auto"/>
              <w:left w:val="single" w:sz="4" w:space="0" w:color="auto"/>
              <w:bottom w:val="single" w:sz="4" w:space="0" w:color="auto"/>
              <w:right w:val="single" w:sz="4" w:space="0" w:color="auto"/>
            </w:tcBorders>
          </w:tcPr>
          <w:p w14:paraId="61073DBD" w14:textId="1D4CF1E5" w:rsidR="005F7F8E" w:rsidRPr="005F7F8E" w:rsidRDefault="005F7F8E" w:rsidP="005F7F8E">
            <w:pPr>
              <w:shd w:val="clear" w:color="auto" w:fill="FFFFFF"/>
              <w:spacing w:line="269" w:lineRule="auto"/>
              <w:jc w:val="both"/>
              <w:rPr>
                <w:rFonts w:ascii="Times New Roman" w:eastAsia="Times New Roman" w:hAnsi="Times New Roman" w:cs="Times New Roman"/>
                <w:bCs/>
                <w:i/>
                <w:lang w:eastAsia="en-US" w:bidi="ar-SA"/>
              </w:rPr>
            </w:pPr>
            <w:r w:rsidRPr="005F7F8E">
              <w:rPr>
                <w:rFonts w:ascii="Times New Roman" w:eastAsia="Times New Roman" w:hAnsi="Times New Roman" w:cs="Times New Roman"/>
                <w:bCs/>
                <w:i/>
                <w:lang w:eastAsia="en-US" w:bidi="ar-SA"/>
              </w:rPr>
              <w:t xml:space="preserve">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(Київської міської державної адміністрації).   </w:t>
            </w:r>
          </w:p>
          <w:p w14:paraId="43825B8D" w14:textId="77777777" w:rsidR="005F7F8E" w:rsidRDefault="005F7F8E" w:rsidP="005F7F8E">
            <w:pPr>
              <w:shd w:val="clear" w:color="auto" w:fill="FFFFFF"/>
              <w:spacing w:line="269" w:lineRule="auto"/>
              <w:jc w:val="both"/>
              <w:rPr>
                <w:rFonts w:ascii="Times New Roman" w:hAnsi="Times New Roman" w:cs="Times New Roman"/>
                <w:bCs/>
                <w:i/>
                <w:iCs/>
                <w:shd w:val="clear" w:color="auto" w:fill="FFFFFF"/>
              </w:rPr>
            </w:pPr>
            <w:r w:rsidRPr="006170A8">
              <w:rPr>
                <w:rFonts w:ascii="Times New Roman" w:hAnsi="Times New Roman" w:cs="Times New Roman"/>
                <w:bCs/>
                <w:i/>
                <w:iCs/>
                <w:shd w:val="clear" w:color="auto" w:fill="FFFFFF"/>
              </w:rPr>
              <w:t>Зазначаємо,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 оскільки відповідно до пункту 34 частини першої статті 26 Закону України «Про місцеве самоврядування в Україні» та статей 9, 122 Земельного кодексу України такі питання вирішуються виключно на пленарних засіданнях сільської, селищної, міської ради.</w:t>
            </w:r>
          </w:p>
          <w:p w14:paraId="3305914C" w14:textId="77777777" w:rsidR="005F7F8E" w:rsidRPr="005F7F8E" w:rsidRDefault="005F7F8E" w:rsidP="005F7F8E">
            <w:pPr>
              <w:shd w:val="clear" w:color="auto" w:fill="FFFFFF"/>
              <w:spacing w:line="269" w:lineRule="auto"/>
              <w:jc w:val="both"/>
              <w:rPr>
                <w:rFonts w:ascii="Times New Roman" w:hAnsi="Times New Roman" w:cs="Times New Roman"/>
                <w:bCs/>
                <w:i/>
                <w:iCs/>
                <w:shd w:val="clear" w:color="auto" w:fill="FFFFFF"/>
              </w:rPr>
            </w:pPr>
            <w:r w:rsidRPr="005F7F8E">
              <w:rPr>
                <w:rFonts w:ascii="Times New Roman" w:hAnsi="Times New Roman" w:cs="Times New Roman"/>
                <w:bCs/>
                <w:i/>
                <w:iCs/>
                <w:shd w:val="clear" w:color="auto" w:fill="FFFFFF"/>
              </w:rPr>
              <w:t xml:space="preserve">Зазначене підтверджується, зокрема, рішеннями Верховного Суду від 28.04.2021 у справі № 826/8857/16, від 17.04.2018 у справі № 826/8107/16, від 16.09.2021 у справі № 826/8847/16. </w:t>
            </w:r>
          </w:p>
          <w:p w14:paraId="336C63EE" w14:textId="77A3EAAC" w:rsidR="005F7F8E" w:rsidRPr="006170A8" w:rsidRDefault="005F7F8E" w:rsidP="005F7F8E">
            <w:pPr>
              <w:shd w:val="clear" w:color="auto" w:fill="FFFFFF"/>
              <w:spacing w:line="269" w:lineRule="auto"/>
              <w:jc w:val="both"/>
              <w:rPr>
                <w:bCs/>
                <w:i/>
                <w:iCs/>
                <w:shd w:val="clear" w:color="auto" w:fill="FFFFFF"/>
              </w:rPr>
            </w:pPr>
            <w:r w:rsidRPr="005F7F8E">
              <w:rPr>
                <w:rFonts w:ascii="Times New Roman" w:hAnsi="Times New Roman" w:cs="Times New Roman"/>
                <w:bCs/>
                <w:i/>
                <w:iCs/>
                <w:shd w:val="clear" w:color="auto" w:fill="FFFFFF"/>
              </w:rPr>
              <w:t xml:space="preserve">   Зважаючи на вказане, цей проєкт рішення направляється для подальшого розгляду Київською міською радою відповідно до її Регламенту.</w:t>
            </w:r>
          </w:p>
        </w:tc>
      </w:tr>
    </w:tbl>
    <w:p w14:paraId="0881C78F" w14:textId="77777777" w:rsidR="004D1119" w:rsidRPr="007778A0" w:rsidRDefault="004D1119" w:rsidP="004D1119">
      <w:pPr>
        <w:pStyle w:val="1"/>
        <w:shd w:val="clear" w:color="auto" w:fill="auto"/>
        <w:tabs>
          <w:tab w:val="left" w:pos="624"/>
        </w:tabs>
        <w:spacing w:after="0"/>
        <w:ind w:firstLine="0"/>
        <w:rPr>
          <w:sz w:val="24"/>
          <w:szCs w:val="24"/>
          <w:lang w:val="uk-UA"/>
        </w:rPr>
      </w:pPr>
    </w:p>
    <w:p w14:paraId="75D16C0C" w14:textId="77777777" w:rsidR="004D1119" w:rsidRPr="004D1119" w:rsidRDefault="004D1119" w:rsidP="00A43048">
      <w:pPr>
        <w:pStyle w:val="1"/>
        <w:numPr>
          <w:ilvl w:val="0"/>
          <w:numId w:val="3"/>
        </w:numPr>
        <w:shd w:val="clear" w:color="auto" w:fill="auto"/>
        <w:tabs>
          <w:tab w:val="left" w:pos="567"/>
        </w:tabs>
        <w:spacing w:after="0"/>
        <w:ind w:left="426"/>
        <w:rPr>
          <w:sz w:val="24"/>
          <w:szCs w:val="24"/>
          <w:lang w:val="ru-RU"/>
        </w:rPr>
      </w:pPr>
      <w:r w:rsidRPr="004D1119">
        <w:rPr>
          <w:b/>
          <w:bCs/>
          <w:sz w:val="24"/>
          <w:szCs w:val="24"/>
          <w:lang w:val="ru-RU"/>
        </w:rPr>
        <w:t>Стан нормативно-правової бази у даній сфері правового регулювання.</w:t>
      </w:r>
    </w:p>
    <w:p w14:paraId="77C43224" w14:textId="77777777" w:rsidR="00FD6AEC" w:rsidRPr="00FD6AEC" w:rsidRDefault="00FD6AEC" w:rsidP="00FD6AEC">
      <w:pPr>
        <w:pStyle w:val="1"/>
        <w:spacing w:after="60"/>
        <w:ind w:left="426" w:firstLine="282"/>
        <w:contextualSpacing/>
        <w:jc w:val="both"/>
        <w:rPr>
          <w:sz w:val="24"/>
          <w:szCs w:val="24"/>
          <w:lang w:val="ru-RU"/>
        </w:rPr>
      </w:pPr>
      <w:r w:rsidRPr="00FD6AEC">
        <w:rPr>
          <w:sz w:val="24"/>
          <w:szCs w:val="24"/>
          <w:lang w:val="ru-RU"/>
        </w:rPr>
        <w:t>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Київської міської ради від 20.04.2017 № 241/2463.</w:t>
      </w:r>
    </w:p>
    <w:p w14:paraId="3CC48E9B" w14:textId="77777777" w:rsidR="00FD6AEC" w:rsidRPr="00FD6AEC" w:rsidRDefault="00FD6AEC" w:rsidP="00FD6AEC">
      <w:pPr>
        <w:pStyle w:val="1"/>
        <w:spacing w:after="60"/>
        <w:ind w:left="426" w:firstLine="282"/>
        <w:contextualSpacing/>
        <w:jc w:val="both"/>
        <w:rPr>
          <w:sz w:val="24"/>
          <w:szCs w:val="24"/>
          <w:lang w:val="ru-RU"/>
        </w:rPr>
      </w:pPr>
      <w:r w:rsidRPr="00FD6AEC">
        <w:rPr>
          <w:sz w:val="24"/>
          <w:szCs w:val="24"/>
          <w:lang w:val="ru-RU"/>
        </w:rPr>
        <w:t>Проєкт рішення не містить інформацію з обмеженим доступом у розумінні статті 6 Закону України «Про доступ до публічної інформації».</w:t>
      </w:r>
    </w:p>
    <w:p w14:paraId="53421614" w14:textId="6E4E8B9D" w:rsidR="005639F6" w:rsidRDefault="00FD6AEC" w:rsidP="00FD6AEC">
      <w:pPr>
        <w:pStyle w:val="1"/>
        <w:shd w:val="clear" w:color="auto" w:fill="auto"/>
        <w:spacing w:after="60"/>
        <w:ind w:left="426" w:firstLine="282"/>
        <w:contextualSpacing/>
        <w:jc w:val="both"/>
        <w:rPr>
          <w:sz w:val="24"/>
          <w:szCs w:val="24"/>
          <w:lang w:val="ru-RU"/>
        </w:rPr>
      </w:pPr>
      <w:r w:rsidRPr="00FD6AEC">
        <w:rPr>
          <w:sz w:val="24"/>
          <w:szCs w:val="24"/>
          <w:lang w:val="ru-RU"/>
        </w:rPr>
        <w:t>Проєкт рішення не стосується прав і соціальної захищеності осіб з інвалідністю та не матиме впливу на життєдіяльність цієї категорії.</w:t>
      </w:r>
    </w:p>
    <w:p w14:paraId="564EE5B8" w14:textId="77777777" w:rsidR="00FD6AEC" w:rsidRPr="005F2210" w:rsidRDefault="00FD6AEC" w:rsidP="00FD6AEC">
      <w:pPr>
        <w:pStyle w:val="1"/>
        <w:shd w:val="clear" w:color="auto" w:fill="auto"/>
        <w:spacing w:after="60"/>
        <w:ind w:left="426" w:firstLine="282"/>
        <w:contextualSpacing/>
        <w:jc w:val="both"/>
        <w:rPr>
          <w:sz w:val="24"/>
          <w:szCs w:val="24"/>
          <w:lang w:val="uk-UA"/>
        </w:rPr>
      </w:pPr>
    </w:p>
    <w:p w14:paraId="2955D0AA" w14:textId="77777777" w:rsidR="004D1119" w:rsidRPr="00456FAA" w:rsidRDefault="004D1119" w:rsidP="00A43048">
      <w:pPr>
        <w:pStyle w:val="1"/>
        <w:numPr>
          <w:ilvl w:val="0"/>
          <w:numId w:val="3"/>
        </w:numPr>
        <w:shd w:val="clear" w:color="auto" w:fill="auto"/>
        <w:tabs>
          <w:tab w:val="left" w:pos="624"/>
        </w:tabs>
        <w:spacing w:after="0"/>
        <w:ind w:firstLine="142"/>
        <w:rPr>
          <w:sz w:val="24"/>
          <w:szCs w:val="24"/>
        </w:rPr>
      </w:pPr>
      <w:r w:rsidRPr="00456FAA">
        <w:rPr>
          <w:b/>
          <w:bCs/>
          <w:sz w:val="24"/>
          <w:szCs w:val="24"/>
        </w:rPr>
        <w:t>Фінансово-економічне обґрунтування.</w:t>
      </w:r>
    </w:p>
    <w:p w14:paraId="5C32C39A" w14:textId="77777777" w:rsidR="004D1119" w:rsidRDefault="004D1119" w:rsidP="007778A0">
      <w:pPr>
        <w:pStyle w:val="1"/>
        <w:shd w:val="clear" w:color="auto" w:fill="auto"/>
        <w:spacing w:after="100"/>
        <w:ind w:left="426" w:firstLine="0"/>
        <w:jc w:val="both"/>
        <w:rPr>
          <w:sz w:val="24"/>
          <w:szCs w:val="24"/>
          <w:lang w:val="ru-RU"/>
        </w:rPr>
      </w:pPr>
      <w:r w:rsidRPr="004D1119">
        <w:rPr>
          <w:sz w:val="24"/>
          <w:szCs w:val="24"/>
          <w:lang w:val="ru-RU"/>
        </w:rPr>
        <w:t>Реалізація рішення не потребує додаткових витрат міського бюджету.</w:t>
      </w:r>
    </w:p>
    <w:p w14:paraId="2286CD7A" w14:textId="1464A209" w:rsidR="006C7FB9" w:rsidRPr="006C7FB9" w:rsidRDefault="006C7FB9" w:rsidP="00632F40">
      <w:pPr>
        <w:ind w:firstLine="426"/>
        <w:jc w:val="both"/>
        <w:rPr>
          <w:rFonts w:ascii="Times New Roman" w:eastAsia="Times New Roman" w:hAnsi="Times New Roman" w:cs="Times New Roman"/>
          <w:b/>
          <w:sz w:val="24"/>
          <w:szCs w:val="24"/>
          <w:lang w:val="ru-RU"/>
        </w:rPr>
      </w:pPr>
      <w:r w:rsidRPr="006C7FB9">
        <w:rPr>
          <w:rFonts w:ascii="Times New Roman" w:eastAsia="Times New Roman" w:hAnsi="Times New Roman" w:cs="Times New Roman"/>
          <w:sz w:val="24"/>
          <w:szCs w:val="24"/>
          <w:lang w:val="ru-RU"/>
        </w:rPr>
        <w:t xml:space="preserve">Відповідно до </w:t>
      </w:r>
      <w:r w:rsidR="00124E84">
        <w:rPr>
          <w:rFonts w:ascii="Times New Roman" w:eastAsia="Times New Roman" w:hAnsi="Times New Roman" w:cs="Times New Roman"/>
          <w:sz w:val="24"/>
          <w:szCs w:val="24"/>
          <w:lang w:val="ru-RU"/>
        </w:rPr>
        <w:t>Податкового к</w:t>
      </w:r>
      <w:r w:rsidRPr="006C7FB9">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дексу України, Закону України «Про оренду з</w:t>
      </w:r>
      <w:r w:rsidR="0000689D">
        <w:rPr>
          <w:rFonts w:ascii="Times New Roman" w:eastAsia="Times New Roman" w:hAnsi="Times New Roman" w:cs="Times New Roman"/>
          <w:sz w:val="24"/>
          <w:szCs w:val="24"/>
          <w:lang w:val="ru-RU"/>
        </w:rPr>
        <w:t xml:space="preserve">емлі» та рішення </w:t>
      </w:r>
      <w:r w:rsidR="00A21758" w:rsidRPr="00A21758">
        <w:rPr>
          <w:rFonts w:ascii="Times New Roman" w:eastAsia="Times New Roman" w:hAnsi="Times New Roman" w:cs="Times New Roman"/>
          <w:sz w:val="24"/>
          <w:szCs w:val="24"/>
          <w:lang w:val="ru-RU"/>
        </w:rPr>
        <w:t xml:space="preserve">Київської міської </w:t>
      </w:r>
      <w:r w:rsidR="00A21758" w:rsidRPr="00B9251E">
        <w:rPr>
          <w:rFonts w:ascii="Times New Roman" w:eastAsia="Times New Roman" w:hAnsi="Times New Roman" w:cs="Times New Roman"/>
          <w:sz w:val="24"/>
          <w:szCs w:val="24"/>
          <w:lang w:val="ru-RU"/>
        </w:rPr>
        <w:t>ради</w:t>
      </w:r>
      <w:r w:rsidR="0000689D" w:rsidRPr="00B9251E">
        <w:rPr>
          <w:rFonts w:ascii="Times New Roman" w:eastAsia="Times New Roman" w:hAnsi="Times New Roman" w:cs="Times New Roman"/>
          <w:sz w:val="24"/>
          <w:szCs w:val="24"/>
          <w:lang w:val="ru-RU"/>
        </w:rPr>
        <w:t xml:space="preserve"> </w:t>
      </w:r>
      <w:r w:rsidR="00B9251E" w:rsidRPr="00B9251E">
        <w:rPr>
          <w:rFonts w:ascii="Times New Roman" w:eastAsia="Times New Roman" w:hAnsi="Times New Roman" w:cs="Times New Roman"/>
          <w:sz w:val="24"/>
          <w:szCs w:val="24"/>
          <w:lang w:val="ru-RU"/>
        </w:rPr>
        <w:t xml:space="preserve">від </w:t>
      </w:r>
      <w:r w:rsidR="00067FBC" w:rsidRPr="00067FBC">
        <w:rPr>
          <w:rFonts w:ascii="Times New Roman" w:eastAsia="Times New Roman" w:hAnsi="Times New Roman" w:cs="Times New Roman"/>
          <w:sz w:val="24"/>
          <w:szCs w:val="24"/>
          <w:lang w:val="ru-RU"/>
        </w:rPr>
        <w:t>14 грудня</w:t>
      </w:r>
      <w:r w:rsidR="0099555E">
        <w:rPr>
          <w:rFonts w:ascii="Times New Roman" w:eastAsia="Times New Roman" w:hAnsi="Times New Roman" w:cs="Times New Roman"/>
          <w:sz w:val="24"/>
          <w:szCs w:val="24"/>
          <w:lang w:val="ru-RU"/>
        </w:rPr>
        <w:t xml:space="preserve"> </w:t>
      </w:r>
      <w:r w:rsidR="00067FBC" w:rsidRPr="00067FBC">
        <w:rPr>
          <w:rFonts w:ascii="Times New Roman" w:eastAsia="Times New Roman" w:hAnsi="Times New Roman" w:cs="Times New Roman"/>
          <w:sz w:val="24"/>
          <w:szCs w:val="24"/>
          <w:lang w:val="ru-RU"/>
        </w:rPr>
        <w:t>2023</w:t>
      </w:r>
      <w:r w:rsidR="0099555E">
        <w:rPr>
          <w:rFonts w:ascii="Times New Roman" w:eastAsia="Times New Roman" w:hAnsi="Times New Roman" w:cs="Times New Roman"/>
          <w:sz w:val="24"/>
          <w:szCs w:val="24"/>
          <w:lang w:val="ru-RU"/>
        </w:rPr>
        <w:t xml:space="preserve"> року</w:t>
      </w:r>
      <w:r w:rsidR="00067FBC" w:rsidRPr="00067FBC">
        <w:rPr>
          <w:rFonts w:ascii="Times New Roman" w:eastAsia="Times New Roman" w:hAnsi="Times New Roman" w:cs="Times New Roman"/>
          <w:sz w:val="24"/>
          <w:szCs w:val="24"/>
          <w:lang w:val="ru-RU"/>
        </w:rPr>
        <w:t xml:space="preserve"> № 7531/7572 «Про бюджет міста Києва на 2024 рік</w:t>
      </w:r>
      <w:r w:rsidR="00B9251E" w:rsidRPr="00B9251E">
        <w:rPr>
          <w:rFonts w:ascii="Times New Roman" w:eastAsia="Times New Roman" w:hAnsi="Times New Roman" w:cs="Times New Roman"/>
          <w:sz w:val="24"/>
          <w:szCs w:val="24"/>
          <w:lang w:val="ru-RU"/>
        </w:rPr>
        <w:t xml:space="preserve">» </w:t>
      </w:r>
      <w:r w:rsidRPr="00B9251E">
        <w:rPr>
          <w:rFonts w:ascii="Times New Roman" w:eastAsia="Times New Roman" w:hAnsi="Times New Roman" w:cs="Times New Roman"/>
          <w:sz w:val="24"/>
          <w:szCs w:val="24"/>
          <w:lang w:val="ru-RU"/>
        </w:rPr>
        <w:t>орієнтовний розмір річної о</w:t>
      </w:r>
      <w:r>
        <w:rPr>
          <w:rFonts w:ascii="Times New Roman" w:eastAsia="Times New Roman" w:hAnsi="Times New Roman" w:cs="Times New Roman"/>
          <w:sz w:val="24"/>
          <w:szCs w:val="24"/>
          <w:lang w:val="ru-RU"/>
        </w:rPr>
        <w:t xml:space="preserve">рендної плати складатиме: </w:t>
      </w:r>
      <w:r w:rsidR="0099555E" w:rsidRPr="00FD6AEC">
        <w:rPr>
          <w:rFonts w:ascii="Times New Roman" w:eastAsia="Times New Roman" w:hAnsi="Times New Roman" w:cs="Times New Roman"/>
          <w:b/>
          <w:sz w:val="24"/>
          <w:szCs w:val="24"/>
          <w:lang w:val="ru-RU"/>
        </w:rPr>
        <w:t>2 009 969</w:t>
      </w:r>
      <w:r w:rsidR="0099555E">
        <w:rPr>
          <w:rFonts w:ascii="Times New Roman" w:eastAsia="Times New Roman" w:hAnsi="Times New Roman" w:cs="Times New Roman"/>
          <w:sz w:val="24"/>
          <w:szCs w:val="24"/>
          <w:lang w:val="ru-RU"/>
        </w:rPr>
        <w:t xml:space="preserve"> </w:t>
      </w:r>
      <w:r w:rsidRPr="006C7FB9">
        <w:rPr>
          <w:rFonts w:ascii="Times New Roman" w:eastAsia="Times New Roman" w:hAnsi="Times New Roman" w:cs="Times New Roman"/>
          <w:b/>
          <w:sz w:val="24"/>
          <w:szCs w:val="24"/>
          <w:lang w:val="ru-RU"/>
        </w:rPr>
        <w:t xml:space="preserve">грн </w:t>
      </w:r>
      <w:r w:rsidR="0099555E">
        <w:rPr>
          <w:rFonts w:ascii="Times New Roman" w:eastAsia="Times New Roman" w:hAnsi="Times New Roman" w:cs="Times New Roman"/>
          <w:b/>
          <w:sz w:val="24"/>
          <w:szCs w:val="24"/>
          <w:lang w:val="ru-RU"/>
        </w:rPr>
        <w:t>87</w:t>
      </w:r>
      <w:r w:rsidRPr="006C7FB9">
        <w:rPr>
          <w:rFonts w:ascii="Times New Roman" w:eastAsia="Times New Roman" w:hAnsi="Times New Roman" w:cs="Times New Roman"/>
          <w:b/>
          <w:sz w:val="24"/>
          <w:szCs w:val="24"/>
          <w:lang w:val="ru-RU"/>
        </w:rPr>
        <w:t xml:space="preserve"> коп. (</w:t>
      </w:r>
      <w:r w:rsidR="00FD6AEC">
        <w:rPr>
          <w:rFonts w:ascii="Times New Roman" w:eastAsia="Times New Roman" w:hAnsi="Times New Roman" w:cs="Times New Roman"/>
          <w:b/>
          <w:sz w:val="24"/>
          <w:szCs w:val="24"/>
          <w:lang w:val="ru-RU"/>
        </w:rPr>
        <w:t>5</w:t>
      </w:r>
      <w:r w:rsidRPr="006C7FB9">
        <w:rPr>
          <w:rFonts w:ascii="Times New Roman" w:eastAsia="Times New Roman" w:hAnsi="Times New Roman" w:cs="Times New Roman"/>
          <w:b/>
          <w:sz w:val="24"/>
          <w:szCs w:val="24"/>
          <w:lang w:val="ru-RU"/>
        </w:rPr>
        <w:t xml:space="preserve"> </w:t>
      </w:r>
      <w:r w:rsidR="000C7B40">
        <w:rPr>
          <w:rFonts w:ascii="Times New Roman" w:eastAsia="Times New Roman" w:hAnsi="Times New Roman" w:cs="Times New Roman"/>
          <w:b/>
          <w:sz w:val="24"/>
          <w:szCs w:val="24"/>
          <w:lang w:val="ru-RU"/>
        </w:rPr>
        <w:t>%</w:t>
      </w:r>
      <w:r w:rsidRPr="006C7FB9">
        <w:rPr>
          <w:rFonts w:ascii="Times New Roman" w:eastAsia="Times New Roman" w:hAnsi="Times New Roman" w:cs="Times New Roman"/>
          <w:b/>
          <w:sz w:val="24"/>
          <w:szCs w:val="24"/>
          <w:lang w:val="ru-RU"/>
        </w:rPr>
        <w:t>).</w:t>
      </w:r>
    </w:p>
    <w:p w14:paraId="6498103B" w14:textId="77777777" w:rsidR="004D1119" w:rsidRPr="004D1119" w:rsidRDefault="004D1119" w:rsidP="007778A0">
      <w:pPr>
        <w:pStyle w:val="1"/>
        <w:numPr>
          <w:ilvl w:val="0"/>
          <w:numId w:val="3"/>
        </w:numPr>
        <w:shd w:val="clear" w:color="auto" w:fill="auto"/>
        <w:tabs>
          <w:tab w:val="left" w:pos="624"/>
        </w:tabs>
        <w:spacing w:after="0"/>
        <w:ind w:left="0" w:firstLine="426"/>
        <w:rPr>
          <w:sz w:val="24"/>
          <w:szCs w:val="24"/>
          <w:lang w:val="ru-RU"/>
        </w:rPr>
      </w:pPr>
      <w:r w:rsidRPr="004D1119">
        <w:rPr>
          <w:b/>
          <w:bCs/>
          <w:sz w:val="24"/>
          <w:szCs w:val="24"/>
          <w:lang w:val="ru-RU"/>
        </w:rPr>
        <w:t>Прогноз соціально-економічних та інших наслідків прийняття рішення.</w:t>
      </w:r>
    </w:p>
    <w:p w14:paraId="5E52B3F9" w14:textId="7DCB69C3" w:rsidR="004D1119" w:rsidRDefault="004D1119" w:rsidP="004251B0">
      <w:pPr>
        <w:pStyle w:val="1"/>
        <w:shd w:val="clear" w:color="auto" w:fill="auto"/>
        <w:ind w:firstLine="426"/>
        <w:contextualSpacing/>
        <w:jc w:val="both"/>
        <w:rPr>
          <w:sz w:val="24"/>
          <w:szCs w:val="24"/>
          <w:lang w:val="ru-RU"/>
        </w:rPr>
      </w:pPr>
      <w:r w:rsidRPr="004D1119">
        <w:rPr>
          <w:sz w:val="24"/>
          <w:szCs w:val="24"/>
          <w:lang w:val="ru-RU"/>
        </w:rPr>
        <w:t>Наслідками прийняття розробленого проєкту рішення стане</w:t>
      </w:r>
      <w:r w:rsidR="004251B0">
        <w:rPr>
          <w:sz w:val="24"/>
          <w:szCs w:val="24"/>
          <w:lang w:val="ru-RU"/>
        </w:rPr>
        <w:t xml:space="preserve"> </w:t>
      </w:r>
      <w:r w:rsidRPr="004D1119">
        <w:rPr>
          <w:sz w:val="24"/>
          <w:szCs w:val="24"/>
          <w:lang w:val="ru-RU"/>
        </w:rPr>
        <w:t>реалізація зацікавленою особою своїх прав щодо</w:t>
      </w:r>
      <w:r w:rsidR="000C7B40">
        <w:rPr>
          <w:sz w:val="24"/>
          <w:szCs w:val="24"/>
          <w:lang w:val="ru-RU"/>
        </w:rPr>
        <w:t xml:space="preserve"> використання земельної ділянки.</w:t>
      </w:r>
    </w:p>
    <w:p w14:paraId="7FA55B6B" w14:textId="77777777" w:rsidR="00DE2073" w:rsidRPr="00DE2073" w:rsidRDefault="00DE2073" w:rsidP="004251B0">
      <w:pPr>
        <w:pStyle w:val="1"/>
        <w:shd w:val="clear" w:color="auto" w:fill="auto"/>
        <w:ind w:firstLine="426"/>
        <w:contextualSpacing/>
        <w:jc w:val="both"/>
        <w:rPr>
          <w:sz w:val="24"/>
          <w:szCs w:val="24"/>
          <w:lang w:val="uk-UA"/>
        </w:rPr>
      </w:pPr>
    </w:p>
    <w:p w14:paraId="25CF3F62" w14:textId="77777777" w:rsidR="004D1119" w:rsidRPr="00EE1FDE" w:rsidRDefault="004D1119" w:rsidP="007778A0">
      <w:pPr>
        <w:pStyle w:val="1"/>
        <w:shd w:val="clear" w:color="auto" w:fill="auto"/>
        <w:spacing w:after="60"/>
        <w:ind w:firstLine="426"/>
        <w:contextualSpacing/>
        <w:rPr>
          <w:sz w:val="24"/>
          <w:szCs w:val="24"/>
          <w:lang w:val="ru-RU"/>
        </w:rPr>
      </w:pPr>
    </w:p>
    <w:p w14:paraId="1ABF69F8" w14:textId="77777777" w:rsidR="004D1119" w:rsidRPr="00582A2E" w:rsidRDefault="004D1119" w:rsidP="007778A0">
      <w:pPr>
        <w:pStyle w:val="20"/>
        <w:shd w:val="clear" w:color="auto" w:fill="auto"/>
        <w:spacing w:after="360"/>
        <w:ind w:firstLine="426"/>
        <w:jc w:val="left"/>
        <w:rPr>
          <w:rStyle w:val="aa"/>
          <w:rFonts w:ascii="Times New Roman" w:hAnsi="Times New Roman" w:cs="Times New Roman"/>
          <w:i w:val="0"/>
          <w:sz w:val="20"/>
          <w:szCs w:val="20"/>
          <w:lang w:val="ru-RU"/>
        </w:rPr>
      </w:pPr>
      <w:r w:rsidRPr="004D1119">
        <w:rPr>
          <w:rFonts w:ascii="Times New Roman" w:hAnsi="Times New Roman" w:cs="Times New Roman"/>
          <w:i w:val="0"/>
          <w:iCs w:val="0"/>
          <w:sz w:val="20"/>
          <w:szCs w:val="20"/>
          <w:lang w:val="ru-RU"/>
        </w:rPr>
        <w:t xml:space="preserve">Доповідач: директор Департаменту земельних ресурсів </w:t>
      </w:r>
      <w:r w:rsidRPr="00E73F7D">
        <w:rPr>
          <w:rStyle w:val="aa"/>
          <w:rFonts w:ascii="Times New Roman" w:hAnsi="Times New Roman" w:cs="Times New Roman"/>
          <w:i w:val="0"/>
          <w:sz w:val="20"/>
          <w:szCs w:val="20"/>
          <w:lang w:val="ru-RU"/>
        </w:rPr>
        <w:t>Валентина ПЕЛИХ</w:t>
      </w:r>
    </w:p>
    <w:p w14:paraId="3C5120FE" w14:textId="77777777" w:rsidR="00A43048" w:rsidRPr="004D1119" w:rsidRDefault="00A43048" w:rsidP="007778A0">
      <w:pPr>
        <w:pStyle w:val="20"/>
        <w:shd w:val="clear" w:color="auto" w:fill="auto"/>
        <w:spacing w:after="360"/>
        <w:ind w:firstLine="426"/>
        <w:jc w:val="left"/>
        <w:rPr>
          <w:rFonts w:ascii="Times New Roman" w:hAnsi="Times New Roman" w:cs="Times New Roman"/>
          <w:i w:val="0"/>
          <w:iCs w:val="0"/>
          <w:sz w:val="20"/>
          <w:szCs w:val="20"/>
          <w:lang w:val="ru-RU"/>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C837C6" w14:paraId="7F218AC5" w14:textId="77777777" w:rsidTr="007778A0">
        <w:trPr>
          <w:trHeight w:val="663"/>
        </w:trPr>
        <w:tc>
          <w:tcPr>
            <w:tcW w:w="4814" w:type="dxa"/>
            <w:hideMark/>
          </w:tcPr>
          <w:p w14:paraId="0F6B7835" w14:textId="77777777" w:rsidR="00C837C6" w:rsidRDefault="00256BA4" w:rsidP="00256BA4">
            <w:pPr>
              <w:pStyle w:val="30"/>
              <w:ind w:left="-105" w:hanging="15"/>
              <w:jc w:val="both"/>
              <w:rPr>
                <w:rStyle w:val="aa"/>
                <w:rFonts w:eastAsia="Georgia"/>
                <w:b w:val="0"/>
                <w:sz w:val="24"/>
                <w:szCs w:val="24"/>
                <w:lang w:val="ru-RU"/>
              </w:rPr>
            </w:pPr>
            <w:r>
              <w:rPr>
                <w:rStyle w:val="aa"/>
                <w:rFonts w:eastAsia="Georgia"/>
                <w:b w:val="0"/>
                <w:sz w:val="24"/>
                <w:szCs w:val="24"/>
                <w:lang w:val="ru-RU"/>
              </w:rPr>
              <w:t xml:space="preserve">Директор </w:t>
            </w:r>
            <w:r w:rsidR="00C837C6">
              <w:rPr>
                <w:rStyle w:val="aa"/>
                <w:rFonts w:eastAsia="Georgia"/>
                <w:b w:val="0"/>
                <w:sz w:val="24"/>
                <w:szCs w:val="24"/>
                <w:lang w:val="ru-RU"/>
              </w:rPr>
              <w:t>Департаменту земельних ресурсів</w:t>
            </w:r>
          </w:p>
        </w:tc>
        <w:tc>
          <w:tcPr>
            <w:tcW w:w="4967" w:type="dxa"/>
          </w:tcPr>
          <w:p w14:paraId="28EF4B1E" w14:textId="77777777" w:rsidR="00C837C6" w:rsidRPr="0078503B" w:rsidRDefault="00C837C6" w:rsidP="009D6F39">
            <w:pPr>
              <w:pStyle w:val="30"/>
              <w:shd w:val="clear" w:color="auto" w:fill="auto"/>
              <w:jc w:val="right"/>
              <w:rPr>
                <w:rStyle w:val="aa"/>
                <w:rFonts w:eastAsia="Georgia"/>
                <w:b w:val="0"/>
                <w:sz w:val="24"/>
                <w:szCs w:val="24"/>
              </w:rPr>
            </w:pPr>
            <w:r w:rsidRPr="0078503B">
              <w:rPr>
                <w:rStyle w:val="aa"/>
                <w:rFonts w:eastAsia="Georgia"/>
                <w:b w:val="0"/>
                <w:sz w:val="24"/>
                <w:szCs w:val="24"/>
              </w:rPr>
              <w:t>Валентина ПЕЛИХ</w:t>
            </w:r>
          </w:p>
        </w:tc>
      </w:tr>
    </w:tbl>
    <w:p w14:paraId="44D5B5B5" w14:textId="77777777" w:rsidR="0050254F" w:rsidRDefault="0050254F">
      <w:pPr>
        <w:rPr>
          <w:lang w:val="ru-RU"/>
        </w:rPr>
      </w:pPr>
    </w:p>
    <w:p w14:paraId="55A8AA42" w14:textId="77777777" w:rsidR="00E41057" w:rsidRPr="004855E4" w:rsidRDefault="00E41057">
      <w:pPr>
        <w:rPr>
          <w:lang w:val="ru-RU"/>
        </w:rPr>
      </w:pPr>
    </w:p>
    <w:sectPr w:rsidR="00E41057" w:rsidRPr="004855E4" w:rsidSect="0080577C">
      <w:headerReference w:type="default" r:id="rId11"/>
      <w:pgSz w:w="11906" w:h="16838" w:code="9"/>
      <w:pgMar w:top="993" w:right="758"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CEFD6" w14:textId="77777777" w:rsidR="00DD32E7" w:rsidRDefault="00DD32E7" w:rsidP="004D1119">
      <w:pPr>
        <w:spacing w:after="0" w:line="240" w:lineRule="auto"/>
      </w:pPr>
      <w:r>
        <w:separator/>
      </w:r>
    </w:p>
  </w:endnote>
  <w:endnote w:type="continuationSeparator" w:id="0">
    <w:p w14:paraId="4E3E09B7" w14:textId="77777777" w:rsidR="00DD32E7" w:rsidRDefault="00DD32E7"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E4C30" w14:textId="77777777" w:rsidR="00DD32E7" w:rsidRDefault="00DD32E7" w:rsidP="004D1119">
      <w:pPr>
        <w:spacing w:after="0" w:line="240" w:lineRule="auto"/>
      </w:pPr>
      <w:r>
        <w:separator/>
      </w:r>
    </w:p>
  </w:footnote>
  <w:footnote w:type="continuationSeparator" w:id="0">
    <w:p w14:paraId="7D41A2EF" w14:textId="77777777" w:rsidR="00DD32E7" w:rsidRDefault="00DD32E7"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F4E" w14:textId="77777777" w:rsidR="004D1119" w:rsidRDefault="00854FAD">
    <w:r>
      <w:rPr>
        <w:noProof/>
        <w:lang w:val="ru-RU" w:eastAsia="ru-RU"/>
      </w:rPr>
      <mc:AlternateContent>
        <mc:Choice Requires="wps">
          <w:drawing>
            <wp:anchor distT="0" distB="0" distL="114300" distR="114300" simplePos="0" relativeHeight="251659264" behindDoc="0" locked="0" layoutInCell="1" allowOverlap="1" wp14:anchorId="5FC82985" wp14:editId="28A76C98">
              <wp:simplePos x="0" y="0"/>
              <wp:positionH relativeFrom="column">
                <wp:posOffset>1082040</wp:posOffset>
              </wp:positionH>
              <wp:positionV relativeFrom="paragraph">
                <wp:posOffset>-306705</wp:posOffset>
              </wp:positionV>
              <wp:extent cx="5410200" cy="447675"/>
              <wp:effectExtent l="0" t="0" r="0" b="9525"/>
              <wp:wrapSquare wrapText="bothSides"/>
              <wp:docPr id="2" name="Надпись 2"/>
              <wp:cNvGraphicFramePr/>
              <a:graphic xmlns:a="http://schemas.openxmlformats.org/drawingml/2006/main">
                <a:graphicData uri="http://schemas.microsoft.com/office/word/2010/wordprocessingShape">
                  <wps:wsp>
                    <wps:cNvSpPr txBox="1"/>
                    <wps:spPr>
                      <a:xfrm>
                        <a:off x="0" y="0"/>
                        <a:ext cx="5410200" cy="447675"/>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Georgia"/>
                              <w:i/>
                              <w:iCs/>
                            </w:rPr>
                          </w:sdtEndPr>
                          <w:sdtContent>
                            <w:p w14:paraId="252703CD" w14:textId="7393A0A7" w:rsidR="009305C8" w:rsidRDefault="001C3C63" w:rsidP="009305C8">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E73F7D">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ПЗН-67144</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04.06.2024</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sidR="009305C8">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справи</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E73F7D">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674964462</w:t>
                              </w:r>
                              <w:r w:rsidR="009305C8">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6F472CC" w14:textId="06D03D12" w:rsidR="00854FAD" w:rsidRPr="009305C8" w:rsidRDefault="009305C8" w:rsidP="009305C8">
                              <w:pPr>
                                <w:pStyle w:val="20"/>
                                <w:shd w:val="clear" w:color="auto" w:fill="auto"/>
                                <w:spacing w:after="0"/>
                                <w:jc w:val="left"/>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w:t>
                              </w:r>
                              <w:r w:rsidR="00854FAD" w:rsidRPr="009305C8">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торінка</w:t>
                              </w:r>
                              <w:r w:rsidR="00854FAD"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854FAD"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w:instrText>
                              </w:r>
                              <w:r w:rsidR="00854FAD" w:rsidRPr="009305C8">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w:instrText>
                              </w:r>
                              <w:r w:rsidR="00854FAD"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MERGEFORMAT</w:instrText>
                              </w:r>
                              <w:r w:rsidR="00854FAD"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9C349F" w:rsidRPr="009C349F">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854FAD"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2985" id="_x0000_t202" coordsize="21600,21600" o:spt="202" path="m,l,21600r21600,l21600,xe">
              <v:stroke joinstyle="miter"/>
              <v:path gradientshapeok="t" o:connecttype="rect"/>
            </v:shapetype>
            <v:shape id="Надпись 2" o:spid="_x0000_s1027" type="#_x0000_t202" style="position:absolute;margin-left:85.2pt;margin-top:-24.15pt;width:426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Georgia"/>
                        <w:i/>
                        <w:iCs/>
                      </w:rPr>
                    </w:sdtEndPr>
                    <w:sdtContent>
                      <w:p w14:paraId="252703CD" w14:textId="7393A0A7" w:rsidR="009305C8" w:rsidRDefault="001C3C63" w:rsidP="009305C8">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E73F7D">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ПЗН-67144</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04.06.2024</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sidR="009305C8">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справи</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E73F7D">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674964462</w:t>
                        </w:r>
                        <w:r w:rsidR="009305C8">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6F472CC" w14:textId="06D03D12" w:rsidR="00854FAD" w:rsidRPr="009305C8" w:rsidRDefault="009305C8" w:rsidP="009305C8">
                        <w:pPr>
                          <w:pStyle w:val="20"/>
                          <w:shd w:val="clear" w:color="auto" w:fill="auto"/>
                          <w:spacing w:after="0"/>
                          <w:jc w:val="left"/>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w:t>
                        </w:r>
                        <w:r w:rsidR="00854FAD" w:rsidRPr="009305C8">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торінка</w:t>
                        </w:r>
                        <w:r w:rsidR="00854FAD"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854FAD"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w:instrText>
                        </w:r>
                        <w:r w:rsidR="00854FAD" w:rsidRPr="009305C8">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w:instrText>
                        </w:r>
                        <w:r w:rsidR="00854FAD"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MERGEFORMAT</w:instrText>
                        </w:r>
                        <w:r w:rsidR="00854FAD"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9C349F" w:rsidRPr="009C349F">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854FAD"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1652C"/>
    <w:rsid w:val="00065154"/>
    <w:rsid w:val="00067FBC"/>
    <w:rsid w:val="00072A72"/>
    <w:rsid w:val="000C7B40"/>
    <w:rsid w:val="000E32C6"/>
    <w:rsid w:val="001021C4"/>
    <w:rsid w:val="00124E84"/>
    <w:rsid w:val="001C3C63"/>
    <w:rsid w:val="001D227B"/>
    <w:rsid w:val="002050D1"/>
    <w:rsid w:val="00221619"/>
    <w:rsid w:val="00224332"/>
    <w:rsid w:val="00225E17"/>
    <w:rsid w:val="002353AB"/>
    <w:rsid w:val="00256BA4"/>
    <w:rsid w:val="002620EA"/>
    <w:rsid w:val="00271BF9"/>
    <w:rsid w:val="00297849"/>
    <w:rsid w:val="002C67E9"/>
    <w:rsid w:val="0032082A"/>
    <w:rsid w:val="003756E5"/>
    <w:rsid w:val="003B497B"/>
    <w:rsid w:val="003C4464"/>
    <w:rsid w:val="003C48D1"/>
    <w:rsid w:val="004251B0"/>
    <w:rsid w:val="0044297A"/>
    <w:rsid w:val="00457E5F"/>
    <w:rsid w:val="00465F9E"/>
    <w:rsid w:val="004855E4"/>
    <w:rsid w:val="00494F8F"/>
    <w:rsid w:val="004A17B0"/>
    <w:rsid w:val="004A3488"/>
    <w:rsid w:val="004A5DBD"/>
    <w:rsid w:val="004D1119"/>
    <w:rsid w:val="004D5BC3"/>
    <w:rsid w:val="0050254F"/>
    <w:rsid w:val="00511117"/>
    <w:rsid w:val="005169EF"/>
    <w:rsid w:val="005620D1"/>
    <w:rsid w:val="005639F6"/>
    <w:rsid w:val="005644E3"/>
    <w:rsid w:val="005659FB"/>
    <w:rsid w:val="00582A2E"/>
    <w:rsid w:val="005C3839"/>
    <w:rsid w:val="005D30F5"/>
    <w:rsid w:val="005F2210"/>
    <w:rsid w:val="005F4190"/>
    <w:rsid w:val="005F7F74"/>
    <w:rsid w:val="005F7F8E"/>
    <w:rsid w:val="0061027B"/>
    <w:rsid w:val="006170A8"/>
    <w:rsid w:val="00632F40"/>
    <w:rsid w:val="006377AF"/>
    <w:rsid w:val="00640A95"/>
    <w:rsid w:val="00643941"/>
    <w:rsid w:val="006449EB"/>
    <w:rsid w:val="00663205"/>
    <w:rsid w:val="0066447F"/>
    <w:rsid w:val="00677C54"/>
    <w:rsid w:val="00683654"/>
    <w:rsid w:val="006A0762"/>
    <w:rsid w:val="006C7FB9"/>
    <w:rsid w:val="006E106A"/>
    <w:rsid w:val="006E10B3"/>
    <w:rsid w:val="006E3D93"/>
    <w:rsid w:val="006F2E3B"/>
    <w:rsid w:val="00756E4A"/>
    <w:rsid w:val="007778A0"/>
    <w:rsid w:val="0078503B"/>
    <w:rsid w:val="007C1BA8"/>
    <w:rsid w:val="007C400B"/>
    <w:rsid w:val="007F2BBB"/>
    <w:rsid w:val="007F5918"/>
    <w:rsid w:val="007F7C2C"/>
    <w:rsid w:val="0080577C"/>
    <w:rsid w:val="008117D2"/>
    <w:rsid w:val="00814D60"/>
    <w:rsid w:val="00854FAD"/>
    <w:rsid w:val="0085512A"/>
    <w:rsid w:val="008710BD"/>
    <w:rsid w:val="00886B09"/>
    <w:rsid w:val="00920863"/>
    <w:rsid w:val="00926B79"/>
    <w:rsid w:val="009305C8"/>
    <w:rsid w:val="009946E5"/>
    <w:rsid w:val="0099555E"/>
    <w:rsid w:val="009C349F"/>
    <w:rsid w:val="009D6F39"/>
    <w:rsid w:val="009E5D57"/>
    <w:rsid w:val="00A21758"/>
    <w:rsid w:val="00A43048"/>
    <w:rsid w:val="00A62E96"/>
    <w:rsid w:val="00A83DF0"/>
    <w:rsid w:val="00AD1EEC"/>
    <w:rsid w:val="00AE6ACA"/>
    <w:rsid w:val="00B06DC1"/>
    <w:rsid w:val="00B12087"/>
    <w:rsid w:val="00B22A6A"/>
    <w:rsid w:val="00B3699E"/>
    <w:rsid w:val="00B4075F"/>
    <w:rsid w:val="00B56B31"/>
    <w:rsid w:val="00B9251E"/>
    <w:rsid w:val="00BA1207"/>
    <w:rsid w:val="00BC39D6"/>
    <w:rsid w:val="00BC5A16"/>
    <w:rsid w:val="00BE6672"/>
    <w:rsid w:val="00C074E5"/>
    <w:rsid w:val="00C15B54"/>
    <w:rsid w:val="00C23F8D"/>
    <w:rsid w:val="00C314F1"/>
    <w:rsid w:val="00C4570C"/>
    <w:rsid w:val="00C52316"/>
    <w:rsid w:val="00C53778"/>
    <w:rsid w:val="00C675D8"/>
    <w:rsid w:val="00C837C6"/>
    <w:rsid w:val="00CA36E6"/>
    <w:rsid w:val="00CC73EE"/>
    <w:rsid w:val="00CD0A63"/>
    <w:rsid w:val="00CF2789"/>
    <w:rsid w:val="00D75A6C"/>
    <w:rsid w:val="00DC31BC"/>
    <w:rsid w:val="00DC4060"/>
    <w:rsid w:val="00DD32E7"/>
    <w:rsid w:val="00DE2073"/>
    <w:rsid w:val="00DE2B79"/>
    <w:rsid w:val="00DF53BE"/>
    <w:rsid w:val="00E41057"/>
    <w:rsid w:val="00E43047"/>
    <w:rsid w:val="00E73F7D"/>
    <w:rsid w:val="00E754A8"/>
    <w:rsid w:val="00E93A88"/>
    <w:rsid w:val="00EA1843"/>
    <w:rsid w:val="00ED4D52"/>
    <w:rsid w:val="00F64D4D"/>
    <w:rsid w:val="00F72F9E"/>
    <w:rsid w:val="00FB11FA"/>
    <w:rsid w:val="00FD6AEC"/>
    <w:rsid w:val="00FF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7B0BDA"/>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0">
    <w:name w:val="Основной текст (2)"/>
    <w:basedOn w:val="a"/>
    <w:link w:val="2"/>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і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41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2616">
      <w:bodyDiv w:val="1"/>
      <w:marLeft w:val="0"/>
      <w:marRight w:val="0"/>
      <w:marTop w:val="0"/>
      <w:marBottom w:val="0"/>
      <w:divBdr>
        <w:top w:val="none" w:sz="0" w:space="0" w:color="auto"/>
        <w:left w:val="none" w:sz="0" w:space="0" w:color="auto"/>
        <w:bottom w:val="none" w:sz="0" w:space="0" w:color="auto"/>
        <w:right w:val="none" w:sz="0" w:space="0" w:color="auto"/>
      </w:divBdr>
    </w:div>
    <w:div w:id="188179606">
      <w:bodyDiv w:val="1"/>
      <w:marLeft w:val="0"/>
      <w:marRight w:val="0"/>
      <w:marTop w:val="0"/>
      <w:marBottom w:val="0"/>
      <w:divBdr>
        <w:top w:val="none" w:sz="0" w:space="0" w:color="auto"/>
        <w:left w:val="none" w:sz="0" w:space="0" w:color="auto"/>
        <w:bottom w:val="none" w:sz="0" w:space="0" w:color="auto"/>
        <w:right w:val="none" w:sz="0" w:space="0" w:color="auto"/>
      </w:divBdr>
    </w:div>
    <w:div w:id="1434208738">
      <w:bodyDiv w:val="1"/>
      <w:marLeft w:val="0"/>
      <w:marRight w:val="0"/>
      <w:marTop w:val="0"/>
      <w:marBottom w:val="0"/>
      <w:divBdr>
        <w:top w:val="none" w:sz="0" w:space="0" w:color="auto"/>
        <w:left w:val="none" w:sz="0" w:space="0" w:color="auto"/>
        <w:bottom w:val="none" w:sz="0" w:space="0" w:color="auto"/>
        <w:right w:val="none" w:sz="0" w:space="0" w:color="auto"/>
      </w:divBdr>
    </w:div>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9A21D-1B0B-4A1C-A120-155B3326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1470</Words>
  <Characters>8379</Characters>
  <Application>Microsoft Office Word</Application>
  <DocSecurity>0</DocSecurity>
  <Lines>69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vt:lpstr>
      <vt:lpstr/>
    </vt:vector>
  </TitlesOfParts>
  <Manager>Управління землеустрою</Manager>
  <Company>ДЕПАРТАМЕНТ ЗЕМЕЛЬНИХ РЕСУРСІВ</Company>
  <LinksUpToDate>false</LinksUpToDate>
  <CharactersWithSpaces>9830</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{"doc_type_id":134,"doc_type_name":"Пояснювальна записка ЮР особа","doc_type_file":"Пояснювальна_Записка_заява_юр_особа_передача_ДЦ_без_док.docx"}</cp:keywords>
  <dc:description/>
  <cp:lastModifiedBy>Луцюк Людмила Володимирівна</cp:lastModifiedBy>
  <cp:revision>5</cp:revision>
  <cp:lastPrinted>2024-06-06T10:37:00Z</cp:lastPrinted>
  <dcterms:created xsi:type="dcterms:W3CDTF">2024-06-05T13:40:00Z</dcterms:created>
  <dcterms:modified xsi:type="dcterms:W3CDTF">2024-06-06T10:40:00Z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2024-01-07T21:15:36Z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d89b227c-671f-40a3-b6a9-6d61e74f8796</vt:lpwstr>
  </property>
  <property fmtid="{D5CDD505-2E9C-101B-9397-08002B2CF9AE}" pid="8" name="MSIP_Label_defa4170-0d19-0005-0004-bc88714345d2_ContentBits">
    <vt:lpwstr>0</vt:lpwstr>
  </property>
</Properties>
</file>