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3A5487E1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F4EB6A6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674764406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674764406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E63AC5" w14:paraId="39883B9B" w14:textId="77777777" w:rsidTr="00A37C7B">
        <w:trPr>
          <w:trHeight w:val="2500"/>
        </w:trPr>
        <w:tc>
          <w:tcPr>
            <w:tcW w:w="5495" w:type="dxa"/>
            <w:hideMark/>
          </w:tcPr>
          <w:p w14:paraId="0B182D23" w14:textId="1CF5D2A2" w:rsidR="00F6318B" w:rsidRPr="00DE4A20" w:rsidRDefault="00A37C7B" w:rsidP="00144E2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37C7B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44E2E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Pr="00A37C7B">
              <w:rPr>
                <w:b/>
                <w:color w:val="000000" w:themeColor="text1"/>
                <w:sz w:val="28"/>
                <w:szCs w:val="28"/>
              </w:rPr>
              <w:t xml:space="preserve"> товариству з обмеженою відповідальністю «Оператор газотранспортної системи України»  земельної ділянки в постійне користування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0F8AEAE" w:rsidR="00F6318B" w:rsidRPr="002C0A91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2C0A91">
        <w:rPr>
          <w:color w:val="000000" w:themeColor="text1"/>
          <w:lang w:val="uk-UA"/>
        </w:rPr>
        <w:t xml:space="preserve">Розглянувши заяву товариства з обмеженою відповідальністю «Оператор газотранспортної системи України» (код ЄДРПОУ: 42795490, місцезнаходження юридичної особи: 03065,  м. Київ, </w:t>
      </w:r>
      <w:proofErr w:type="spellStart"/>
      <w:r w:rsidRPr="002C0A91">
        <w:rPr>
          <w:color w:val="000000" w:themeColor="text1"/>
          <w:lang w:val="uk-UA"/>
        </w:rPr>
        <w:t>пр</w:t>
      </w:r>
      <w:r w:rsidR="00144E2E">
        <w:rPr>
          <w:color w:val="000000" w:themeColor="text1"/>
          <w:lang w:val="uk-UA"/>
        </w:rPr>
        <w:t>осп</w:t>
      </w:r>
      <w:proofErr w:type="spellEnd"/>
      <w:r w:rsidR="00144E2E">
        <w:rPr>
          <w:color w:val="000000" w:themeColor="text1"/>
          <w:lang w:val="uk-UA"/>
        </w:rPr>
        <w:t>.</w:t>
      </w:r>
      <w:r w:rsidRPr="002C0A91">
        <w:rPr>
          <w:color w:val="000000" w:themeColor="text1"/>
          <w:lang w:val="uk-UA"/>
        </w:rPr>
        <w:t xml:space="preserve"> </w:t>
      </w:r>
      <w:proofErr w:type="spellStart"/>
      <w:r w:rsidRPr="002C0A91">
        <w:rPr>
          <w:color w:val="000000" w:themeColor="text1"/>
          <w:lang w:val="uk-UA"/>
        </w:rPr>
        <w:t>Гузара</w:t>
      </w:r>
      <w:proofErr w:type="spellEnd"/>
      <w:r w:rsidRPr="002C0A91">
        <w:rPr>
          <w:color w:val="000000" w:themeColor="text1"/>
          <w:lang w:val="uk-UA"/>
        </w:rPr>
        <w:t xml:space="preserve"> Любомира, 44) від 09 жовтня 202</w:t>
      </w:r>
      <w:r w:rsidR="002C0A91">
        <w:rPr>
          <w:color w:val="000000" w:themeColor="text1"/>
          <w:lang w:val="uk-UA"/>
        </w:rPr>
        <w:t>4 року № 74153-009015632-031-03</w:t>
      </w:r>
      <w:r w:rsidRPr="002C0A91">
        <w:rPr>
          <w:color w:val="000000" w:themeColor="text1"/>
          <w:lang w:val="uk-UA"/>
        </w:rPr>
        <w:t>, керуючись статтями 9, 79</w:t>
      </w:r>
      <w:r w:rsidRPr="002C0A91">
        <w:rPr>
          <w:color w:val="000000" w:themeColor="text1"/>
          <w:vertAlign w:val="superscript"/>
          <w:lang w:val="uk-UA"/>
        </w:rPr>
        <w:t>1</w:t>
      </w:r>
      <w:r w:rsidRPr="002C0A91">
        <w:rPr>
          <w:color w:val="000000" w:themeColor="text1"/>
          <w:lang w:val="uk-UA"/>
        </w:rPr>
        <w:t xml:space="preserve">, 83, 92, 116, </w:t>
      </w:r>
      <w:r w:rsidR="00A916C1">
        <w:rPr>
          <w:color w:val="000000" w:themeColor="text1"/>
          <w:lang w:val="uk-UA"/>
        </w:rPr>
        <w:t xml:space="preserve">117, </w:t>
      </w:r>
      <w:r w:rsidRPr="002C0A91">
        <w:rPr>
          <w:color w:val="000000" w:themeColor="text1"/>
          <w:lang w:val="uk-UA"/>
        </w:rPr>
        <w:t>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06 червня 2023 року, номер відомостей про речове право: 50592998),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8503011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37C7B" w:rsidRPr="00A37C7B">
        <w:rPr>
          <w:color w:val="000000" w:themeColor="text1"/>
          <w:sz w:val="28"/>
          <w:szCs w:val="28"/>
          <w:lang w:val="uk-UA"/>
        </w:rPr>
        <w:t xml:space="preserve">Надати товариству з обмеженою відповідальністю «Оператор газотранспортної системи України», за умови виконання пункту 2 цього рішення, в постійне користування земельну ділянку площею 0,0016 га </w:t>
      </w:r>
      <w:r w:rsidR="00A37C7B" w:rsidRPr="00A37C7B">
        <w:rPr>
          <w:color w:val="000000" w:themeColor="text1"/>
          <w:sz w:val="28"/>
          <w:szCs w:val="28"/>
          <w:lang w:val="uk-UA"/>
        </w:rPr>
        <w:lastRenderedPageBreak/>
        <w:t>(кадастровий номер 8000000000:75:053:0011) для розміщення та експлуатації основних, підсобних і допоміжних будівель та споруд технічної інфраструктури (виробництво та розподілення газу, постачання пари та гарячої води, збирання, очищення та розподілення води) (код виду цільового призначення – 11.04) у Святошинському районі міста Києва із земель комунальної власності територіальної громади міста Києва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жовтня 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74153-009015632-031-03,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674764406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4745A3A0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37C7B" w:rsidRPr="00A37C7B">
        <w:rPr>
          <w:color w:val="000000" w:themeColor="text1"/>
          <w:sz w:val="28"/>
          <w:szCs w:val="28"/>
          <w:lang w:val="uk-UA"/>
        </w:rPr>
        <w:t>Товариству з обмеженою відповідальністю «Оператор газотранспортної системи України</w:t>
      </w:r>
      <w:r w:rsidR="00A37C7B" w:rsidRPr="00A37C7B">
        <w:rPr>
          <w:color w:val="000000" w:themeColor="text1"/>
          <w:sz w:val="28"/>
          <w:szCs w:val="28"/>
        </w:rPr>
        <w:t>»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704BCC37" w14:textId="77777777" w:rsidR="00A37C7B" w:rsidRPr="00A37C7B" w:rsidRDefault="00F86F74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.1. </w:t>
      </w:r>
      <w:r w:rsidR="00A37C7B" w:rsidRPr="00A37C7B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26E65F34" w14:textId="77777777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37C7B">
        <w:rPr>
          <w:sz w:val="28"/>
          <w:szCs w:val="28"/>
          <w:lang w:val="uk-UA"/>
        </w:rPr>
        <w:t>2.2.</w:t>
      </w:r>
      <w:r w:rsidRPr="00A37C7B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DF263B" w14:textId="77777777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37C7B">
        <w:rPr>
          <w:sz w:val="28"/>
          <w:szCs w:val="28"/>
          <w:lang w:val="uk-UA"/>
        </w:rPr>
        <w:t>2.3.</w:t>
      </w:r>
      <w:r w:rsidRPr="00A37C7B">
        <w:rPr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01CA8532" w14:textId="77777777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37C7B">
        <w:rPr>
          <w:sz w:val="28"/>
          <w:szCs w:val="28"/>
          <w:lang w:val="uk-UA"/>
        </w:rPr>
        <w:t>2.4.</w:t>
      </w:r>
      <w:r w:rsidRPr="00A37C7B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1648809" w14:textId="77777777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37C7B">
        <w:rPr>
          <w:sz w:val="28"/>
          <w:szCs w:val="28"/>
          <w:lang w:val="uk-UA"/>
        </w:rPr>
        <w:t>2.5.</w:t>
      </w:r>
      <w:r w:rsidRPr="00A37C7B">
        <w:rPr>
          <w:sz w:val="28"/>
          <w:szCs w:val="28"/>
          <w:lang w:val="uk-UA"/>
        </w:rPr>
        <w:tab/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FAE8085" w14:textId="77777777" w:rsidR="00A37C7B" w:rsidRPr="000F751E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37C7B">
        <w:rPr>
          <w:sz w:val="28"/>
          <w:szCs w:val="28"/>
          <w:lang w:val="uk-UA"/>
        </w:rPr>
        <w:t>2.6.</w:t>
      </w:r>
      <w:r w:rsidRPr="00A37C7B">
        <w:rPr>
          <w:sz w:val="28"/>
          <w:szCs w:val="28"/>
          <w:lang w:val="uk-UA"/>
        </w:rPr>
        <w:tab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Забезпечити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F751E">
        <w:rPr>
          <w:sz w:val="28"/>
          <w:szCs w:val="28"/>
          <w:lang w:val="uk-UA"/>
        </w:rPr>
        <w:t>.</w:t>
      </w:r>
    </w:p>
    <w:p w14:paraId="225C12C6" w14:textId="77777777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37C7B">
        <w:rPr>
          <w:sz w:val="28"/>
          <w:szCs w:val="28"/>
          <w:lang w:val="uk-UA"/>
        </w:rPr>
        <w:t>2.7.</w:t>
      </w:r>
      <w:r w:rsidRPr="00A37C7B">
        <w:rPr>
          <w:sz w:val="28"/>
          <w:szCs w:val="28"/>
          <w:lang w:val="uk-UA"/>
        </w:rPr>
        <w:tab/>
        <w:t xml:space="preserve">У разі необхідності проведення реконструкції, питання оформлення дозвільної та </w:t>
      </w:r>
      <w:proofErr w:type="spellStart"/>
      <w:r w:rsidRPr="00A37C7B">
        <w:rPr>
          <w:sz w:val="28"/>
          <w:szCs w:val="28"/>
          <w:lang w:val="uk-UA"/>
        </w:rPr>
        <w:t>проєктно</w:t>
      </w:r>
      <w:proofErr w:type="spellEnd"/>
      <w:r w:rsidRPr="00A37C7B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6A03D9DB" w14:textId="1C42D5DC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37C7B">
        <w:rPr>
          <w:sz w:val="28"/>
          <w:szCs w:val="28"/>
          <w:lang w:val="uk-UA"/>
        </w:rPr>
        <w:t xml:space="preserve">. Земельну ділянку комунальної власності територіальної громади міста Києва, зазначену в пункті </w:t>
      </w:r>
      <w:r>
        <w:rPr>
          <w:sz w:val="28"/>
          <w:szCs w:val="28"/>
          <w:lang w:val="uk-UA"/>
        </w:rPr>
        <w:t>1</w:t>
      </w:r>
      <w:r w:rsidRPr="00A37C7B">
        <w:rPr>
          <w:sz w:val="28"/>
          <w:szCs w:val="28"/>
          <w:lang w:val="uk-UA"/>
        </w:rPr>
        <w:t xml:space="preserve"> цього рішення, за актом приймання-передачі передати до земель державної власності.</w:t>
      </w:r>
    </w:p>
    <w:p w14:paraId="30C986EB" w14:textId="70A911E5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37C7B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E49AF7A" w14:textId="72F4A498" w:rsidR="00A37C7B" w:rsidRP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37C7B">
        <w:rPr>
          <w:sz w:val="28"/>
          <w:szCs w:val="28"/>
          <w:lang w:val="uk-UA"/>
        </w:rPr>
        <w:t xml:space="preserve">. 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A37C7B">
        <w:rPr>
          <w:sz w:val="28"/>
          <w:szCs w:val="28"/>
          <w:lang w:val="uk-UA"/>
        </w:rPr>
        <w:t>вебсайті</w:t>
      </w:r>
      <w:proofErr w:type="spellEnd"/>
      <w:r w:rsidRPr="00A37C7B">
        <w:rPr>
          <w:sz w:val="28"/>
          <w:szCs w:val="28"/>
          <w:lang w:val="uk-UA"/>
        </w:rPr>
        <w:t xml:space="preserve"> Київської міської ради.</w:t>
      </w:r>
    </w:p>
    <w:p w14:paraId="30B9C5D3" w14:textId="02E5E35E" w:rsidR="00AF790C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Pr="00A37C7B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37C7B">
        <w:rPr>
          <w:sz w:val="28"/>
          <w:szCs w:val="28"/>
          <w:lang w:val="uk-UA"/>
        </w:rPr>
        <w:t>містопланування</w:t>
      </w:r>
      <w:proofErr w:type="spellEnd"/>
      <w:r w:rsidRPr="00A37C7B">
        <w:rPr>
          <w:sz w:val="28"/>
          <w:szCs w:val="28"/>
          <w:lang w:val="uk-UA"/>
        </w:rPr>
        <w:t xml:space="preserve"> та земельних відносин.</w:t>
      </w:r>
    </w:p>
    <w:p w14:paraId="17E85D14" w14:textId="48477872" w:rsid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78E47F62" w14:textId="77777777" w:rsidR="00A37C7B" w:rsidRDefault="00A37C7B" w:rsidP="00A37C7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D711F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D711F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D711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997CA5" w14:textId="77777777" w:rsidR="00D711F7" w:rsidRPr="00A916C1" w:rsidRDefault="00D711F7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3E2C7536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2417AB" w14:textId="77777777" w:rsidR="00A37C7B" w:rsidRPr="00A916C1" w:rsidRDefault="00A37C7B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750C861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B5CE7" w:rsidRPr="004110E4" w14:paraId="2F2FE7BC" w14:textId="77777777" w:rsidTr="00BF5F9E">
        <w:tc>
          <w:tcPr>
            <w:tcW w:w="4927" w:type="dxa"/>
          </w:tcPr>
          <w:p w14:paraId="480E3500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41429AC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48FA22B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54D4109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FC4C206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A542C27" w14:textId="77777777" w:rsidR="00EB5CE7" w:rsidRPr="00AB2A55" w:rsidRDefault="00EB5CE7" w:rsidP="00BF5F9E">
            <w:pPr>
              <w:ind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0A2EDB6B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A4461A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  <w:p w14:paraId="3322300F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19A7668" w14:textId="2C1BA11F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5DBD4E25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26BBD87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52C6F3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4A72921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6BE18A16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67B698D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78D0DEF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95C36C8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1AE6FE5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078AD8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866549D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  <w:p w14:paraId="68C8E433" w14:textId="77777777" w:rsidR="00EB5CE7" w:rsidRDefault="00EB5CE7" w:rsidP="00BF5F9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E75835" w14:textId="3B00E5C6" w:rsidR="00EB5CE7" w:rsidRPr="004110E4" w:rsidRDefault="00EB5CE7" w:rsidP="00BF5F9E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EB5CE7" w:rsidRPr="004110E4" w14:paraId="1D7EFF7A" w14:textId="77777777" w:rsidTr="00BF5F9E">
        <w:tc>
          <w:tcPr>
            <w:tcW w:w="4927" w:type="dxa"/>
          </w:tcPr>
          <w:p w14:paraId="4C13FE39" w14:textId="77777777" w:rsidR="00EB5CE7" w:rsidRDefault="00EB5CE7" w:rsidP="00BF5F9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60CA0BB" w14:textId="77777777" w:rsidR="00EB5CE7" w:rsidRDefault="00EB5CE7" w:rsidP="00BF5F9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</w:tbl>
    <w:p w14:paraId="2298A355" w14:textId="77777777" w:rsidR="00692C91" w:rsidRPr="00EB5CE7" w:rsidRDefault="00692C91" w:rsidP="00692C91">
      <w:pPr>
        <w:jc w:val="both"/>
        <w:rPr>
          <w:color w:val="000000"/>
          <w:sz w:val="28"/>
          <w:szCs w:val="28"/>
          <w:lang w:eastAsia="uk-UA"/>
        </w:rPr>
      </w:pPr>
    </w:p>
    <w:p w14:paraId="0381BBD3" w14:textId="57ED9934" w:rsidR="00E75718" w:rsidRPr="008119F4" w:rsidRDefault="00692C91" w:rsidP="00E63AC5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28FA" w14:textId="77777777" w:rsidR="00F020B9" w:rsidRDefault="00F020B9">
      <w:r>
        <w:separator/>
      </w:r>
    </w:p>
  </w:endnote>
  <w:endnote w:type="continuationSeparator" w:id="0">
    <w:p w14:paraId="58C741CB" w14:textId="77777777" w:rsidR="00F020B9" w:rsidRDefault="00F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98BC" w14:textId="77777777" w:rsidR="00F020B9" w:rsidRDefault="00F020B9">
      <w:r>
        <w:separator/>
      </w:r>
    </w:p>
  </w:footnote>
  <w:footnote w:type="continuationSeparator" w:id="0">
    <w:p w14:paraId="162DEA40" w14:textId="77777777" w:rsidR="00F020B9" w:rsidRDefault="00F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149224">
    <w:abstractNumId w:val="10"/>
  </w:num>
  <w:num w:numId="2" w16cid:durableId="1660109009">
    <w:abstractNumId w:val="6"/>
  </w:num>
  <w:num w:numId="3" w16cid:durableId="48768962">
    <w:abstractNumId w:val="9"/>
  </w:num>
  <w:num w:numId="4" w16cid:durableId="2071533729">
    <w:abstractNumId w:val="0"/>
  </w:num>
  <w:num w:numId="5" w16cid:durableId="1221550583">
    <w:abstractNumId w:val="8"/>
  </w:num>
  <w:num w:numId="6" w16cid:durableId="1988583266">
    <w:abstractNumId w:val="4"/>
  </w:num>
  <w:num w:numId="7" w16cid:durableId="1210455778">
    <w:abstractNumId w:val="5"/>
  </w:num>
  <w:num w:numId="8" w16cid:durableId="797332135">
    <w:abstractNumId w:val="7"/>
  </w:num>
  <w:num w:numId="9" w16cid:durableId="1084885459">
    <w:abstractNumId w:val="2"/>
  </w:num>
  <w:num w:numId="10" w16cid:durableId="1317881745">
    <w:abstractNumId w:val="1"/>
  </w:num>
  <w:num w:numId="11" w16cid:durableId="9103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4E2E"/>
    <w:rsid w:val="00145105"/>
    <w:rsid w:val="001531A3"/>
    <w:rsid w:val="001578FB"/>
    <w:rsid w:val="00163C50"/>
    <w:rsid w:val="00172DD0"/>
    <w:rsid w:val="00173234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0A91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37C7B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6C1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11F7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63AC5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B5CE7"/>
    <w:rsid w:val="00EC2EDC"/>
    <w:rsid w:val="00ED062F"/>
    <w:rsid w:val="00EF0E03"/>
    <w:rsid w:val="00EF2D96"/>
    <w:rsid w:val="00F020B9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3339</Words>
  <Characters>1904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5233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</cp:revision>
  <cp:lastPrinted>2024-12-02T12:54:00Z</cp:lastPrinted>
  <dcterms:created xsi:type="dcterms:W3CDTF">2024-11-12T09:12:00Z</dcterms:created>
  <dcterms:modified xsi:type="dcterms:W3CDTF">2025-01-15T11:46:00Z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