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6E2A8C53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35B60FBC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95"/>
      </w:tblGrid>
      <w:tr w:rsidR="00F6318B" w:rsidRPr="00B87698" w14:paraId="6C1844F6" w14:textId="77777777" w:rsidTr="000F1D3A">
        <w:trPr>
          <w:trHeight w:val="2500"/>
        </w:trPr>
        <w:tc>
          <w:tcPr>
            <w:tcW w:w="4395" w:type="dxa"/>
            <w:shd w:val="clear" w:color="auto" w:fill="auto"/>
            <w:hideMark/>
          </w:tcPr>
          <w:p w14:paraId="22427F3E" w14:textId="036CE9EE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bookmarkStart w:id="0" w:name="_Hlk181092592"/>
            <w:r w:rsidR="000F1D3A">
              <w:rPr>
                <w:b/>
                <w:sz w:val="28"/>
                <w:szCs w:val="28"/>
                <w:highlight w:val="white"/>
                <w:lang w:val="uk-UA" w:eastAsia="uk-UA"/>
              </w:rPr>
              <w:t>п</w:t>
            </w:r>
            <w:proofErr w:type="spellStart"/>
            <w:r w:rsidR="00C72FE2" w:rsidRPr="000F1D3A">
              <w:rPr>
                <w:b/>
                <w:sz w:val="28"/>
                <w:szCs w:val="28"/>
                <w:highlight w:val="white"/>
                <w:lang w:eastAsia="uk-UA"/>
              </w:rPr>
              <w:t>риватн</w:t>
            </w:r>
            <w:r w:rsidR="000F1D3A">
              <w:rPr>
                <w:b/>
                <w:sz w:val="28"/>
                <w:szCs w:val="28"/>
                <w:highlight w:val="white"/>
                <w:lang w:val="uk-UA" w:eastAsia="uk-UA"/>
              </w:rPr>
              <w:t>ому</w:t>
            </w:r>
            <w:proofErr w:type="spellEnd"/>
            <w:r w:rsidR="00C72FE2" w:rsidRPr="000F1D3A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C72FE2" w:rsidRPr="000F1D3A">
              <w:rPr>
                <w:b/>
                <w:sz w:val="28"/>
                <w:szCs w:val="28"/>
                <w:highlight w:val="white"/>
                <w:lang w:eastAsia="uk-UA"/>
              </w:rPr>
              <w:t>підприємств</w:t>
            </w:r>
            <w:proofErr w:type="spellEnd"/>
            <w:r w:rsidR="000F1D3A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C72FE2" w:rsidRPr="000F1D3A">
              <w:rPr>
                <w:b/>
                <w:sz w:val="28"/>
                <w:szCs w:val="28"/>
                <w:highlight w:val="white"/>
                <w:lang w:eastAsia="uk-UA"/>
              </w:rPr>
              <w:t xml:space="preserve"> «</w:t>
            </w:r>
            <w:r w:rsidR="000F1D3A" w:rsidRPr="000F1D3A">
              <w:rPr>
                <w:b/>
                <w:sz w:val="28"/>
                <w:szCs w:val="28"/>
                <w:highlight w:val="white"/>
                <w:lang w:eastAsia="uk-UA"/>
              </w:rPr>
              <w:t>ФІРМА</w:t>
            </w:r>
            <w:r w:rsidR="000F1D3A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«</w:t>
            </w:r>
            <w:r w:rsidR="000F1D3A" w:rsidRPr="000F1D3A">
              <w:rPr>
                <w:b/>
                <w:sz w:val="28"/>
                <w:szCs w:val="28"/>
                <w:highlight w:val="white"/>
                <w:lang w:eastAsia="uk-UA"/>
              </w:rPr>
              <w:t>ДЕСНА</w:t>
            </w:r>
            <w:r w:rsidR="00C72FE2" w:rsidRPr="000F1D3A">
              <w:rPr>
                <w:b/>
                <w:sz w:val="28"/>
                <w:szCs w:val="28"/>
                <w:highlight w:val="white"/>
                <w:lang w:eastAsia="uk-UA"/>
              </w:rPr>
              <w:t>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29 грудня 2009 року № 79-6-00726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експлуатації та обслуговування торговельного комплексу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DC7BC1" w:rsidRPr="00DC7BC1">
              <w:rPr>
                <w:b/>
                <w:sz w:val="28"/>
                <w:szCs w:val="28"/>
                <w:lang w:val="uk-UA"/>
              </w:rPr>
              <w:t>просп</w:t>
            </w:r>
            <w:proofErr w:type="spellEnd"/>
            <w:r w:rsidR="00DC7BC1" w:rsidRPr="00DC7BC1">
              <w:rPr>
                <w:b/>
                <w:sz w:val="28"/>
                <w:szCs w:val="28"/>
                <w:lang w:val="uk-UA"/>
              </w:rPr>
              <w:t>. Науки, 36-</w:t>
            </w:r>
            <w:r w:rsidR="000F1D3A">
              <w:rPr>
                <w:b/>
                <w:sz w:val="28"/>
                <w:szCs w:val="28"/>
                <w:lang w:val="uk-UA"/>
              </w:rPr>
              <w:t>а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Голосіївському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0F1D3A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  <w:bookmarkEnd w:id="0"/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667270525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667270525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153CDDF2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0F1D3A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0F1D3A">
        <w:rPr>
          <w:color w:val="000000"/>
          <w:sz w:val="28"/>
          <w:szCs w:val="28"/>
          <w:shd w:val="clear" w:color="auto" w:fill="FFFFFF"/>
          <w:lang w:val="uk-UA"/>
        </w:rPr>
        <w:t>риватн</w:t>
      </w:r>
      <w:r w:rsidR="000F1D3A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0F1D3A">
        <w:rPr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 w:rsidR="000F1D3A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0F1D3A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0F1D3A" w:rsidRPr="000F1D3A">
        <w:rPr>
          <w:color w:val="000000"/>
          <w:sz w:val="28"/>
          <w:szCs w:val="28"/>
          <w:shd w:val="clear" w:color="auto" w:fill="FFFFFF"/>
          <w:lang w:val="uk-UA"/>
        </w:rPr>
        <w:t>ФІРМА</w:t>
      </w:r>
      <w:r w:rsidR="000F1D3A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0F1D3A" w:rsidRPr="000F1D3A">
        <w:rPr>
          <w:color w:val="000000"/>
          <w:sz w:val="28"/>
          <w:szCs w:val="28"/>
          <w:shd w:val="clear" w:color="auto" w:fill="FFFFFF"/>
          <w:lang w:val="uk-UA"/>
        </w:rPr>
        <w:t>ДЕСНА</w:t>
      </w:r>
      <w:r w:rsidRPr="000F1D3A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DC7BC1">
        <w:rPr>
          <w:snapToGrid w:val="0"/>
          <w:sz w:val="28"/>
          <w:lang w:val="uk-UA"/>
        </w:rPr>
        <w:t xml:space="preserve"> </w:t>
      </w:r>
      <w:r w:rsidR="00D90EC4">
        <w:rPr>
          <w:snapToGrid w:val="0"/>
          <w:sz w:val="28"/>
          <w:lang w:val="uk-UA"/>
        </w:rPr>
        <w:t xml:space="preserve">                    </w:t>
      </w:r>
      <w:r w:rsidRPr="00DC7BC1">
        <w:rPr>
          <w:snapToGrid w:val="0"/>
          <w:sz w:val="28"/>
          <w:lang w:val="uk-UA"/>
        </w:rPr>
        <w:t xml:space="preserve">(код ЄДРПОУ 16473597, </w:t>
      </w:r>
      <w:r w:rsidR="00D90EC4">
        <w:rPr>
          <w:snapToGrid w:val="0"/>
          <w:sz w:val="28"/>
          <w:lang w:val="uk-UA"/>
        </w:rPr>
        <w:t xml:space="preserve">адреса для листування: 02059, м. Київ,                                             вул. Драгоманова, 6-а, </w:t>
      </w:r>
      <w:proofErr w:type="spellStart"/>
      <w:r w:rsidR="00D90EC4">
        <w:rPr>
          <w:snapToGrid w:val="0"/>
          <w:sz w:val="28"/>
          <w:lang w:val="uk-UA"/>
        </w:rPr>
        <w:t>кв</w:t>
      </w:r>
      <w:proofErr w:type="spellEnd"/>
      <w:r w:rsidR="00D90EC4">
        <w:rPr>
          <w:snapToGrid w:val="0"/>
          <w:sz w:val="28"/>
          <w:lang w:val="uk-UA"/>
        </w:rPr>
        <w:t>. 47</w:t>
      </w:r>
      <w:r w:rsidRPr="00DC7BC1">
        <w:rPr>
          <w:snapToGrid w:val="0"/>
          <w:sz w:val="28"/>
          <w:lang w:val="uk-UA"/>
        </w:rPr>
        <w:t>) від 13 вересня 2024 року № 667270525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0F1D3A" w:rsidRPr="000F1D3A">
        <w:rPr>
          <w:snapToGrid w:val="0"/>
          <w:sz w:val="28"/>
          <w:lang w:val="uk-UA"/>
        </w:rPr>
        <w:t xml:space="preserve">абзацу четвертого розділу </w:t>
      </w:r>
      <w:r w:rsidR="000F1D3A" w:rsidRPr="000F1D3A">
        <w:rPr>
          <w:snapToGrid w:val="0"/>
          <w:sz w:val="28"/>
        </w:rPr>
        <w:t>IX</w:t>
      </w:r>
      <w:r w:rsidR="000F1D3A" w:rsidRPr="000F1D3A">
        <w:rPr>
          <w:snapToGrid w:val="0"/>
          <w:sz w:val="28"/>
          <w:lang w:val="uk-UA"/>
        </w:rPr>
        <w:t xml:space="preserve"> «Перехідні положення»</w:t>
      </w:r>
      <w:r w:rsidR="000F1D3A" w:rsidRPr="000F1D3A">
        <w:rPr>
          <w:snapToGrid w:val="0"/>
          <w:sz w:val="28"/>
        </w:rPr>
        <w:t> </w:t>
      </w:r>
      <w:r w:rsidR="000F1D3A" w:rsidRPr="000F1D3A">
        <w:rPr>
          <w:snapToGrid w:val="0"/>
          <w:sz w:val="28"/>
          <w:lang w:val="uk-UA"/>
        </w:rPr>
        <w:t xml:space="preserve">Закону України «Про оренду землі», </w:t>
      </w:r>
      <w:r w:rsidR="00C72FE2" w:rsidRPr="000F1D3A">
        <w:rPr>
          <w:snapToGrid w:val="0"/>
          <w:sz w:val="28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C72FE2">
        <w:rPr>
          <w:snapToGrid w:val="0"/>
          <w:sz w:val="28"/>
          <w:lang w:val="uk-UA"/>
        </w:rPr>
        <w:t xml:space="preserve"> пункту 34 частини першої статті 26</w:t>
      </w:r>
      <w:r w:rsidR="000F1D3A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437AA4D7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541DEA" w:rsidRPr="00541DE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0F1D3A">
        <w:rPr>
          <w:rFonts w:ascii="Times New Roman" w:hAnsi="Times New Roman"/>
          <w:sz w:val="28"/>
          <w:szCs w:val="28"/>
          <w:lang w:val="uk-UA"/>
        </w:rPr>
        <w:t>30 грудня 2024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D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риватн</w:t>
      </w:r>
      <w:r w:rsidR="000F1D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="000F1D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0F1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ФІРМА</w:t>
      </w:r>
      <w:r w:rsidR="000F1D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0F1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ДЕСНА»</w:t>
      </w:r>
      <w:r w:rsidR="000F1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0F1D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29 грудня 2009 року № 79-6-00726 </w:t>
      </w:r>
      <w:r w:rsidR="00B3289E" w:rsidRPr="000F1D3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B3289E" w:rsidRPr="000F1D3A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="00B3289E" w:rsidRPr="000F1D3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3289E" w:rsidRPr="000F1D3A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="00B3289E" w:rsidRPr="000F1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9E" w:rsidRPr="000F1D3A">
        <w:rPr>
          <w:rFonts w:ascii="Times New Roman" w:hAnsi="Times New Roman"/>
          <w:sz w:val="28"/>
          <w:szCs w:val="28"/>
        </w:rPr>
        <w:t>торговельного</w:t>
      </w:r>
      <w:proofErr w:type="spellEnd"/>
      <w:r w:rsidR="00B3289E" w:rsidRPr="000F1D3A">
        <w:rPr>
          <w:rFonts w:ascii="Times New Roman" w:hAnsi="Times New Roman"/>
          <w:sz w:val="28"/>
          <w:szCs w:val="28"/>
        </w:rPr>
        <w:t xml:space="preserve"> комплексу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просп. Науки, 36-</w:t>
      </w:r>
      <w:r w:rsidR="000F1D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Голосіївському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0F1D3A">
        <w:rPr>
          <w:rFonts w:ascii="Times New Roman" w:hAnsi="Times New Roman"/>
          <w:sz w:val="28"/>
          <w:szCs w:val="28"/>
        </w:rPr>
        <w:t>8000000000:79:323:0050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E55DBD">
        <w:rPr>
          <w:rFonts w:ascii="Times New Roman" w:hAnsi="Times New Roman"/>
          <w:sz w:val="28"/>
          <w:szCs w:val="28"/>
          <w:highlight w:val="white"/>
          <w:lang w:eastAsia="uk-UA"/>
        </w:rPr>
        <w:t>0,074</w:t>
      </w:r>
      <w:r w:rsidRPr="000F1D3A">
        <w:rPr>
          <w:rFonts w:ascii="Times New Roman" w:hAnsi="Times New Roman"/>
          <w:sz w:val="28"/>
          <w:szCs w:val="28"/>
          <w:highlight w:val="white"/>
          <w:lang w:eastAsia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proofErr w:type="spellStart"/>
      <w:r w:rsidR="00B3289E" w:rsidRPr="000F1D3A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="00B3289E" w:rsidRPr="000F1D3A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B3289E" w:rsidRPr="000F1D3A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="00B3289E" w:rsidRPr="000F1D3A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r w:rsidR="00E55DBD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      </w:t>
      </w:r>
      <w:r w:rsidR="00B3289E" w:rsidRPr="000F1D3A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та </w:t>
      </w:r>
      <w:proofErr w:type="spellStart"/>
      <w:r w:rsidR="00B3289E" w:rsidRPr="000F1D3A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="00B3289E" w:rsidRPr="000F1D3A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B3289E" w:rsidRPr="000F1D3A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03.07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</w:t>
      </w:r>
      <w:r w:rsidR="000F1D3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667270525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0F1D3A">
        <w:rPr>
          <w:rFonts w:ascii="Times New Roman" w:hAnsi="Times New Roman"/>
          <w:sz w:val="28"/>
          <w:szCs w:val="28"/>
          <w:lang w:val="uk-UA"/>
        </w:rPr>
        <w:t>4.2</w:t>
      </w:r>
      <w:r w:rsidRPr="000F1D3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пункту 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29 грудня 2009 року № 79-6-00726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</w:t>
      </w:r>
      <w:r w:rsidRPr="003948FA">
        <w:rPr>
          <w:rFonts w:ascii="Times New Roman" w:hAnsi="Times New Roman"/>
          <w:sz w:val="28"/>
          <w:szCs w:val="28"/>
          <w:lang w:val="uk-UA"/>
        </w:rPr>
        <w:lastRenderedPageBreak/>
        <w:t xml:space="preserve">рівні мінімальних розмірів згідно з рішенням про бюджет міста Києва на відповідний рік. </w:t>
      </w:r>
    </w:p>
    <w:p w14:paraId="1E189D43" w14:textId="6D13EC35" w:rsidR="003948FA" w:rsidRPr="000F1D3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29 грудня 2009 року № 79-6-00726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</w:t>
      </w:r>
      <w:r w:rsidRPr="000F1D3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D0D9CFF" w14:textId="3013957B" w:rsidR="00BB5AA4" w:rsidRPr="000F1D3A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F1D3A">
        <w:rPr>
          <w:rFonts w:ascii="Times New Roman" w:hAnsi="Times New Roman"/>
          <w:sz w:val="28"/>
          <w:szCs w:val="28"/>
          <w:lang w:val="en-US"/>
        </w:rPr>
        <w:t>Приватн</w:t>
      </w:r>
      <w:r w:rsidR="000F1D3A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0F1D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1D3A">
        <w:rPr>
          <w:rFonts w:ascii="Times New Roman" w:hAnsi="Times New Roman"/>
          <w:sz w:val="28"/>
          <w:szCs w:val="28"/>
          <w:lang w:val="en-US"/>
        </w:rPr>
        <w:t>підприємств</w:t>
      </w:r>
      <w:proofErr w:type="spellEnd"/>
      <w:r w:rsidR="000F1D3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0F1D3A">
        <w:rPr>
          <w:rFonts w:ascii="Times New Roman" w:hAnsi="Times New Roman"/>
          <w:sz w:val="28"/>
          <w:szCs w:val="28"/>
          <w:lang w:val="en-US"/>
        </w:rPr>
        <w:t>«</w:t>
      </w:r>
      <w:r w:rsidR="000F1D3A" w:rsidRPr="000F1D3A">
        <w:rPr>
          <w:rFonts w:ascii="Times New Roman" w:hAnsi="Times New Roman"/>
          <w:sz w:val="28"/>
          <w:szCs w:val="28"/>
          <w:lang w:val="en-US"/>
        </w:rPr>
        <w:t>ФІРМА</w:t>
      </w:r>
      <w:r w:rsidR="000F1D3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F1D3A" w:rsidRPr="000F1D3A">
        <w:rPr>
          <w:rFonts w:ascii="Times New Roman" w:hAnsi="Times New Roman"/>
          <w:sz w:val="28"/>
          <w:szCs w:val="28"/>
          <w:lang w:val="en-US"/>
        </w:rPr>
        <w:t>ДЕСНА</w:t>
      </w:r>
      <w:r w:rsidRPr="000F1D3A">
        <w:rPr>
          <w:rFonts w:ascii="Times New Roman" w:hAnsi="Times New Roman"/>
          <w:sz w:val="28"/>
          <w:szCs w:val="28"/>
          <w:lang w:val="en-US"/>
        </w:rPr>
        <w:t>»</w:t>
      </w:r>
      <w:r w:rsidR="00BB5AA4" w:rsidRPr="000F1D3A">
        <w:rPr>
          <w:rFonts w:ascii="Times New Roman" w:hAnsi="Times New Roman"/>
          <w:sz w:val="28"/>
          <w:szCs w:val="28"/>
          <w:lang w:val="uk-UA"/>
        </w:rPr>
        <w:t>:</w:t>
      </w:r>
      <w:r w:rsidRPr="000F1D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38F41700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1D3A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0F1D3A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0F1D3A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0F1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F1D3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0F1D3A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F1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0F1D3A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29 грудня 2009 року </w:t>
      </w:r>
      <w:r w:rsidR="000F1D3A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79-6-00726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07232CAD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оприлюднення на офіційному </w:t>
      </w:r>
      <w:proofErr w:type="spellStart"/>
      <w:r w:rsidR="008311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23455" w14:textId="6D1FB5CC" w:rsidR="00FF2729" w:rsidRPr="002E4A8C" w:rsidRDefault="00065C2E" w:rsidP="00FF2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EADB84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2FF41EF6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7FD7CC31" w14:textId="340BF9CD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7AEEAC7A" w14:textId="366F374F" w:rsidR="00034DE5" w:rsidRPr="00E80871" w:rsidRDefault="00034DE5" w:rsidP="00B87698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9248959">
    <w:abstractNumId w:val="13"/>
  </w:num>
  <w:num w:numId="2" w16cid:durableId="1326086421">
    <w:abstractNumId w:val="9"/>
  </w:num>
  <w:num w:numId="3" w16cid:durableId="1175724912">
    <w:abstractNumId w:val="12"/>
  </w:num>
  <w:num w:numId="4" w16cid:durableId="190413283">
    <w:abstractNumId w:val="1"/>
  </w:num>
  <w:num w:numId="5" w16cid:durableId="1750543364">
    <w:abstractNumId w:val="10"/>
  </w:num>
  <w:num w:numId="6" w16cid:durableId="206651957">
    <w:abstractNumId w:val="8"/>
  </w:num>
  <w:num w:numId="7" w16cid:durableId="481048201">
    <w:abstractNumId w:val="5"/>
  </w:num>
  <w:num w:numId="8" w16cid:durableId="721295239">
    <w:abstractNumId w:val="2"/>
  </w:num>
  <w:num w:numId="9" w16cid:durableId="913079473">
    <w:abstractNumId w:val="11"/>
  </w:num>
  <w:num w:numId="10" w16cid:durableId="1113480126">
    <w:abstractNumId w:val="0"/>
  </w:num>
  <w:num w:numId="11" w16cid:durableId="156698418">
    <w:abstractNumId w:val="6"/>
  </w:num>
  <w:num w:numId="12" w16cid:durableId="1584532587">
    <w:abstractNumId w:val="4"/>
  </w:num>
  <w:num w:numId="13" w16cid:durableId="1094474453">
    <w:abstractNumId w:val="3"/>
  </w:num>
  <w:num w:numId="14" w16cid:durableId="174998208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24256829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308754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1D3A"/>
    <w:rsid w:val="000F437E"/>
    <w:rsid w:val="000F5701"/>
    <w:rsid w:val="000F758B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4A8C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5CBD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B7B0F"/>
    <w:rsid w:val="008D0419"/>
    <w:rsid w:val="008D11EB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C7038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0EC4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55DBD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Проєкт рішення поновлення</vt:lpstr>
    </vt:vector>
  </TitlesOfParts>
  <Manager>Відділ з питань орендних відносин</Manager>
  <Company>ДЕПАРТАМЕНТ ЗЕМЕЛЬНИХ РЕСУРСІВ</Company>
  <LinksUpToDate>false</LinksUpToDate>
  <CharactersWithSpaces>3667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Абреу Олена Миколаївна</cp:lastModifiedBy>
  <cp:revision>4</cp:revision>
  <cp:lastPrinted>2024-11-07T09:11:00Z</cp:lastPrinted>
  <dcterms:created xsi:type="dcterms:W3CDTF">2024-11-07T09:11:00Z</dcterms:created>
  <dcterms:modified xsi:type="dcterms:W3CDTF">2024-11-12T13:38:00Z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