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3C999C04">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663450129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663450129</w:t>
                      </w:r>
                    </w:p>
                  </w:txbxContent>
                </v:textbox>
              </v:shape>
            </w:pict>
          </mc:Fallback>
        </mc:AlternateContent>
      </w:r>
    </w:p>
    <w:tbl>
      <w:tblPr>
        <w:tblW w:w="0" w:type="auto"/>
        <w:tblLook w:val="01E0" w:firstRow="1" w:lastRow="1" w:firstColumn="1" w:lastColumn="1" w:noHBand="0" w:noVBand="0"/>
      </w:tblPr>
      <w:tblGrid>
        <w:gridCol w:w="4877"/>
      </w:tblGrid>
      <w:tr w:rsidR="00F6318B" w:rsidRPr="00600021" w14:paraId="6C1844F6" w14:textId="77777777" w:rsidTr="00F6318B">
        <w:trPr>
          <w:trHeight w:val="2500"/>
        </w:trPr>
        <w:tc>
          <w:tcPr>
            <w:tcW w:w="4877" w:type="dxa"/>
            <w:hideMark/>
          </w:tcPr>
          <w:p w14:paraId="22427F3E" w14:textId="3CD6C809" w:rsidR="00F6318B" w:rsidRPr="00B0502F" w:rsidRDefault="004B3952" w:rsidP="006D5AB0">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CB0ED5">
              <w:rPr>
                <w:b/>
                <w:sz w:val="28"/>
                <w:szCs w:val="28"/>
                <w:lang w:val="uk-UA"/>
              </w:rPr>
              <w:t xml:space="preserve">громадянину </w:t>
            </w:r>
            <w:r w:rsidR="007D5E80" w:rsidRPr="006D5AB0">
              <w:rPr>
                <w:b/>
                <w:sz w:val="28"/>
                <w:szCs w:val="28"/>
                <w:highlight w:val="white"/>
                <w:lang w:val="uk-UA" w:eastAsia="uk-UA"/>
              </w:rPr>
              <w:t>Денисенку Денису Олександровичу</w:t>
            </w:r>
            <w:r>
              <w:rPr>
                <w:b/>
                <w:sz w:val="28"/>
                <w:szCs w:val="28"/>
                <w:lang w:val="uk-UA"/>
              </w:rPr>
              <w:t xml:space="preserve"> 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6D5AB0">
              <w:rPr>
                <w:b/>
                <w:sz w:val="28"/>
                <w:szCs w:val="28"/>
                <w:lang w:val="uk-UA"/>
              </w:rPr>
              <w:t>проєкту землеустрою щодо відведення земельної ділянки</w:t>
            </w:r>
            <w:r w:rsidR="00152441">
              <w:rPr>
                <w:b/>
                <w:sz w:val="28"/>
                <w:szCs w:val="28"/>
                <w:lang w:val="uk-UA"/>
              </w:rPr>
              <w:t xml:space="preserve"> </w:t>
            </w:r>
            <w:r w:rsidR="00501B54">
              <w:rPr>
                <w:b/>
                <w:sz w:val="28"/>
                <w:szCs w:val="28"/>
                <w:lang w:val="uk-UA"/>
              </w:rPr>
              <w:t>у</w:t>
            </w:r>
            <w:r w:rsidR="00EF4283">
              <w:rPr>
                <w:b/>
                <w:sz w:val="28"/>
                <w:szCs w:val="28"/>
                <w:lang w:val="uk-UA"/>
              </w:rPr>
              <w:t xml:space="preserve"> </w:t>
            </w:r>
            <w:r w:rsidR="00590127" w:rsidRPr="006D5AB0">
              <w:rPr>
                <w:b/>
                <w:sz w:val="28"/>
                <w:szCs w:val="28"/>
                <w:lang w:val="uk-UA"/>
              </w:rPr>
              <w:t>власність</w:t>
            </w:r>
            <w:r w:rsidR="0053046F">
              <w:rPr>
                <w:b/>
                <w:sz w:val="28"/>
                <w:szCs w:val="28"/>
                <w:lang w:val="uk-UA"/>
              </w:rPr>
              <w:t xml:space="preserve"> </w:t>
            </w:r>
            <w:r w:rsidR="009F333A" w:rsidRPr="009F333A">
              <w:rPr>
                <w:b/>
                <w:sz w:val="28"/>
                <w:szCs w:val="28"/>
                <w:lang w:val="uk-UA"/>
              </w:rPr>
              <w:t xml:space="preserve">для будівництва і обслуговування жилого будинку, господарських будівель і споруд </w:t>
            </w:r>
            <w:r w:rsidR="00F6318B" w:rsidRPr="00B0502F">
              <w:rPr>
                <w:b/>
                <w:sz w:val="28"/>
                <w:szCs w:val="28"/>
                <w:lang w:val="uk-UA"/>
              </w:rPr>
              <w:t xml:space="preserve">у </w:t>
            </w:r>
            <w:r w:rsidR="00B0502F" w:rsidRPr="006D5AB0">
              <w:rPr>
                <w:b/>
                <w:sz w:val="28"/>
                <w:szCs w:val="28"/>
                <w:lang w:val="uk-UA"/>
              </w:rPr>
              <w:t xml:space="preserve">Голосіївському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75488D45" w:rsidR="00F6318B" w:rsidRDefault="00235CE7" w:rsidP="00F6318B">
      <w:pPr>
        <w:ind w:firstLine="567"/>
        <w:jc w:val="both"/>
        <w:rPr>
          <w:snapToGrid w:val="0"/>
          <w:sz w:val="28"/>
          <w:lang w:val="uk-UA"/>
        </w:rPr>
      </w:pPr>
      <w:r w:rsidRPr="00235CE7">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громадянину Денисенку Денису Олександровичу у Голосіївському районі міста Києва та додані документи, враховуючи, що </w:t>
      </w:r>
      <w:r w:rsidR="009E7F31">
        <w:rPr>
          <w:snapToGrid w:val="0"/>
          <w:sz w:val="28"/>
          <w:lang w:val="uk-UA"/>
        </w:rPr>
        <w:t>з</w:t>
      </w:r>
      <w:r w:rsidR="009E7F31" w:rsidRPr="009E7F31">
        <w:rPr>
          <w:snapToGrid w:val="0"/>
          <w:sz w:val="28"/>
          <w:lang w:val="uk-UA"/>
        </w:rPr>
        <w:t>а даними публічного геопорталу Міської інформаційно-аналітичної системи забезпечення міс</w:t>
      </w:r>
      <w:r w:rsidR="009E7F31">
        <w:rPr>
          <w:snapToGrid w:val="0"/>
          <w:sz w:val="28"/>
          <w:lang w:val="uk-UA"/>
        </w:rPr>
        <w:t xml:space="preserve">тобудівної діяльності </w:t>
      </w:r>
      <w:r w:rsidR="009E7F31" w:rsidRPr="009E7F31">
        <w:rPr>
          <w:snapToGrid w:val="0"/>
          <w:sz w:val="28"/>
          <w:lang w:val="uk-UA"/>
        </w:rPr>
        <w:t>«Містобудівний кадастр Києва» частина земельної ділянки розташована в</w:t>
      </w:r>
      <w:r w:rsidR="007D5968" w:rsidRPr="00235CE7">
        <w:rPr>
          <w:snapToGrid w:val="0"/>
          <w:sz w:val="28"/>
          <w:lang w:val="uk-UA"/>
        </w:rPr>
        <w:t xml:space="preserve"> межах орієнтовного положення прибережних захисних смуг</w:t>
      </w:r>
      <w:r w:rsidR="00600021">
        <w:rPr>
          <w:snapToGrid w:val="0"/>
          <w:sz w:val="28"/>
          <w:lang w:val="uk-UA"/>
        </w:rPr>
        <w:t xml:space="preserve"> та зважаючи на постанову Верховного Суду від 25 квітня 2018 року у справі № 904/5974/16,</w:t>
      </w:r>
      <w:r w:rsidRPr="00235CE7">
        <w:rPr>
          <w:snapToGrid w:val="0"/>
          <w:sz w:val="28"/>
          <w:lang w:val="uk-UA"/>
        </w:rPr>
        <w:t xml:space="preserve"> керуючись статтями 9,</w:t>
      </w:r>
      <w:r w:rsidR="009E7F31">
        <w:rPr>
          <w:snapToGrid w:val="0"/>
          <w:sz w:val="28"/>
          <w:lang w:val="uk-UA"/>
        </w:rPr>
        <w:t xml:space="preserve"> 58, 60, 61, 83,</w:t>
      </w:r>
      <w:r w:rsidRPr="00235CE7">
        <w:rPr>
          <w:snapToGrid w:val="0"/>
          <w:sz w:val="28"/>
          <w:lang w:val="uk-UA"/>
        </w:rPr>
        <w:t xml:space="preserve">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9E7F31" w:rsidRDefault="00235CE7" w:rsidP="00F6318B">
      <w:pPr>
        <w:ind w:firstLine="567"/>
        <w:jc w:val="both"/>
        <w:rPr>
          <w:snapToGrid w:val="0"/>
          <w:sz w:val="16"/>
          <w:szCs w:val="16"/>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9E7F31" w:rsidRDefault="001978A8" w:rsidP="00F6318B">
      <w:pPr>
        <w:ind w:firstLine="567"/>
        <w:jc w:val="both"/>
        <w:rPr>
          <w:rFonts w:ascii="Georgia" w:hAnsi="Georgia"/>
          <w:b/>
          <w:snapToGrid w:val="0"/>
          <w:sz w:val="16"/>
          <w:szCs w:val="16"/>
          <w:lang w:val="uk-UA"/>
        </w:rPr>
      </w:pPr>
    </w:p>
    <w:p w14:paraId="77F2F73A" w14:textId="619D2F96"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CB0ED5" w:rsidRPr="006D5AB0">
        <w:rPr>
          <w:snapToGrid w:val="0"/>
          <w:sz w:val="28"/>
          <w:szCs w:val="20"/>
          <w:lang w:eastAsia="ru-RU"/>
        </w:rPr>
        <w:t xml:space="preserve">громадянину </w:t>
      </w:r>
      <w:r w:rsidR="007D5E80" w:rsidRPr="006D5AB0">
        <w:rPr>
          <w:snapToGrid w:val="0"/>
          <w:sz w:val="28"/>
          <w:szCs w:val="20"/>
          <w:lang w:eastAsia="ru-RU"/>
        </w:rPr>
        <w:t>Денисенку Денису Олександровичу</w:t>
      </w:r>
      <w:r w:rsidRPr="006D5AB0">
        <w:rPr>
          <w:snapToGrid w:val="0"/>
          <w:sz w:val="28"/>
          <w:szCs w:val="20"/>
          <w:lang w:eastAsia="ru-RU"/>
        </w:rPr>
        <w:t xml:space="preserve"> у наданні дозволу на розроблення </w:t>
      </w:r>
      <w:r w:rsidR="00590127" w:rsidRPr="006D5AB0">
        <w:rPr>
          <w:snapToGrid w:val="0"/>
          <w:sz w:val="28"/>
          <w:szCs w:val="20"/>
          <w:lang w:eastAsia="ru-RU"/>
        </w:rPr>
        <w:t xml:space="preserve">проєкту землеустрою щодо відведення земельної ділянки </w:t>
      </w:r>
      <w:r w:rsidR="00A16F2F" w:rsidRPr="006D5AB0">
        <w:rPr>
          <w:snapToGrid w:val="0"/>
          <w:sz w:val="28"/>
          <w:szCs w:val="20"/>
          <w:lang w:eastAsia="ru-RU"/>
        </w:rPr>
        <w:t xml:space="preserve">у </w:t>
      </w:r>
      <w:r w:rsidR="005111FE" w:rsidRPr="006D5AB0">
        <w:rPr>
          <w:snapToGrid w:val="0"/>
          <w:sz w:val="28"/>
          <w:szCs w:val="20"/>
          <w:lang w:eastAsia="ru-RU"/>
        </w:rPr>
        <w:t>власність</w:t>
      </w:r>
      <w:r w:rsidR="00985E7D" w:rsidRPr="006D5AB0">
        <w:rPr>
          <w:snapToGrid w:val="0"/>
          <w:sz w:val="28"/>
          <w:szCs w:val="20"/>
          <w:lang w:eastAsia="ru-RU"/>
        </w:rPr>
        <w:t xml:space="preserve"> </w:t>
      </w:r>
      <w:r w:rsidR="009F333A" w:rsidRPr="006D5AB0">
        <w:rPr>
          <w:snapToGrid w:val="0"/>
          <w:sz w:val="28"/>
          <w:szCs w:val="20"/>
          <w:lang w:eastAsia="ru-RU"/>
        </w:rPr>
        <w:t>для будівництва і обслуговування жилого будинку, господарських будівель</w:t>
      </w:r>
      <w:r w:rsidR="006D5AB0">
        <w:rPr>
          <w:snapToGrid w:val="0"/>
          <w:sz w:val="28"/>
          <w:szCs w:val="20"/>
          <w:lang w:eastAsia="ru-RU"/>
        </w:rPr>
        <w:t xml:space="preserve"> і </w:t>
      </w:r>
      <w:r w:rsidR="009F333A" w:rsidRPr="00E93D5E">
        <w:rPr>
          <w:rStyle w:val="af1"/>
          <w:i w:val="0"/>
          <w:sz w:val="28"/>
          <w:szCs w:val="28"/>
        </w:rPr>
        <w:t>споруд</w:t>
      </w:r>
      <w:r w:rsidR="00F6318B" w:rsidRPr="00E93D5E">
        <w:rPr>
          <w:sz w:val="28"/>
          <w:szCs w:val="28"/>
        </w:rPr>
        <w:t xml:space="preserve"> у </w:t>
      </w:r>
      <w:r w:rsidR="0092152F" w:rsidRPr="00E93D5E">
        <w:rPr>
          <w:sz w:val="28"/>
          <w:szCs w:val="28"/>
        </w:rPr>
        <w:t xml:space="preserve">Голосіївському </w:t>
      </w:r>
      <w:r w:rsidR="00A16F2F" w:rsidRPr="00E93D5E">
        <w:rPr>
          <w:sz w:val="28"/>
          <w:szCs w:val="28"/>
        </w:rPr>
        <w:t xml:space="preserve">районі міста </w:t>
      </w:r>
      <w:r w:rsidR="00F6318B" w:rsidRPr="00E93D5E">
        <w:rPr>
          <w:sz w:val="28"/>
          <w:szCs w:val="28"/>
        </w:rPr>
        <w:t>Києва</w:t>
      </w:r>
      <w:r w:rsidR="00235CE7" w:rsidRPr="00E93D5E">
        <w:rPr>
          <w:bCs/>
          <w:sz w:val="28"/>
          <w:szCs w:val="28"/>
        </w:rPr>
        <w:t xml:space="preserve"> </w:t>
      </w:r>
      <w:r w:rsidR="00235CE7" w:rsidRPr="00E93D5E">
        <w:rPr>
          <w:color w:val="000000"/>
          <w:sz w:val="28"/>
          <w:szCs w:val="28"/>
          <w:lang w:bidi="uk-UA"/>
        </w:rPr>
        <w:t xml:space="preserve">орієнтовною площею </w:t>
      </w:r>
      <w:r w:rsidR="00E93D5E" w:rsidRPr="00E93D5E">
        <w:rPr>
          <w:color w:val="000000"/>
          <w:sz w:val="28"/>
          <w:szCs w:val="28"/>
          <w:lang w:bidi="uk-UA"/>
        </w:rPr>
        <w:t>0,10</w:t>
      </w:r>
      <w:r w:rsidR="00886505" w:rsidRPr="00E93D5E">
        <w:rPr>
          <w:color w:val="000000"/>
          <w:sz w:val="28"/>
          <w:szCs w:val="28"/>
          <w:lang w:bidi="uk-UA"/>
        </w:rPr>
        <w:t xml:space="preserve"> </w:t>
      </w:r>
      <w:r w:rsidR="00235CE7" w:rsidRPr="00E93D5E">
        <w:rPr>
          <w:color w:val="000000"/>
          <w:sz w:val="28"/>
          <w:szCs w:val="28"/>
          <w:lang w:bidi="uk-UA"/>
        </w:rPr>
        <w:t xml:space="preserve">га (земельна ділянка комунальної власності територіальної </w:t>
      </w:r>
      <w:r w:rsidR="00235CE7" w:rsidRPr="009E7F31">
        <w:rPr>
          <w:color w:val="000000"/>
          <w:sz w:val="26"/>
          <w:szCs w:val="28"/>
          <w:lang w:bidi="uk-UA"/>
        </w:rPr>
        <w:t>громади</w:t>
      </w:r>
      <w:r w:rsidR="00235CE7" w:rsidRPr="00E93D5E">
        <w:rPr>
          <w:color w:val="000000"/>
          <w:sz w:val="28"/>
          <w:szCs w:val="28"/>
          <w:lang w:bidi="uk-UA"/>
        </w:rPr>
        <w:t xml:space="preserve">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 </w:t>
      </w:r>
      <w:r w:rsidR="00886505" w:rsidRPr="00E93D5E">
        <w:rPr>
          <w:sz w:val="28"/>
          <w:szCs w:val="28"/>
        </w:rPr>
        <w:t>663450129</w:t>
      </w:r>
      <w:r w:rsidR="00235CE7" w:rsidRPr="00E93D5E">
        <w:rPr>
          <w:sz w:val="28"/>
          <w:szCs w:val="28"/>
        </w:rPr>
        <w:t>)</w:t>
      </w:r>
      <w:r w:rsidR="002447D4" w:rsidRPr="00E93D5E">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1978A8" w14:paraId="71527842" w14:textId="77777777" w:rsidTr="001978A8">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1978A8">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1978A8">
        <w:tc>
          <w:tcPr>
            <w:tcW w:w="5920" w:type="dxa"/>
          </w:tcPr>
          <w:p w14:paraId="20090EAB" w14:textId="77777777" w:rsidR="001978A8" w:rsidRDefault="001978A8" w:rsidP="001978A8">
            <w:pPr>
              <w:rPr>
                <w:color w:val="000000"/>
                <w:sz w:val="28"/>
                <w:szCs w:val="28"/>
                <w:lang w:val="uk-UA" w:eastAsia="uk-UA"/>
              </w:rPr>
            </w:pPr>
          </w:p>
          <w:p w14:paraId="49B3314A" w14:textId="77777777" w:rsidR="008C22C3" w:rsidRDefault="008C22C3" w:rsidP="008C22C3">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7A76C0A4"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8C94ED6"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1DE239F1"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F709AEA" w14:textId="0AD58FFF" w:rsidR="001978A8" w:rsidRDefault="008C22C3" w:rsidP="008C22C3">
            <w:pPr>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683BF6D3" w14:textId="77777777" w:rsidR="008C22C3" w:rsidRDefault="008C22C3" w:rsidP="000D6CEC">
            <w:pPr>
              <w:jc w:val="right"/>
              <w:rPr>
                <w:rStyle w:val="af0"/>
                <w:b w:val="0"/>
                <w:sz w:val="28"/>
                <w:szCs w:val="28"/>
              </w:rPr>
            </w:pPr>
          </w:p>
          <w:p w14:paraId="2DF3D488" w14:textId="3E01DB04" w:rsidR="001978A8" w:rsidRDefault="00F36F9C" w:rsidP="000D6CEC">
            <w:pPr>
              <w:jc w:val="right"/>
              <w:rPr>
                <w:sz w:val="28"/>
                <w:szCs w:val="28"/>
                <w:lang w:val="uk-UA"/>
              </w:rPr>
            </w:pPr>
            <w:r w:rsidRPr="00394509">
              <w:rPr>
                <w:rStyle w:val="af0"/>
                <w:b w:val="0"/>
                <w:sz w:val="28"/>
                <w:szCs w:val="28"/>
              </w:rPr>
              <w:t>Марія ДЕГТЯРЕНКО</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40538413" w14:textId="3912A48F" w:rsidR="00E4449D" w:rsidRDefault="009105A4" w:rsidP="005A2445">
      <w:pPr>
        <w:rPr>
          <w:b/>
          <w:bCs/>
          <w:color w:val="000000"/>
          <w:sz w:val="28"/>
          <w:szCs w:val="28"/>
          <w:lang w:val="uk-UA" w:eastAsia="uk-UA"/>
        </w:rPr>
      </w:pPr>
      <w:r w:rsidRPr="00F452A2">
        <w:rPr>
          <w:b/>
          <w:bCs/>
          <w:color w:val="000000"/>
          <w:sz w:val="28"/>
          <w:szCs w:val="28"/>
          <w:lang w:val="uk-UA" w:eastAsia="uk-UA"/>
        </w:rPr>
        <w:br w:type="page"/>
      </w:r>
      <w:r w:rsidR="00E4449D" w:rsidRPr="00F452A2">
        <w:rPr>
          <w:b/>
          <w:bCs/>
          <w:color w:val="000000"/>
          <w:sz w:val="28"/>
          <w:szCs w:val="28"/>
          <w:lang w:val="uk-UA" w:eastAsia="uk-UA"/>
        </w:rPr>
        <w:lastRenderedPageBreak/>
        <w:t>ПОДАННЯ:</w:t>
      </w:r>
    </w:p>
    <w:p w14:paraId="1B3FDB31" w14:textId="77777777" w:rsidR="001978A8" w:rsidRPr="00A55D83"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1978A8" w14:paraId="3E58C7FF" w14:textId="77777777" w:rsidTr="001978A8">
        <w:tc>
          <w:tcPr>
            <w:tcW w:w="5920" w:type="dxa"/>
          </w:tcPr>
          <w:p w14:paraId="73C32260"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200AA16E"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7342FF08" w14:textId="52DFC9CF" w:rsidR="001978A8" w:rsidRDefault="001978A8" w:rsidP="001978A8">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6C1219A4" w14:textId="77777777" w:rsidR="001978A8" w:rsidRPr="00C845A4" w:rsidRDefault="001978A8" w:rsidP="001978A8">
            <w:pPr>
              <w:jc w:val="right"/>
              <w:rPr>
                <w:color w:val="000000"/>
                <w:sz w:val="28"/>
                <w:szCs w:val="28"/>
                <w:lang w:eastAsia="uk-UA"/>
              </w:rPr>
            </w:pPr>
          </w:p>
          <w:p w14:paraId="65D87A3C" w14:textId="77777777" w:rsidR="001978A8" w:rsidRPr="00C845A4" w:rsidRDefault="001978A8" w:rsidP="001978A8">
            <w:pPr>
              <w:jc w:val="right"/>
              <w:rPr>
                <w:color w:val="000000"/>
                <w:sz w:val="28"/>
                <w:szCs w:val="28"/>
                <w:lang w:eastAsia="uk-UA"/>
              </w:rPr>
            </w:pPr>
          </w:p>
          <w:p w14:paraId="6C3EC001" w14:textId="0D6E91B5" w:rsidR="001978A8" w:rsidRDefault="001978A8" w:rsidP="001978A8">
            <w:pPr>
              <w:jc w:val="right"/>
              <w:rPr>
                <w:color w:val="000000"/>
                <w:sz w:val="28"/>
                <w:szCs w:val="28"/>
                <w:lang w:val="uk-UA" w:eastAsia="uk-UA"/>
              </w:rPr>
            </w:pPr>
            <w:r>
              <w:rPr>
                <w:color w:val="000000"/>
                <w:sz w:val="28"/>
                <w:szCs w:val="28"/>
                <w:lang w:val="en-US" w:eastAsia="uk-UA"/>
              </w:rPr>
              <w:t>Петро ОЛЕНИЧ</w:t>
            </w:r>
          </w:p>
        </w:tc>
      </w:tr>
      <w:tr w:rsidR="001978A8" w14:paraId="04349BBF" w14:textId="77777777" w:rsidTr="001978A8">
        <w:tc>
          <w:tcPr>
            <w:tcW w:w="5920" w:type="dxa"/>
          </w:tcPr>
          <w:p w14:paraId="5BBEF159" w14:textId="77777777" w:rsidR="001978A8" w:rsidRDefault="001978A8" w:rsidP="001978A8">
            <w:pPr>
              <w:jc w:val="both"/>
              <w:rPr>
                <w:color w:val="000000"/>
                <w:sz w:val="28"/>
                <w:szCs w:val="28"/>
                <w:lang w:val="uk-UA" w:eastAsia="uk-UA"/>
              </w:rPr>
            </w:pPr>
          </w:p>
          <w:p w14:paraId="6F3F4C1A" w14:textId="1A4771ED" w:rsidR="001978A8" w:rsidRDefault="008E30D6" w:rsidP="001978A8">
            <w:pPr>
              <w:jc w:val="both"/>
              <w:rPr>
                <w:color w:val="000000"/>
                <w:sz w:val="28"/>
                <w:szCs w:val="28"/>
                <w:lang w:val="uk-UA" w:eastAsia="uk-UA"/>
              </w:rPr>
            </w:pPr>
            <w:r>
              <w:rPr>
                <w:color w:val="000000"/>
                <w:sz w:val="28"/>
                <w:szCs w:val="28"/>
                <w:lang w:val="uk-UA" w:eastAsia="uk-UA"/>
              </w:rPr>
              <w:t xml:space="preserve">Директор </w:t>
            </w:r>
            <w:r w:rsidR="001978A8" w:rsidRPr="00A55D83">
              <w:rPr>
                <w:color w:val="000000"/>
                <w:sz w:val="28"/>
                <w:szCs w:val="28"/>
                <w:lang w:val="uk-UA" w:eastAsia="uk-UA"/>
              </w:rPr>
              <w:t>Департаменту земельних ресурсів</w:t>
            </w:r>
            <w:r w:rsidR="001978A8">
              <w:rPr>
                <w:color w:val="000000"/>
                <w:sz w:val="28"/>
                <w:szCs w:val="28"/>
                <w:lang w:val="uk-UA" w:eastAsia="uk-UA"/>
              </w:rPr>
              <w:t xml:space="preserve"> </w:t>
            </w:r>
          </w:p>
          <w:p w14:paraId="6A5779B4"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6EFD4F2F" w14:textId="38E4DCC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934" w:type="dxa"/>
          </w:tcPr>
          <w:p w14:paraId="0080B2F3" w14:textId="77777777" w:rsidR="001978A8" w:rsidRPr="00C845A4" w:rsidRDefault="001978A8" w:rsidP="001978A8">
            <w:pPr>
              <w:jc w:val="right"/>
              <w:rPr>
                <w:rStyle w:val="af0"/>
                <w:b w:val="0"/>
                <w:sz w:val="28"/>
                <w:szCs w:val="28"/>
                <w:lang w:val="uk-UA"/>
              </w:rPr>
            </w:pPr>
          </w:p>
          <w:p w14:paraId="340A3DF1" w14:textId="77777777" w:rsidR="001978A8" w:rsidRPr="00C845A4" w:rsidRDefault="001978A8" w:rsidP="001978A8">
            <w:pPr>
              <w:jc w:val="right"/>
              <w:rPr>
                <w:rStyle w:val="af0"/>
                <w:b w:val="0"/>
                <w:sz w:val="28"/>
                <w:szCs w:val="28"/>
                <w:lang w:val="uk-UA"/>
              </w:rPr>
            </w:pPr>
          </w:p>
          <w:p w14:paraId="2AC2BA9E" w14:textId="77777777" w:rsidR="001978A8" w:rsidRPr="00C845A4" w:rsidRDefault="001978A8" w:rsidP="001978A8">
            <w:pPr>
              <w:jc w:val="right"/>
              <w:rPr>
                <w:rStyle w:val="af0"/>
                <w:b w:val="0"/>
                <w:sz w:val="28"/>
                <w:szCs w:val="28"/>
                <w:lang w:val="uk-UA"/>
              </w:rPr>
            </w:pPr>
          </w:p>
          <w:p w14:paraId="06D3BE35" w14:textId="07F7068B" w:rsidR="001978A8" w:rsidRDefault="001978A8" w:rsidP="001978A8">
            <w:pPr>
              <w:jc w:val="right"/>
              <w:rPr>
                <w:color w:val="000000"/>
                <w:sz w:val="28"/>
                <w:szCs w:val="28"/>
                <w:lang w:val="uk-UA" w:eastAsia="uk-UA"/>
              </w:rPr>
            </w:pPr>
            <w:r w:rsidRPr="00037882">
              <w:rPr>
                <w:rStyle w:val="af0"/>
                <w:b w:val="0"/>
                <w:sz w:val="28"/>
                <w:szCs w:val="28"/>
              </w:rPr>
              <w:t>Валентина ПЕЛИХ</w:t>
            </w:r>
          </w:p>
        </w:tc>
      </w:tr>
      <w:tr w:rsidR="001978A8" w14:paraId="791900C5" w14:textId="77777777" w:rsidTr="001978A8">
        <w:tc>
          <w:tcPr>
            <w:tcW w:w="5920" w:type="dxa"/>
          </w:tcPr>
          <w:p w14:paraId="2A212988" w14:textId="77777777" w:rsidR="001978A8" w:rsidRDefault="001978A8" w:rsidP="001978A8">
            <w:pPr>
              <w:jc w:val="both"/>
              <w:rPr>
                <w:color w:val="000000"/>
                <w:sz w:val="28"/>
                <w:szCs w:val="28"/>
                <w:lang w:val="uk-UA" w:eastAsia="uk-UA"/>
              </w:rPr>
            </w:pPr>
          </w:p>
          <w:p w14:paraId="288D8190" w14:textId="729EC1AB" w:rsidR="001978A8" w:rsidRDefault="00600021" w:rsidP="001978A8">
            <w:pPr>
              <w:jc w:val="both"/>
              <w:rPr>
                <w:color w:val="000000"/>
                <w:sz w:val="28"/>
                <w:szCs w:val="28"/>
                <w:lang w:val="uk-UA" w:eastAsia="uk-UA"/>
              </w:rPr>
            </w:pPr>
            <w:r>
              <w:rPr>
                <w:color w:val="000000"/>
                <w:sz w:val="28"/>
                <w:szCs w:val="28"/>
                <w:lang w:val="uk-UA" w:eastAsia="uk-UA"/>
              </w:rPr>
              <w:t>Перший з</w:t>
            </w:r>
            <w:r w:rsidR="001978A8" w:rsidRPr="00A55D83">
              <w:rPr>
                <w:color w:val="000000"/>
                <w:sz w:val="28"/>
                <w:szCs w:val="28"/>
                <w:lang w:val="uk-UA" w:eastAsia="uk-UA"/>
              </w:rPr>
              <w:t xml:space="preserve">аступник директора </w:t>
            </w:r>
          </w:p>
          <w:p w14:paraId="57B03007" w14:textId="77777777" w:rsidR="001978A8" w:rsidRDefault="001978A8" w:rsidP="001978A8">
            <w:pPr>
              <w:jc w:val="both"/>
              <w:rPr>
                <w:color w:val="000000"/>
                <w:sz w:val="28"/>
                <w:szCs w:val="28"/>
                <w:lang w:val="uk-UA" w:eastAsia="uk-UA"/>
              </w:rPr>
            </w:pPr>
            <w:r w:rsidRPr="00A55D83">
              <w:rPr>
                <w:color w:val="000000"/>
                <w:sz w:val="28"/>
                <w:szCs w:val="28"/>
                <w:lang w:val="uk-UA" w:eastAsia="uk-UA"/>
              </w:rPr>
              <w:t>Департаменту земельних ресурсів</w:t>
            </w:r>
            <w:r>
              <w:rPr>
                <w:color w:val="000000"/>
                <w:sz w:val="28"/>
                <w:szCs w:val="28"/>
                <w:lang w:val="uk-UA" w:eastAsia="uk-UA"/>
              </w:rPr>
              <w:t xml:space="preserve"> </w:t>
            </w:r>
          </w:p>
          <w:p w14:paraId="1D2F57A9"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7147B378" w14:textId="3C429D1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934" w:type="dxa"/>
          </w:tcPr>
          <w:p w14:paraId="7FE2E798" w14:textId="77777777" w:rsidR="001978A8" w:rsidRDefault="001978A8" w:rsidP="001978A8">
            <w:pPr>
              <w:jc w:val="right"/>
              <w:rPr>
                <w:rStyle w:val="af0"/>
                <w:b w:val="0"/>
                <w:sz w:val="28"/>
                <w:szCs w:val="28"/>
              </w:rPr>
            </w:pPr>
          </w:p>
          <w:p w14:paraId="0F163704" w14:textId="77777777" w:rsidR="001978A8" w:rsidRDefault="001978A8" w:rsidP="001978A8">
            <w:pPr>
              <w:jc w:val="right"/>
              <w:rPr>
                <w:rStyle w:val="af0"/>
                <w:b w:val="0"/>
                <w:sz w:val="28"/>
                <w:szCs w:val="28"/>
              </w:rPr>
            </w:pPr>
          </w:p>
          <w:p w14:paraId="2EA17AEC" w14:textId="77777777" w:rsidR="001978A8" w:rsidRDefault="001978A8" w:rsidP="001978A8">
            <w:pPr>
              <w:jc w:val="right"/>
              <w:rPr>
                <w:rStyle w:val="af0"/>
                <w:b w:val="0"/>
                <w:sz w:val="28"/>
                <w:szCs w:val="28"/>
              </w:rPr>
            </w:pPr>
          </w:p>
          <w:p w14:paraId="7A5BA439" w14:textId="77777777" w:rsidR="001978A8" w:rsidRDefault="001978A8" w:rsidP="001978A8">
            <w:pPr>
              <w:jc w:val="right"/>
              <w:rPr>
                <w:rStyle w:val="af0"/>
                <w:b w:val="0"/>
                <w:sz w:val="28"/>
                <w:szCs w:val="28"/>
              </w:rPr>
            </w:pPr>
          </w:p>
          <w:p w14:paraId="66BCEE90" w14:textId="75114F1A" w:rsidR="001978A8" w:rsidRPr="00600021" w:rsidRDefault="00600021" w:rsidP="00600021">
            <w:pPr>
              <w:jc w:val="right"/>
              <w:rPr>
                <w:color w:val="000000"/>
                <w:sz w:val="28"/>
                <w:szCs w:val="28"/>
                <w:lang w:val="uk-UA" w:eastAsia="uk-UA"/>
              </w:rPr>
            </w:pPr>
            <w:r>
              <w:rPr>
                <w:rStyle w:val="af0"/>
                <w:b w:val="0"/>
                <w:sz w:val="28"/>
                <w:szCs w:val="28"/>
                <w:lang w:val="uk-UA"/>
              </w:rPr>
              <w:t>Віктор</w:t>
            </w:r>
            <w:r w:rsidR="001978A8" w:rsidRPr="00037882">
              <w:rPr>
                <w:rStyle w:val="af0"/>
                <w:b w:val="0"/>
                <w:sz w:val="28"/>
                <w:szCs w:val="28"/>
              </w:rPr>
              <w:t xml:space="preserve"> </w:t>
            </w:r>
            <w:r>
              <w:rPr>
                <w:rStyle w:val="af0"/>
                <w:b w:val="0"/>
                <w:sz w:val="28"/>
                <w:szCs w:val="28"/>
                <w:lang w:val="uk-UA"/>
              </w:rPr>
              <w:t>ДВОРНІКОВ</w:t>
            </w:r>
          </w:p>
        </w:tc>
      </w:tr>
      <w:tr w:rsidR="001978A8" w14:paraId="71ECD5D1" w14:textId="77777777" w:rsidTr="001978A8">
        <w:tc>
          <w:tcPr>
            <w:tcW w:w="5920" w:type="dxa"/>
          </w:tcPr>
          <w:p w14:paraId="0A3BEDF1" w14:textId="77777777" w:rsidR="001978A8" w:rsidRDefault="001978A8" w:rsidP="001978A8">
            <w:pPr>
              <w:jc w:val="both"/>
              <w:rPr>
                <w:color w:val="000000"/>
                <w:sz w:val="28"/>
                <w:szCs w:val="28"/>
                <w:lang w:val="uk-UA" w:eastAsia="uk-UA"/>
              </w:rPr>
            </w:pPr>
          </w:p>
          <w:p w14:paraId="7478D70C" w14:textId="77777777" w:rsidR="008C22C3" w:rsidRDefault="008C22C3" w:rsidP="008C22C3">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ADED521"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1A330E0"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C96CBB4"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F3F8C70" w14:textId="2011996D" w:rsidR="001978A8" w:rsidRDefault="008C22C3" w:rsidP="008C22C3">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934" w:type="dxa"/>
          </w:tcPr>
          <w:p w14:paraId="38AC57CE" w14:textId="77777777" w:rsidR="001978A8" w:rsidRPr="000D6CEC" w:rsidRDefault="001978A8" w:rsidP="001978A8">
            <w:pPr>
              <w:jc w:val="right"/>
              <w:rPr>
                <w:rStyle w:val="af0"/>
                <w:b w:val="0"/>
                <w:sz w:val="28"/>
                <w:szCs w:val="28"/>
                <w:lang w:val="uk-UA"/>
              </w:rPr>
            </w:pPr>
          </w:p>
          <w:p w14:paraId="1C54007A" w14:textId="77777777" w:rsidR="001978A8" w:rsidRPr="000D6CEC" w:rsidRDefault="001978A8" w:rsidP="001978A8">
            <w:pPr>
              <w:jc w:val="right"/>
              <w:rPr>
                <w:rStyle w:val="af0"/>
                <w:b w:val="0"/>
                <w:sz w:val="28"/>
                <w:szCs w:val="28"/>
                <w:lang w:val="uk-UA"/>
              </w:rPr>
            </w:pPr>
          </w:p>
          <w:p w14:paraId="553A3DE3" w14:textId="77777777" w:rsidR="001978A8" w:rsidRPr="000D6CEC" w:rsidRDefault="001978A8" w:rsidP="001978A8">
            <w:pPr>
              <w:jc w:val="right"/>
              <w:rPr>
                <w:rStyle w:val="af0"/>
                <w:b w:val="0"/>
                <w:sz w:val="28"/>
                <w:szCs w:val="28"/>
                <w:lang w:val="uk-UA"/>
              </w:rPr>
            </w:pPr>
          </w:p>
          <w:p w14:paraId="5D23A984" w14:textId="77777777" w:rsidR="001978A8" w:rsidRPr="000D6CEC" w:rsidRDefault="001978A8" w:rsidP="001978A8">
            <w:pPr>
              <w:jc w:val="right"/>
              <w:rPr>
                <w:rStyle w:val="af0"/>
                <w:b w:val="0"/>
                <w:sz w:val="28"/>
                <w:szCs w:val="28"/>
                <w:lang w:val="uk-UA"/>
              </w:rPr>
            </w:pPr>
          </w:p>
          <w:p w14:paraId="5D1B9D84" w14:textId="77777777" w:rsidR="000D6CEC" w:rsidRDefault="000D6CEC" w:rsidP="000D6CEC">
            <w:pPr>
              <w:rPr>
                <w:rStyle w:val="af0"/>
                <w:b w:val="0"/>
                <w:sz w:val="2"/>
                <w:szCs w:val="2"/>
                <w:lang w:val="uk-UA"/>
              </w:rPr>
            </w:pPr>
          </w:p>
          <w:p w14:paraId="71B91A6E" w14:textId="77777777" w:rsidR="000D6CEC" w:rsidRDefault="000D6CEC" w:rsidP="000D6CEC">
            <w:pPr>
              <w:rPr>
                <w:rStyle w:val="af0"/>
                <w:b w:val="0"/>
                <w:sz w:val="2"/>
                <w:szCs w:val="2"/>
                <w:lang w:val="uk-UA"/>
              </w:rPr>
            </w:pPr>
          </w:p>
          <w:p w14:paraId="297FC3A2" w14:textId="77777777" w:rsidR="000D6CEC" w:rsidRDefault="000D6CEC" w:rsidP="000D6CEC">
            <w:pPr>
              <w:rPr>
                <w:rStyle w:val="af0"/>
                <w:b w:val="0"/>
                <w:sz w:val="2"/>
                <w:szCs w:val="2"/>
                <w:lang w:val="uk-UA"/>
              </w:rPr>
            </w:pPr>
          </w:p>
          <w:p w14:paraId="1802A1B4" w14:textId="77777777" w:rsidR="008C22C3" w:rsidRDefault="008C22C3" w:rsidP="000D6CEC">
            <w:pPr>
              <w:jc w:val="right"/>
              <w:rPr>
                <w:rStyle w:val="af0"/>
                <w:b w:val="0"/>
                <w:sz w:val="28"/>
                <w:szCs w:val="28"/>
              </w:rPr>
            </w:pPr>
          </w:p>
          <w:p w14:paraId="53FB7CBA" w14:textId="5E37A6B0" w:rsidR="001978A8" w:rsidRDefault="00F36F9C" w:rsidP="000D6CEC">
            <w:pPr>
              <w:jc w:val="right"/>
              <w:rPr>
                <w:color w:val="000000"/>
                <w:sz w:val="28"/>
                <w:szCs w:val="28"/>
                <w:lang w:val="uk-UA" w:eastAsia="uk-UA"/>
              </w:rPr>
            </w:pPr>
            <w:r w:rsidRPr="00394509">
              <w:rPr>
                <w:rStyle w:val="af0"/>
                <w:b w:val="0"/>
                <w:sz w:val="28"/>
                <w:szCs w:val="28"/>
              </w:rPr>
              <w:t>Марія ДЕГТЯРЕНКО</w:t>
            </w:r>
          </w:p>
        </w:tc>
      </w:tr>
      <w:tr w:rsidR="00076E1C" w14:paraId="35C3B75B" w14:textId="77777777" w:rsidTr="001978A8">
        <w:tc>
          <w:tcPr>
            <w:tcW w:w="5920" w:type="dxa"/>
          </w:tcPr>
          <w:p w14:paraId="23C01E47" w14:textId="15AF645D" w:rsidR="00076E1C" w:rsidRDefault="00076E1C" w:rsidP="00076E1C">
            <w:pPr>
              <w:jc w:val="both"/>
              <w:rPr>
                <w:color w:val="000000"/>
                <w:sz w:val="28"/>
                <w:szCs w:val="28"/>
                <w:lang w:val="uk-UA" w:eastAsia="uk-UA"/>
              </w:rPr>
            </w:pPr>
            <w:bookmarkStart w:id="0" w:name="_GoBack"/>
            <w:bookmarkEnd w:id="0"/>
          </w:p>
        </w:tc>
        <w:tc>
          <w:tcPr>
            <w:tcW w:w="3934" w:type="dxa"/>
          </w:tcPr>
          <w:p w14:paraId="1C564C8E" w14:textId="34149BF2" w:rsidR="00076E1C" w:rsidRDefault="00076E1C" w:rsidP="001978A8">
            <w:pPr>
              <w:jc w:val="right"/>
              <w:rPr>
                <w:color w:val="000000"/>
                <w:sz w:val="28"/>
                <w:szCs w:val="28"/>
                <w:lang w:val="uk-UA" w:eastAsia="uk-UA"/>
              </w:rPr>
            </w:pPr>
          </w:p>
        </w:tc>
      </w:tr>
      <w:tr w:rsidR="001D4168" w14:paraId="4AEC7050" w14:textId="77777777" w:rsidTr="001978A8">
        <w:tc>
          <w:tcPr>
            <w:tcW w:w="5920" w:type="dxa"/>
          </w:tcPr>
          <w:p w14:paraId="62D81106" w14:textId="77777777" w:rsidR="001D4168" w:rsidRDefault="001D4168" w:rsidP="001D4168">
            <w:pPr>
              <w:jc w:val="both"/>
              <w:rPr>
                <w:color w:val="000000"/>
                <w:sz w:val="28"/>
                <w:szCs w:val="28"/>
                <w:lang w:val="uk-UA" w:eastAsia="uk-UA"/>
              </w:rPr>
            </w:pPr>
          </w:p>
          <w:p w14:paraId="161202AD" w14:textId="77777777" w:rsidR="001D4168" w:rsidRPr="00CD1C73" w:rsidRDefault="001D4168" w:rsidP="001D4168">
            <w:pPr>
              <w:jc w:val="both"/>
              <w:rPr>
                <w:color w:val="000000"/>
                <w:sz w:val="28"/>
                <w:szCs w:val="28"/>
                <w:lang w:val="uk-UA" w:eastAsia="uk-UA"/>
              </w:rPr>
            </w:pPr>
            <w:r w:rsidRPr="00CD1C73">
              <w:rPr>
                <w:color w:val="000000"/>
                <w:sz w:val="28"/>
                <w:szCs w:val="28"/>
                <w:lang w:val="uk-UA" w:eastAsia="uk-UA"/>
              </w:rPr>
              <w:t xml:space="preserve">Заступник </w:t>
            </w:r>
            <w:r>
              <w:rPr>
                <w:color w:val="000000"/>
                <w:sz w:val="28"/>
                <w:szCs w:val="28"/>
                <w:lang w:val="uk-UA" w:eastAsia="uk-UA"/>
              </w:rPr>
              <w:t>начальника управління землеустрою</w:t>
            </w:r>
          </w:p>
          <w:p w14:paraId="4BFD651D" w14:textId="77777777" w:rsidR="001D4168" w:rsidRPr="00CD1C73" w:rsidRDefault="001D4168" w:rsidP="001D4168">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531CE133" w14:textId="77777777" w:rsidR="001D4168" w:rsidRPr="00CD1C73" w:rsidRDefault="001D4168" w:rsidP="001D4168">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63FFF3FC" w14:textId="15F84F4D" w:rsidR="001D4168" w:rsidRDefault="001D4168" w:rsidP="001D4168">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934" w:type="dxa"/>
          </w:tcPr>
          <w:p w14:paraId="7206F46B" w14:textId="77777777" w:rsidR="001D4168" w:rsidRDefault="001D4168" w:rsidP="001D4168">
            <w:pPr>
              <w:jc w:val="right"/>
              <w:rPr>
                <w:rStyle w:val="af0"/>
                <w:b w:val="0"/>
                <w:sz w:val="28"/>
                <w:szCs w:val="28"/>
                <w:lang w:val="uk-UA"/>
              </w:rPr>
            </w:pPr>
          </w:p>
          <w:p w14:paraId="0FDB9699" w14:textId="77777777" w:rsidR="001D4168" w:rsidRDefault="001D4168" w:rsidP="001D4168">
            <w:pPr>
              <w:jc w:val="right"/>
              <w:rPr>
                <w:rStyle w:val="af0"/>
                <w:b w:val="0"/>
                <w:sz w:val="28"/>
                <w:szCs w:val="28"/>
                <w:lang w:val="uk-UA"/>
              </w:rPr>
            </w:pPr>
          </w:p>
          <w:p w14:paraId="762D2A72" w14:textId="77777777" w:rsidR="001D4168" w:rsidRDefault="001D4168" w:rsidP="001D4168">
            <w:pPr>
              <w:jc w:val="right"/>
              <w:rPr>
                <w:rStyle w:val="af0"/>
                <w:b w:val="0"/>
                <w:sz w:val="28"/>
                <w:szCs w:val="28"/>
                <w:lang w:val="uk-UA"/>
              </w:rPr>
            </w:pPr>
          </w:p>
          <w:p w14:paraId="3DC24077" w14:textId="77777777" w:rsidR="001D4168" w:rsidRDefault="001D4168" w:rsidP="001D4168">
            <w:pPr>
              <w:jc w:val="right"/>
              <w:rPr>
                <w:rStyle w:val="af0"/>
                <w:b w:val="0"/>
                <w:sz w:val="28"/>
                <w:szCs w:val="28"/>
                <w:lang w:val="uk-UA"/>
              </w:rPr>
            </w:pPr>
          </w:p>
          <w:p w14:paraId="6D3FFD7C" w14:textId="602FE22E" w:rsidR="001D4168" w:rsidRPr="001D4168" w:rsidRDefault="001D4168" w:rsidP="001D4168">
            <w:pPr>
              <w:jc w:val="right"/>
              <w:rPr>
                <w:b/>
                <w:color w:val="000000"/>
                <w:sz w:val="28"/>
                <w:szCs w:val="28"/>
                <w:lang w:val="uk-UA" w:eastAsia="uk-UA"/>
              </w:rPr>
            </w:pPr>
            <w:r w:rsidRPr="001D4168">
              <w:rPr>
                <w:rStyle w:val="af0"/>
                <w:b w:val="0"/>
                <w:sz w:val="28"/>
                <w:szCs w:val="28"/>
                <w:lang w:val="uk-UA"/>
              </w:rPr>
              <w:t>Анна МІЗІН</w:t>
            </w:r>
          </w:p>
        </w:tc>
      </w:tr>
      <w:tr w:rsidR="001D4168" w14:paraId="3948B891" w14:textId="77777777" w:rsidTr="001978A8">
        <w:tc>
          <w:tcPr>
            <w:tcW w:w="5920" w:type="dxa"/>
          </w:tcPr>
          <w:p w14:paraId="1EDA1390" w14:textId="77777777" w:rsidR="001D4168" w:rsidRDefault="001D4168" w:rsidP="001D4168">
            <w:pPr>
              <w:jc w:val="both"/>
              <w:rPr>
                <w:snapToGrid w:val="0"/>
                <w:color w:val="000000"/>
                <w:sz w:val="28"/>
                <w:szCs w:val="28"/>
                <w:lang w:val="uk-UA" w:eastAsia="uk-UA"/>
              </w:rPr>
            </w:pPr>
          </w:p>
          <w:p w14:paraId="3AC466E4" w14:textId="77777777" w:rsidR="001D4168" w:rsidRDefault="001D4168" w:rsidP="001D416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BABF91F" w14:textId="77777777" w:rsidR="001D4168" w:rsidRDefault="001D4168" w:rsidP="001D4168">
            <w:pPr>
              <w:jc w:val="both"/>
              <w:rPr>
                <w:color w:val="000000"/>
                <w:sz w:val="28"/>
                <w:szCs w:val="28"/>
                <w:lang w:val="uk-UA" w:eastAsia="uk-UA"/>
              </w:rPr>
            </w:pPr>
            <w:r>
              <w:rPr>
                <w:snapToGrid w:val="0"/>
                <w:color w:val="000000"/>
                <w:sz w:val="28"/>
                <w:szCs w:val="28"/>
                <w:lang w:val="uk-UA" w:eastAsia="uk-UA"/>
              </w:rPr>
              <w:t>управління землеустрою</w:t>
            </w:r>
          </w:p>
          <w:p w14:paraId="2F80C7E5" w14:textId="77777777" w:rsidR="001D4168" w:rsidRDefault="001D4168" w:rsidP="001D4168">
            <w:pPr>
              <w:jc w:val="both"/>
              <w:rPr>
                <w:sz w:val="28"/>
                <w:szCs w:val="28"/>
                <w:lang w:val="uk-UA"/>
              </w:rPr>
            </w:pPr>
            <w:r>
              <w:rPr>
                <w:sz w:val="28"/>
                <w:szCs w:val="28"/>
                <w:lang w:val="uk-UA"/>
              </w:rPr>
              <w:t xml:space="preserve">Департаменту земельних ресурсів </w:t>
            </w:r>
          </w:p>
          <w:p w14:paraId="7A81676B" w14:textId="77777777" w:rsidR="001D4168" w:rsidRDefault="001D4168" w:rsidP="001D4168">
            <w:pPr>
              <w:jc w:val="both"/>
              <w:rPr>
                <w:sz w:val="28"/>
                <w:szCs w:val="28"/>
                <w:lang w:val="uk-UA"/>
              </w:rPr>
            </w:pPr>
            <w:r>
              <w:rPr>
                <w:sz w:val="28"/>
                <w:szCs w:val="28"/>
                <w:lang w:val="uk-UA"/>
              </w:rPr>
              <w:t xml:space="preserve">виконавчого органу Київської міської ради </w:t>
            </w:r>
          </w:p>
          <w:p w14:paraId="398D601F" w14:textId="51695BCC" w:rsidR="001D4168" w:rsidRDefault="001D4168" w:rsidP="001D4168">
            <w:pPr>
              <w:jc w:val="both"/>
              <w:rPr>
                <w:color w:val="000000"/>
                <w:sz w:val="28"/>
                <w:szCs w:val="28"/>
                <w:lang w:val="uk-UA" w:eastAsia="uk-UA"/>
              </w:rPr>
            </w:pPr>
            <w:r>
              <w:rPr>
                <w:sz w:val="28"/>
                <w:szCs w:val="28"/>
                <w:lang w:val="uk-UA"/>
              </w:rPr>
              <w:t>(Київської міської державної адміністрації)</w:t>
            </w:r>
          </w:p>
        </w:tc>
        <w:tc>
          <w:tcPr>
            <w:tcW w:w="3934" w:type="dxa"/>
          </w:tcPr>
          <w:p w14:paraId="76842679" w14:textId="77777777" w:rsidR="001D4168" w:rsidRPr="00C845A4" w:rsidRDefault="001D4168" w:rsidP="001D4168">
            <w:pPr>
              <w:jc w:val="right"/>
              <w:rPr>
                <w:sz w:val="28"/>
                <w:szCs w:val="28"/>
                <w:lang w:val="uk-UA" w:eastAsia="uk-UA"/>
              </w:rPr>
            </w:pPr>
          </w:p>
          <w:p w14:paraId="0D3B1B44" w14:textId="77777777" w:rsidR="001D4168" w:rsidRPr="00C845A4" w:rsidRDefault="001D4168" w:rsidP="001D4168">
            <w:pPr>
              <w:jc w:val="right"/>
              <w:rPr>
                <w:sz w:val="28"/>
                <w:szCs w:val="28"/>
                <w:lang w:val="uk-UA" w:eastAsia="uk-UA"/>
              </w:rPr>
            </w:pPr>
          </w:p>
          <w:p w14:paraId="01F2F024" w14:textId="77777777" w:rsidR="001D4168" w:rsidRPr="00C845A4" w:rsidRDefault="001D4168" w:rsidP="001D4168">
            <w:pPr>
              <w:jc w:val="right"/>
              <w:rPr>
                <w:sz w:val="28"/>
                <w:szCs w:val="28"/>
                <w:lang w:val="uk-UA" w:eastAsia="uk-UA"/>
              </w:rPr>
            </w:pPr>
          </w:p>
          <w:p w14:paraId="10B23E1A" w14:textId="77777777" w:rsidR="001D4168" w:rsidRPr="00C845A4" w:rsidRDefault="001D4168" w:rsidP="001D4168">
            <w:pPr>
              <w:jc w:val="right"/>
              <w:rPr>
                <w:sz w:val="28"/>
                <w:szCs w:val="28"/>
                <w:lang w:val="uk-UA" w:eastAsia="uk-UA"/>
              </w:rPr>
            </w:pPr>
          </w:p>
          <w:p w14:paraId="5F9F3174" w14:textId="77777777" w:rsidR="001D4168" w:rsidRPr="00C845A4" w:rsidRDefault="001D4168" w:rsidP="001D4168">
            <w:pPr>
              <w:jc w:val="right"/>
              <w:rPr>
                <w:sz w:val="28"/>
                <w:szCs w:val="28"/>
                <w:lang w:val="uk-UA" w:eastAsia="uk-UA"/>
              </w:rPr>
            </w:pPr>
          </w:p>
          <w:p w14:paraId="7FAD5FFF" w14:textId="210533C1" w:rsidR="001D4168" w:rsidRDefault="001D4168" w:rsidP="001D4168">
            <w:pPr>
              <w:jc w:val="right"/>
              <w:rPr>
                <w:color w:val="000000"/>
                <w:sz w:val="28"/>
                <w:szCs w:val="28"/>
                <w:lang w:val="uk-UA" w:eastAsia="uk-UA"/>
              </w:rPr>
            </w:pPr>
            <w:r w:rsidRPr="00036910">
              <w:rPr>
                <w:sz w:val="28"/>
                <w:szCs w:val="28"/>
                <w:lang w:val="en-US" w:eastAsia="uk-UA"/>
              </w:rPr>
              <w:t>Алла КУЗНЕЦОВА</w:t>
            </w:r>
          </w:p>
        </w:tc>
      </w:tr>
    </w:tbl>
    <w:p w14:paraId="5EFEA76A" w14:textId="77777777" w:rsidR="00E4449D" w:rsidRDefault="00E4449D" w:rsidP="00E4449D">
      <w:pPr>
        <w:jc w:val="both"/>
        <w:rPr>
          <w:color w:val="000000"/>
          <w:sz w:val="28"/>
          <w:szCs w:val="28"/>
          <w:lang w:val="uk-UA" w:eastAsia="uk-UA"/>
        </w:rPr>
      </w:pPr>
    </w:p>
    <w:p w14:paraId="45E2A7F0" w14:textId="1D8ACFEF" w:rsidR="00C52894" w:rsidRDefault="00C52894" w:rsidP="007855EF">
      <w:pPr>
        <w:jc w:val="both"/>
        <w:rPr>
          <w:sz w:val="28"/>
          <w:szCs w:val="28"/>
          <w:lang w:val="uk-UA"/>
        </w:rPr>
      </w:pPr>
    </w:p>
    <w:p w14:paraId="7157D1F9" w14:textId="54F0CA4C" w:rsidR="00EC0F11" w:rsidRPr="003C5326" w:rsidRDefault="003C5326" w:rsidP="007855EF">
      <w:pPr>
        <w:jc w:val="both"/>
        <w:rPr>
          <w:sz w:val="28"/>
          <w:szCs w:val="28"/>
          <w:lang w:val="en-US"/>
        </w:rPr>
      </w:pPr>
      <w:r>
        <w:rPr>
          <w:sz w:val="28"/>
          <w:szCs w:val="28"/>
          <w:lang w:val="en-US"/>
        </w:rPr>
        <w:t xml:space="preserve"> </w:t>
      </w:r>
    </w:p>
    <w:sectPr w:rsidR="00EC0F11" w:rsidRPr="003C5326" w:rsidSect="00600021">
      <w:pgSz w:w="11906" w:h="16838"/>
      <w:pgMar w:top="993" w:right="567" w:bottom="56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3A6E" w14:textId="77777777" w:rsidR="003928F2" w:rsidRDefault="003928F2" w:rsidP="001978A8">
      <w:r>
        <w:separator/>
      </w:r>
    </w:p>
  </w:endnote>
  <w:endnote w:type="continuationSeparator" w:id="0">
    <w:p w14:paraId="6217325B" w14:textId="77777777" w:rsidR="003928F2" w:rsidRDefault="003928F2"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E3ACA" w14:textId="77777777" w:rsidR="003928F2" w:rsidRDefault="003928F2" w:rsidP="001978A8">
      <w:r>
        <w:separator/>
      </w:r>
    </w:p>
  </w:footnote>
  <w:footnote w:type="continuationSeparator" w:id="0">
    <w:p w14:paraId="67C33BF1" w14:textId="77777777" w:rsidR="003928F2" w:rsidRDefault="003928F2"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15E2D"/>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4A82"/>
    <w:rsid w:val="002E530E"/>
    <w:rsid w:val="002E78EC"/>
    <w:rsid w:val="002F0931"/>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28F2"/>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00021"/>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5AB0"/>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968"/>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64497"/>
    <w:rsid w:val="00970F0B"/>
    <w:rsid w:val="00984E4C"/>
    <w:rsid w:val="00985E7D"/>
    <w:rsid w:val="0099012E"/>
    <w:rsid w:val="00992DD5"/>
    <w:rsid w:val="009930BC"/>
    <w:rsid w:val="009B5545"/>
    <w:rsid w:val="009B64ED"/>
    <w:rsid w:val="009D7544"/>
    <w:rsid w:val="009E5D86"/>
    <w:rsid w:val="009E7F31"/>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545</Words>
  <Characters>3108</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3646</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Мізін Анна Юріївна</cp:lastModifiedBy>
  <cp:revision>87</cp:revision>
  <cp:lastPrinted>2022-05-03T12:48:00Z</cp:lastPrinted>
  <dcterms:created xsi:type="dcterms:W3CDTF">2019-01-31T14:52:00Z</dcterms:created>
  <dcterms:modified xsi:type="dcterms:W3CDTF">2022-05-03T12:49:00Z</dcterms:modified>
</cp:coreProperties>
</file>