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2BFF5D89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661546346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661546346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584C0B" w14:paraId="39883B9B" w14:textId="77777777" w:rsidTr="00584C0B">
        <w:trPr>
          <w:trHeight w:val="2500"/>
        </w:trPr>
        <w:tc>
          <w:tcPr>
            <w:tcW w:w="5070" w:type="dxa"/>
            <w:hideMark/>
          </w:tcPr>
          <w:p w14:paraId="0B182D23" w14:textId="52A8BDA9" w:rsidR="00F6318B" w:rsidRPr="00DE4A20" w:rsidRDefault="0009503E" w:rsidP="00E0659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84C0B">
              <w:rPr>
                <w:b/>
                <w:color w:val="000000" w:themeColor="text1"/>
                <w:sz w:val="28"/>
                <w:szCs w:val="28"/>
              </w:rPr>
              <w:t>затвердження</w:t>
            </w:r>
            <w:r w:rsidR="00314A8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84C0B" w:rsidRPr="00DE750F">
              <w:rPr>
                <w:b/>
                <w:color w:val="000000"/>
                <w:sz w:val="28"/>
                <w:szCs w:val="28"/>
              </w:rPr>
              <w:t>технічної документації із землеустрою щодо поділу та об’єднання земельн</w:t>
            </w:r>
            <w:r w:rsidR="00584C0B">
              <w:rPr>
                <w:b/>
                <w:color w:val="000000"/>
                <w:sz w:val="28"/>
                <w:szCs w:val="28"/>
              </w:rPr>
              <w:t>их</w:t>
            </w:r>
            <w:r w:rsidR="00584C0B" w:rsidRPr="00DE750F">
              <w:rPr>
                <w:b/>
                <w:color w:val="000000"/>
                <w:sz w:val="28"/>
                <w:szCs w:val="28"/>
              </w:rPr>
              <w:t xml:space="preserve"> ділян</w:t>
            </w:r>
            <w:r w:rsidR="00584C0B">
              <w:rPr>
                <w:b/>
                <w:color w:val="000000"/>
                <w:sz w:val="28"/>
                <w:szCs w:val="28"/>
              </w:rPr>
              <w:t>о</w:t>
            </w:r>
            <w:r w:rsidR="00584C0B" w:rsidRPr="00DE750F">
              <w:rPr>
                <w:b/>
                <w:color w:val="000000"/>
                <w:sz w:val="28"/>
                <w:szCs w:val="28"/>
              </w:rPr>
              <w:t>к комунальної власності територіальної громади міста Києва в особі Київської міської ради</w:t>
            </w:r>
            <w:r w:rsidR="00584C0B">
              <w:rPr>
                <w:b/>
                <w:color w:val="000000"/>
                <w:sz w:val="28"/>
                <w:szCs w:val="28"/>
              </w:rPr>
              <w:t xml:space="preserve"> для експлуатації та обслуговування виробничих будівель і споруд майнового комплексу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584C0B">
              <w:rPr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01227E" w:rsidRPr="00584C0B">
              <w:rPr>
                <w:b/>
                <w:iCs/>
                <w:color w:val="000000" w:themeColor="text1"/>
                <w:sz w:val="28"/>
                <w:szCs w:val="28"/>
              </w:rPr>
              <w:t>вул. Зрошувальн</w:t>
            </w:r>
            <w:r w:rsidR="00584C0B" w:rsidRPr="00584C0B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584C0B">
              <w:rPr>
                <w:b/>
                <w:iCs/>
                <w:color w:val="000000" w:themeColor="text1"/>
                <w:sz w:val="28"/>
                <w:szCs w:val="28"/>
              </w:rPr>
              <w:t xml:space="preserve">, 5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Дарницькому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</w:t>
            </w:r>
            <w:r w:rsidR="00E06591">
              <w:rPr>
                <w:b/>
                <w:color w:val="000000" w:themeColor="text1"/>
                <w:sz w:val="28"/>
                <w:szCs w:val="28"/>
              </w:rPr>
              <w:t>іста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3E936EF0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84C0B">
        <w:rPr>
          <w:color w:val="000000" w:themeColor="text1"/>
          <w:lang w:val="uk-UA"/>
        </w:rPr>
        <w:t>Відповідно до статей 9, 79-1, 83, 122, 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Україні», розглянувши клопотання товариства з обмеженою відповідальністю «Спеціалізованого автотранспортного підприємства 1003» від 30 грудня 2022 року № 08/25152 та технічну документацію із землеустрою щодо поділу та об'єднання земельних ділянок,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4B2502E7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1543C1" w:rsidRPr="00DE750F">
        <w:rPr>
          <w:sz w:val="28"/>
          <w:szCs w:val="28"/>
          <w:lang w:val="uk-UA"/>
        </w:rPr>
        <w:t xml:space="preserve">технічну документацію із землеустрою щодо </w:t>
      </w:r>
      <w:r w:rsidR="001543C1" w:rsidRPr="00DE750F">
        <w:rPr>
          <w:color w:val="000000"/>
          <w:sz w:val="28"/>
          <w:szCs w:val="28"/>
          <w:lang w:val="uk-UA"/>
        </w:rPr>
        <w:t>поділу та об’єднання земельн</w:t>
      </w:r>
      <w:r w:rsidR="001543C1">
        <w:rPr>
          <w:color w:val="000000"/>
          <w:sz w:val="28"/>
          <w:szCs w:val="28"/>
          <w:lang w:val="uk-UA"/>
        </w:rPr>
        <w:t>их</w:t>
      </w:r>
      <w:r w:rsidR="001543C1" w:rsidRPr="00DE750F">
        <w:rPr>
          <w:color w:val="000000"/>
          <w:sz w:val="28"/>
          <w:szCs w:val="28"/>
          <w:lang w:val="uk-UA"/>
        </w:rPr>
        <w:t xml:space="preserve"> ділян</w:t>
      </w:r>
      <w:r w:rsidR="001543C1">
        <w:rPr>
          <w:color w:val="000000"/>
          <w:sz w:val="28"/>
          <w:szCs w:val="28"/>
          <w:lang w:val="uk-UA"/>
        </w:rPr>
        <w:t>о</w:t>
      </w:r>
      <w:r w:rsidR="001543C1" w:rsidRPr="00DE750F">
        <w:rPr>
          <w:color w:val="000000"/>
          <w:sz w:val="28"/>
          <w:szCs w:val="28"/>
          <w:lang w:val="uk-UA"/>
        </w:rPr>
        <w:t>к комунальної власності територіальної громади міста Києва в особі Київської міської ради</w:t>
      </w:r>
      <w:r w:rsidR="001543C1">
        <w:rPr>
          <w:color w:val="000000"/>
          <w:sz w:val="28"/>
          <w:szCs w:val="28"/>
          <w:lang w:val="uk-UA"/>
        </w:rPr>
        <w:t xml:space="preserve"> </w:t>
      </w:r>
      <w:r w:rsidR="001543C1" w:rsidRPr="001543C1">
        <w:rPr>
          <w:color w:val="000000"/>
          <w:sz w:val="28"/>
          <w:szCs w:val="28"/>
          <w:lang w:val="uk-UA"/>
        </w:rPr>
        <w:t xml:space="preserve">для експлуатації та обслуговування виробничих будівель і споруд майнового комплексу </w:t>
      </w:r>
      <w:r w:rsidR="001543C1" w:rsidRPr="001543C1">
        <w:rPr>
          <w:color w:val="000000" w:themeColor="text1"/>
          <w:sz w:val="28"/>
          <w:szCs w:val="28"/>
          <w:lang w:val="uk-UA"/>
        </w:rPr>
        <w:t xml:space="preserve">на </w:t>
      </w:r>
      <w:r w:rsidR="001543C1" w:rsidRPr="001543C1">
        <w:rPr>
          <w:iCs/>
          <w:color w:val="000000" w:themeColor="text1"/>
          <w:sz w:val="28"/>
          <w:szCs w:val="28"/>
          <w:lang w:val="uk-UA"/>
        </w:rPr>
        <w:t xml:space="preserve">вул. Зрошувальній, 5 </w:t>
      </w:r>
      <w:r w:rsidR="001543C1" w:rsidRPr="001543C1">
        <w:rPr>
          <w:color w:val="000000" w:themeColor="text1"/>
          <w:sz w:val="28"/>
          <w:szCs w:val="28"/>
          <w:lang w:val="uk-UA"/>
        </w:rPr>
        <w:t xml:space="preserve">у </w:t>
      </w:r>
      <w:r w:rsidR="001543C1" w:rsidRPr="001543C1">
        <w:rPr>
          <w:iCs/>
          <w:color w:val="000000" w:themeColor="text1"/>
          <w:sz w:val="28"/>
          <w:szCs w:val="28"/>
          <w:lang w:val="uk-UA"/>
        </w:rPr>
        <w:t xml:space="preserve">Дарницькому </w:t>
      </w:r>
      <w:r w:rsidR="001543C1" w:rsidRPr="001543C1">
        <w:rPr>
          <w:color w:val="000000" w:themeColor="text1"/>
          <w:sz w:val="28"/>
          <w:szCs w:val="28"/>
          <w:lang w:val="uk-UA"/>
        </w:rPr>
        <w:t>районі м. Києва</w:t>
      </w:r>
      <w:r w:rsidR="00773E62">
        <w:rPr>
          <w:color w:val="000000" w:themeColor="text1"/>
          <w:sz w:val="28"/>
          <w:szCs w:val="28"/>
          <w:lang w:val="uk-UA"/>
        </w:rPr>
        <w:t xml:space="preserve"> </w:t>
      </w:r>
      <w:r w:rsidR="00773E62">
        <w:rPr>
          <w:rFonts w:eastAsia="Georgia"/>
          <w:iCs/>
          <w:sz w:val="28"/>
          <w:szCs w:val="28"/>
          <w:lang w:val="uk-UA"/>
        </w:rPr>
        <w:t>к</w:t>
      </w:r>
      <w:r w:rsidR="00773E62" w:rsidRPr="00773E62">
        <w:rPr>
          <w:rFonts w:eastAsia="Georgia"/>
          <w:iCs/>
          <w:sz w:val="28"/>
          <w:szCs w:val="28"/>
        </w:rPr>
        <w:t>адастровий номер земельної ділянки 8000000000:63:324:0004</w:t>
      </w:r>
      <w:r w:rsidR="001543C1" w:rsidRPr="00DE750F">
        <w:rPr>
          <w:color w:val="000000"/>
          <w:sz w:val="28"/>
          <w:szCs w:val="28"/>
          <w:lang w:val="uk-UA"/>
        </w:rPr>
        <w:t xml:space="preserve">, </w:t>
      </w:r>
      <w:r w:rsidR="001543C1" w:rsidRPr="00DE750F">
        <w:rPr>
          <w:sz w:val="28"/>
          <w:szCs w:val="28"/>
          <w:lang w:val="uk-UA"/>
        </w:rPr>
        <w:t xml:space="preserve">якою передбачено </w:t>
      </w:r>
      <w:r w:rsidR="001543C1" w:rsidRPr="00685A24">
        <w:rPr>
          <w:sz w:val="28"/>
          <w:szCs w:val="28"/>
          <w:lang w:val="uk-UA"/>
        </w:rPr>
        <w:t xml:space="preserve">формування двох земельних ділянок площами </w:t>
      </w:r>
      <w:r w:rsidR="001543C1">
        <w:rPr>
          <w:sz w:val="28"/>
          <w:szCs w:val="28"/>
          <w:lang w:val="uk-UA"/>
        </w:rPr>
        <w:t xml:space="preserve">0,6168 га </w:t>
      </w:r>
      <w:r w:rsidR="001543C1" w:rsidRPr="00685A24">
        <w:rPr>
          <w:sz w:val="28"/>
          <w:szCs w:val="28"/>
          <w:lang w:val="uk-UA"/>
        </w:rPr>
        <w:t>(кадастровий номер 8000000000:6</w:t>
      </w:r>
      <w:r w:rsidR="001543C1">
        <w:rPr>
          <w:sz w:val="28"/>
          <w:szCs w:val="28"/>
          <w:lang w:val="uk-UA"/>
        </w:rPr>
        <w:t>3</w:t>
      </w:r>
      <w:r w:rsidR="001543C1" w:rsidRPr="00685A24">
        <w:rPr>
          <w:sz w:val="28"/>
          <w:szCs w:val="28"/>
          <w:lang w:val="uk-UA"/>
        </w:rPr>
        <w:t>:</w:t>
      </w:r>
      <w:r w:rsidR="001543C1">
        <w:rPr>
          <w:sz w:val="28"/>
          <w:szCs w:val="28"/>
          <w:lang w:val="uk-UA"/>
        </w:rPr>
        <w:t>324</w:t>
      </w:r>
      <w:r w:rsidR="001543C1" w:rsidRPr="00685A24">
        <w:rPr>
          <w:sz w:val="28"/>
          <w:szCs w:val="28"/>
          <w:lang w:val="uk-UA"/>
        </w:rPr>
        <w:t>:00</w:t>
      </w:r>
      <w:r w:rsidR="001543C1">
        <w:rPr>
          <w:sz w:val="28"/>
          <w:szCs w:val="28"/>
          <w:lang w:val="uk-UA"/>
        </w:rPr>
        <w:t>98</w:t>
      </w:r>
      <w:r w:rsidR="001543C1" w:rsidRPr="00685A24">
        <w:rPr>
          <w:sz w:val="28"/>
          <w:szCs w:val="28"/>
          <w:lang w:val="uk-UA"/>
        </w:rPr>
        <w:t xml:space="preserve">) </w:t>
      </w:r>
      <w:r w:rsidR="001543C1">
        <w:rPr>
          <w:sz w:val="28"/>
          <w:szCs w:val="28"/>
          <w:lang w:val="uk-UA"/>
        </w:rPr>
        <w:t>та 34,7696</w:t>
      </w:r>
      <w:r w:rsidR="001543C1" w:rsidRPr="00685A24">
        <w:rPr>
          <w:sz w:val="28"/>
          <w:szCs w:val="28"/>
          <w:lang w:val="uk-UA"/>
        </w:rPr>
        <w:t xml:space="preserve"> га (кадастровий номер 8000000000:6</w:t>
      </w:r>
      <w:r w:rsidR="001543C1">
        <w:rPr>
          <w:sz w:val="28"/>
          <w:szCs w:val="28"/>
          <w:lang w:val="uk-UA"/>
        </w:rPr>
        <w:t>3</w:t>
      </w:r>
      <w:r w:rsidR="001543C1" w:rsidRPr="00685A24">
        <w:rPr>
          <w:sz w:val="28"/>
          <w:szCs w:val="28"/>
          <w:lang w:val="uk-UA"/>
        </w:rPr>
        <w:t>:</w:t>
      </w:r>
      <w:r w:rsidR="001543C1">
        <w:rPr>
          <w:sz w:val="28"/>
          <w:szCs w:val="28"/>
          <w:lang w:val="uk-UA"/>
        </w:rPr>
        <w:t>324</w:t>
      </w:r>
      <w:r w:rsidR="001543C1" w:rsidRPr="00685A24">
        <w:rPr>
          <w:sz w:val="28"/>
          <w:szCs w:val="28"/>
          <w:lang w:val="uk-UA"/>
        </w:rPr>
        <w:t>:00</w:t>
      </w:r>
      <w:r w:rsidR="001543C1">
        <w:rPr>
          <w:sz w:val="28"/>
          <w:szCs w:val="28"/>
          <w:lang w:val="uk-UA"/>
        </w:rPr>
        <w:t>99</w:t>
      </w:r>
      <w:r w:rsidR="001543C1" w:rsidRPr="00685A24">
        <w:rPr>
          <w:sz w:val="28"/>
          <w:szCs w:val="28"/>
          <w:lang w:val="uk-UA"/>
        </w:rPr>
        <w:t xml:space="preserve">) (категорія земель </w:t>
      </w:r>
      <w:r w:rsidR="001543C1">
        <w:rPr>
          <w:sz w:val="28"/>
          <w:szCs w:val="28"/>
          <w:lang w:val="uk-UA"/>
        </w:rPr>
        <w:t>-</w:t>
      </w:r>
      <w:r w:rsidR="001543C1" w:rsidRPr="00685A24">
        <w:rPr>
          <w:sz w:val="28"/>
          <w:szCs w:val="28"/>
          <w:lang w:val="uk-UA"/>
        </w:rPr>
        <w:t xml:space="preserve"> землі </w:t>
      </w:r>
      <w:r w:rsidR="00314A8C" w:rsidRPr="00314A8C">
        <w:rPr>
          <w:color w:val="000000" w:themeColor="text1"/>
          <w:sz w:val="28"/>
          <w:szCs w:val="28"/>
          <w:lang w:val="uk-UA"/>
        </w:rPr>
        <w:lastRenderedPageBreak/>
        <w:t xml:space="preserve">промисловості, транспорту, </w:t>
      </w:r>
      <w:r w:rsidR="00BF2949">
        <w:rPr>
          <w:color w:val="000000" w:themeColor="text1"/>
          <w:sz w:val="28"/>
          <w:szCs w:val="28"/>
          <w:lang w:val="uk-UA"/>
        </w:rPr>
        <w:t>електронних комунікацій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, енергетики, оборони та іншого призначення;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</w:t>
      </w:r>
      <w:r w:rsidR="001543C1">
        <w:rPr>
          <w:color w:val="000000" w:themeColor="text1"/>
          <w:sz w:val="28"/>
          <w:szCs w:val="28"/>
          <w:lang w:val="uk-UA"/>
        </w:rPr>
        <w:t>-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11.02</w:t>
      </w:r>
      <w:r w:rsidR="00947A35">
        <w:rPr>
          <w:color w:val="000000" w:themeColor="text1"/>
          <w:sz w:val="28"/>
          <w:szCs w:val="28"/>
          <w:lang w:val="uk-UA"/>
        </w:rPr>
        <w:t>;</w:t>
      </w:r>
      <w:r w:rsidR="00314A8C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справа </w:t>
      </w:r>
      <w:r w:rsidR="00BF2949">
        <w:rPr>
          <w:color w:val="000000" w:themeColor="text1"/>
          <w:sz w:val="28"/>
          <w:szCs w:val="28"/>
          <w:lang w:val="uk-UA"/>
        </w:rPr>
        <w:t xml:space="preserve">                                  </w:t>
      </w:r>
      <w:bookmarkStart w:id="0" w:name="_GoBack"/>
      <w:bookmarkEnd w:id="0"/>
      <w:r w:rsidR="00E1320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661546346</w:t>
      </w:r>
      <w:r w:rsidR="001B1942">
        <w:rPr>
          <w:b/>
          <w:color w:val="000000" w:themeColor="text1"/>
          <w:sz w:val="28"/>
          <w:szCs w:val="28"/>
          <w:lang w:val="uk-UA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66D1AADC" w14:textId="77777777" w:rsidR="001543C1" w:rsidRDefault="00DA050D" w:rsidP="001543C1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1543C1" w:rsidRPr="00F84150">
        <w:rPr>
          <w:sz w:val="28"/>
          <w:szCs w:val="28"/>
          <w:lang w:val="uk-UA"/>
        </w:rPr>
        <w:t>Контроль за виконанням цього</w:t>
      </w:r>
      <w:r w:rsidR="001543C1" w:rsidRPr="000F751E">
        <w:rPr>
          <w:sz w:val="28"/>
          <w:szCs w:val="28"/>
          <w:lang w:val="uk-UA"/>
        </w:rPr>
        <w:t xml:space="preserve"> рішення покласти на постійну комісію Київської міської ради з питань </w:t>
      </w:r>
      <w:r w:rsidR="001543C1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5552E5DF" w14:textId="14949DA8" w:rsidR="00076C2C" w:rsidRDefault="00076C2C" w:rsidP="001543C1">
      <w:pPr>
        <w:ind w:firstLine="720"/>
        <w:jc w:val="both"/>
        <w:rPr>
          <w:sz w:val="28"/>
          <w:szCs w:val="28"/>
          <w:lang w:val="uk-UA"/>
        </w:rPr>
      </w:pPr>
    </w:p>
    <w:p w14:paraId="2470E071" w14:textId="77777777" w:rsidR="001543C1" w:rsidRDefault="001543C1" w:rsidP="001543C1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1B1942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1B1942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1B1942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4EB1CF00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65B31B9F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3379EFF" w14:textId="77777777" w:rsidR="00142411" w:rsidRDefault="0014241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076C2C" w14:paraId="4F7E595B" w14:textId="77777777" w:rsidTr="00BA4715">
        <w:tc>
          <w:tcPr>
            <w:tcW w:w="5920" w:type="dxa"/>
          </w:tcPr>
          <w:p w14:paraId="26F55099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C21B8C7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5B1C28F" w14:textId="24BA70CD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E7924D8" w14:textId="77777777" w:rsidR="00142411" w:rsidRPr="00FD199C" w:rsidRDefault="00142411" w:rsidP="0014241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85F31B1" w14:textId="77777777" w:rsidR="00142411" w:rsidRPr="00FD199C" w:rsidRDefault="00142411" w:rsidP="0014241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F81BEB8" w14:textId="28874498" w:rsidR="00076C2C" w:rsidRDefault="00076C2C" w:rsidP="0014241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0CB94C7D" w14:textId="77777777" w:rsidTr="00BA4715">
        <w:tc>
          <w:tcPr>
            <w:tcW w:w="5920" w:type="dxa"/>
          </w:tcPr>
          <w:p w14:paraId="2488EF9B" w14:textId="77777777" w:rsidR="00142411" w:rsidRDefault="00142411" w:rsidP="00076C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8FD27C" w14:textId="3609E80E" w:rsidR="00076C2C" w:rsidRDefault="008063A5" w:rsidP="00076C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38AD847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D36E0F5" w14:textId="7C32AB7A" w:rsidR="00113BA9" w:rsidRDefault="00076C2C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19D82C43" w14:textId="77777777" w:rsidR="00142411" w:rsidRPr="00FD199C" w:rsidRDefault="00142411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A34B2C8" w14:textId="77777777" w:rsidR="00142411" w:rsidRPr="00FD199C" w:rsidRDefault="00142411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8C73DCF" w14:textId="77777777" w:rsidR="00142411" w:rsidRPr="00FD199C" w:rsidRDefault="00142411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D60FC3B" w14:textId="35183010" w:rsidR="00076C2C" w:rsidRDefault="00076C2C" w:rsidP="008063A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BA4715" w14:paraId="1E7B532D" w14:textId="77777777" w:rsidTr="00BA4715">
        <w:tc>
          <w:tcPr>
            <w:tcW w:w="5920" w:type="dxa"/>
          </w:tcPr>
          <w:p w14:paraId="1DBCCB74" w14:textId="77777777" w:rsidR="00BA4715" w:rsidRDefault="00BA4715" w:rsidP="00076C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BD56D0B" w14:textId="77777777" w:rsidR="00BA4715" w:rsidRDefault="00BA4715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46CC57B6" w14:textId="1D0CB701" w:rsidR="00BA4715" w:rsidRDefault="00BA4715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284DCE24" w14:textId="77777777" w:rsidR="00BA4715" w:rsidRDefault="00BA4715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A750883" w14:textId="4BE9F991" w:rsidR="00BA4715" w:rsidRDefault="00BA4715" w:rsidP="00BA4715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C2F64CF" w14:textId="77777777" w:rsidR="00BA4715" w:rsidRDefault="00BA4715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1621A86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5CD2A2FA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38EBBD2A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08319A9A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06D46D8C" w14:textId="46C4D524" w:rsidR="00BA4715" w:rsidRPr="00FD199C" w:rsidRDefault="00BA4715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BA4715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C57728" w14:paraId="0CB2CE0F" w14:textId="77777777" w:rsidTr="00BA4715">
        <w:tc>
          <w:tcPr>
            <w:tcW w:w="5920" w:type="dxa"/>
          </w:tcPr>
          <w:p w14:paraId="42377F5E" w14:textId="77777777" w:rsidR="00BA4715" w:rsidRDefault="00BA4715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5E065E" w14:textId="15C50402" w:rsidR="00113BA9" w:rsidRPr="00113BA9" w:rsidRDefault="00113BA9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826FD2B" w14:textId="77777777" w:rsidR="00113BA9" w:rsidRPr="00113BA9" w:rsidRDefault="00113BA9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ACB3D3B" w14:textId="77777777" w:rsidR="00113BA9" w:rsidRPr="00113BA9" w:rsidRDefault="00113BA9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A42390C" w14:textId="661E0D4A" w:rsidR="004E637E" w:rsidRPr="00F96A14" w:rsidRDefault="00113BA9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88D2EE5" w14:textId="77777777" w:rsidR="00C57728" w:rsidRDefault="00C57728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B11F33D" w14:textId="77777777" w:rsidR="00C57728" w:rsidRDefault="00C57728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9B92E5" w14:textId="77777777" w:rsidR="00C57728" w:rsidRDefault="00C57728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651CED5" w14:textId="77777777" w:rsidR="00BA4715" w:rsidRPr="0048750C" w:rsidRDefault="00BA4715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938DC6" w14:textId="29F0CF6A" w:rsidR="00C57728" w:rsidRPr="00113BA9" w:rsidRDefault="00113BA9" w:rsidP="00142411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  <w:r>
              <w:rPr>
                <w:rStyle w:val="af0"/>
                <w:b w:val="0"/>
                <w:sz w:val="28"/>
                <w:szCs w:val="28"/>
                <w:lang w:val="en-US"/>
              </w:rPr>
              <w:t>Дмитро РАДЗІЄВСЬКИЙ</w:t>
            </w:r>
          </w:p>
        </w:tc>
      </w:tr>
      <w:tr w:rsidR="0048750C" w14:paraId="3A76325D" w14:textId="77777777" w:rsidTr="00BA4715">
        <w:tc>
          <w:tcPr>
            <w:tcW w:w="5920" w:type="dxa"/>
          </w:tcPr>
          <w:p w14:paraId="411C3586" w14:textId="77777777" w:rsidR="0048750C" w:rsidRDefault="0048750C" w:rsidP="0048750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23E3223" w14:textId="77777777" w:rsidR="0048750C" w:rsidRPr="00014B4A" w:rsidRDefault="0048750C" w:rsidP="0048750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7166E76" w14:textId="77777777" w:rsidR="0048750C" w:rsidRPr="00014B4A" w:rsidRDefault="0048750C" w:rsidP="0048750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1298878D" w14:textId="77777777" w:rsidR="0048750C" w:rsidRPr="00014B4A" w:rsidRDefault="0048750C" w:rsidP="0048750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0094E82B" w14:textId="77777777" w:rsidR="0048750C" w:rsidRPr="00014B4A" w:rsidRDefault="0048750C" w:rsidP="0048750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D7E9E84" w14:textId="6B9B7915" w:rsidR="0048750C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6811510" w14:textId="77777777" w:rsidR="0048750C" w:rsidRPr="007D47C8" w:rsidRDefault="0048750C" w:rsidP="0048750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111E48C" w14:textId="77777777" w:rsidR="0048750C" w:rsidRPr="007D47C8" w:rsidRDefault="0048750C" w:rsidP="0048750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679B19E" w14:textId="77777777" w:rsidR="0048750C" w:rsidRPr="007D47C8" w:rsidRDefault="0048750C" w:rsidP="0048750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59FBD50" w14:textId="77777777" w:rsidR="0048750C" w:rsidRPr="007D47C8" w:rsidRDefault="0048750C" w:rsidP="0048750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C2E6168" w14:textId="77777777" w:rsidR="0048750C" w:rsidRDefault="0048750C" w:rsidP="0048750C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7A5BA739" w14:textId="77777777" w:rsidR="0048750C" w:rsidRPr="007D47C8" w:rsidRDefault="0048750C" w:rsidP="0048750C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D9439B1" w14:textId="292B2ABF" w:rsidR="0048750C" w:rsidRDefault="0048750C" w:rsidP="004875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48750C" w14:paraId="1782D1EF" w14:textId="77777777" w:rsidTr="00BA4715">
        <w:tc>
          <w:tcPr>
            <w:tcW w:w="5920" w:type="dxa"/>
          </w:tcPr>
          <w:p w14:paraId="36E5AA35" w14:textId="77777777" w:rsidR="0048750C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152A16" w14:textId="5B787321" w:rsidR="0048750C" w:rsidRPr="004E637E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77FC8C78" w14:textId="77777777" w:rsidR="0048750C" w:rsidRPr="004E637E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2EA5C8D0" w14:textId="77777777" w:rsidR="0048750C" w:rsidRPr="004E637E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291598B9" w14:textId="77777777" w:rsidR="0048750C" w:rsidRPr="004E637E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9F2FBE9" w14:textId="3C90BDC9" w:rsidR="0048750C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4EF8EE9" w14:textId="77777777" w:rsidR="0048750C" w:rsidRDefault="0048750C" w:rsidP="004875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4A7A54" w14:textId="77777777" w:rsidR="0048750C" w:rsidRDefault="0048750C" w:rsidP="004875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543C1C2" w14:textId="77777777" w:rsidR="0048750C" w:rsidRDefault="0048750C" w:rsidP="004875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36CEFC5" w14:textId="77777777" w:rsidR="0048750C" w:rsidRDefault="0048750C" w:rsidP="004875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3786738" w14:textId="77777777" w:rsidR="0048750C" w:rsidRDefault="0048750C" w:rsidP="0048750C">
            <w:pPr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19B6DE82" w14:textId="23BF7857" w:rsidR="0048750C" w:rsidRPr="004E637E" w:rsidRDefault="0048750C" w:rsidP="0048750C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48750C" w14:paraId="682D6C96" w14:textId="77777777" w:rsidTr="00BA4715">
        <w:tc>
          <w:tcPr>
            <w:tcW w:w="5920" w:type="dxa"/>
          </w:tcPr>
          <w:p w14:paraId="542C29D2" w14:textId="77777777" w:rsidR="0048750C" w:rsidRDefault="0048750C" w:rsidP="0048750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C8D308D" w14:textId="77777777" w:rsidR="0048750C" w:rsidRDefault="0048750C" w:rsidP="0048750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0EDF1096" w14:textId="77777777" w:rsidR="0048750C" w:rsidRPr="004E637E" w:rsidRDefault="0048750C" w:rsidP="004875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E637E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E637E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3D3135B4" w14:textId="3E94D5B9" w:rsidR="0048750C" w:rsidRDefault="0048750C" w:rsidP="0048750C">
            <w:pPr>
              <w:jc w:val="both"/>
              <w:rPr>
                <w:sz w:val="28"/>
                <w:szCs w:val="28"/>
                <w:lang w:val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3E60219" w14:textId="77777777" w:rsidR="0048750C" w:rsidRDefault="0048750C" w:rsidP="004875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32C60BBF" w14:textId="49EB4C67" w:rsidR="0048750C" w:rsidRDefault="0048750C" w:rsidP="0048750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1051AE13" w14:textId="77777777" w:rsidR="0048750C" w:rsidRPr="00FD199C" w:rsidRDefault="0048750C" w:rsidP="0048750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E0CB5D1" w14:textId="77777777" w:rsidR="0048750C" w:rsidRPr="00FD199C" w:rsidRDefault="0048750C" w:rsidP="0048750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BB49E14" w14:textId="77777777" w:rsidR="0048750C" w:rsidRPr="00FD199C" w:rsidRDefault="0048750C" w:rsidP="0048750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545076" w14:textId="77777777" w:rsidR="0048750C" w:rsidRPr="00FD199C" w:rsidRDefault="0048750C" w:rsidP="0048750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6CC33C6" w14:textId="77777777" w:rsidR="0048750C" w:rsidRPr="00FD199C" w:rsidRDefault="0048750C" w:rsidP="0048750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2BD6DE2" w14:textId="547BCB87" w:rsidR="0048750C" w:rsidRDefault="0048750C" w:rsidP="0048750C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840B99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7A11CA2A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716067C6" w:rsidR="007F1821" w:rsidRPr="00137EBD" w:rsidRDefault="00137EBD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9291" w14:textId="77777777" w:rsidR="009A6F36" w:rsidRDefault="009A6F36">
      <w:r>
        <w:separator/>
      </w:r>
    </w:p>
  </w:endnote>
  <w:endnote w:type="continuationSeparator" w:id="0">
    <w:p w14:paraId="6D11A563" w14:textId="77777777" w:rsidR="009A6F36" w:rsidRDefault="009A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A0A06" w14:textId="77777777" w:rsidR="009A6F36" w:rsidRDefault="009A6F36">
      <w:r>
        <w:separator/>
      </w:r>
    </w:p>
  </w:footnote>
  <w:footnote w:type="continuationSeparator" w:id="0">
    <w:p w14:paraId="58F52862" w14:textId="77777777" w:rsidR="009A6F36" w:rsidRDefault="009A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1641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43C1"/>
    <w:rsid w:val="001578FB"/>
    <w:rsid w:val="00163C50"/>
    <w:rsid w:val="00172DD0"/>
    <w:rsid w:val="0019058C"/>
    <w:rsid w:val="001920D3"/>
    <w:rsid w:val="00192C65"/>
    <w:rsid w:val="001A22CE"/>
    <w:rsid w:val="001A7B1E"/>
    <w:rsid w:val="001B1942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4640C"/>
    <w:rsid w:val="0045396D"/>
    <w:rsid w:val="00462837"/>
    <w:rsid w:val="00465AE4"/>
    <w:rsid w:val="004805FA"/>
    <w:rsid w:val="004808A0"/>
    <w:rsid w:val="0048750C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84C0B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3E6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47A35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8458A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2949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06591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430</Words>
  <Characters>3494</Characters>
  <Application>Microsoft Office Word</Application>
  <DocSecurity>0</DocSecurity>
  <Lines>29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3917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Комарова Людмила Володимирівна</cp:lastModifiedBy>
  <cp:revision>9</cp:revision>
  <cp:lastPrinted>2023-01-10T10:22:00Z</cp:lastPrinted>
  <dcterms:created xsi:type="dcterms:W3CDTF">2023-01-09T11:38:00Z</dcterms:created>
  <dcterms:modified xsi:type="dcterms:W3CDTF">2023-01-10T10:22:00Z</dcterms:modified>
</cp:coreProperties>
</file>