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657443925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657443925</w:t>
                      </w:r>
                    </w:p>
                  </w:txbxContent>
                </v:textbox>
              </v:shape>
            </w:pict>
          </mc:Fallback>
        </mc:AlternateContent>
      </w:r>
    </w:p>
    <w:tbl>
      <w:tblPr>
        <w:tblW w:w="0" w:type="auto"/>
        <w:tblLook w:val="01E0" w:firstRow="1" w:lastRow="1" w:firstColumn="1" w:lastColumn="1" w:noHBand="0" w:noVBand="0"/>
      </w:tblPr>
      <w:tblGrid>
        <w:gridCol w:w="5353"/>
      </w:tblGrid>
      <w:tr w:rsidR="00DE4A20" w:rsidRPr="00EF7AF4" w14:paraId="39883B9B" w14:textId="77777777" w:rsidTr="00EF7AF4">
        <w:trPr>
          <w:trHeight w:val="2500"/>
        </w:trPr>
        <w:tc>
          <w:tcPr>
            <w:tcW w:w="5353" w:type="dxa"/>
            <w:hideMark/>
          </w:tcPr>
          <w:p w14:paraId="0B182D23" w14:textId="2E427C27" w:rsidR="00F6318B" w:rsidRPr="00DE4A20" w:rsidRDefault="0009503E" w:rsidP="00EF7A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276D6" w:rsidRPr="00EF7AF4">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СПЕЦІАЛІЗОВАН</w:t>
            </w:r>
            <w:r w:rsidR="00EF7AF4">
              <w:rPr>
                <w:b/>
                <w:color w:val="000000" w:themeColor="text1"/>
                <w:sz w:val="28"/>
                <w:szCs w:val="28"/>
              </w:rPr>
              <w:t>ОМУ</w:t>
            </w:r>
            <w:r w:rsidR="00A264FD" w:rsidRPr="00DE4A20">
              <w:rPr>
                <w:b/>
                <w:color w:val="000000" w:themeColor="text1"/>
                <w:sz w:val="28"/>
                <w:szCs w:val="28"/>
              </w:rPr>
              <w:t xml:space="preserve"> ВОДОГОСПОДАРСЬК</w:t>
            </w:r>
            <w:r w:rsidR="00EF7AF4">
              <w:rPr>
                <w:b/>
                <w:color w:val="000000" w:themeColor="text1"/>
                <w:sz w:val="28"/>
                <w:szCs w:val="28"/>
              </w:rPr>
              <w:t>ОМУ</w:t>
            </w:r>
            <w:r w:rsidR="00A264FD" w:rsidRPr="00DE4A20">
              <w:rPr>
                <w:b/>
                <w:color w:val="000000" w:themeColor="text1"/>
                <w:sz w:val="28"/>
                <w:szCs w:val="28"/>
              </w:rPr>
              <w:t xml:space="preserve"> КОМУНАЛЬН</w:t>
            </w:r>
            <w:r w:rsidR="00EF7AF4">
              <w:rPr>
                <w:b/>
                <w:color w:val="000000" w:themeColor="text1"/>
                <w:sz w:val="28"/>
                <w:szCs w:val="28"/>
              </w:rPr>
              <w:t>ОМУ</w:t>
            </w:r>
            <w:r w:rsidR="00A264FD" w:rsidRPr="00DE4A20">
              <w:rPr>
                <w:b/>
                <w:color w:val="000000" w:themeColor="text1"/>
                <w:sz w:val="28"/>
                <w:szCs w:val="28"/>
              </w:rPr>
              <w:t xml:space="preserve"> ПІДПРИЄМСТВ</w:t>
            </w:r>
            <w:r w:rsidR="00EF7AF4">
              <w:rPr>
                <w:b/>
                <w:color w:val="000000" w:themeColor="text1"/>
                <w:sz w:val="28"/>
                <w:szCs w:val="28"/>
              </w:rPr>
              <w:t>У</w:t>
            </w:r>
            <w:r w:rsidR="00A264FD" w:rsidRPr="00DE4A20">
              <w:rPr>
                <w:b/>
                <w:color w:val="000000" w:themeColor="text1"/>
                <w:sz w:val="28"/>
                <w:szCs w:val="28"/>
              </w:rPr>
              <w:t xml:space="preserve"> ВИКОНАВЧОГО ОРГАНУ КИЇВСЬКОЇ МІСЬКОЇ РАДИ (КИЇВСЬКОЇ МІСЬКОЇ ДЕРЖАВНОЇ АДМІНІСТРАЦІЇ) «КИЇВВОДФОНД»</w:t>
            </w:r>
            <w:r w:rsidR="00EF7AF4">
              <w:rPr>
                <w:b/>
                <w:color w:val="000000" w:themeColor="text1"/>
                <w:sz w:val="28"/>
                <w:szCs w:val="28"/>
              </w:rPr>
              <w:t xml:space="preserve"> </w:t>
            </w:r>
            <w:r w:rsidR="00B563DC" w:rsidRPr="00DE4A20">
              <w:rPr>
                <w:b/>
                <w:color w:val="000000" w:themeColor="text1"/>
                <w:sz w:val="28"/>
                <w:szCs w:val="28"/>
              </w:rPr>
              <w:t>земельн</w:t>
            </w:r>
            <w:r w:rsidR="00EF7AF4">
              <w:rPr>
                <w:b/>
                <w:color w:val="000000" w:themeColor="text1"/>
                <w:sz w:val="28"/>
                <w:szCs w:val="28"/>
              </w:rPr>
              <w:t>их</w:t>
            </w:r>
            <w:r w:rsidR="00B563DC" w:rsidRPr="00DE4A20">
              <w:rPr>
                <w:b/>
                <w:color w:val="000000" w:themeColor="text1"/>
                <w:sz w:val="28"/>
                <w:szCs w:val="28"/>
              </w:rPr>
              <w:t xml:space="preserve"> ділян</w:t>
            </w:r>
            <w:r w:rsidR="00EF7AF4">
              <w:rPr>
                <w:b/>
                <w:color w:val="000000" w:themeColor="text1"/>
                <w:sz w:val="28"/>
                <w:szCs w:val="28"/>
              </w:rPr>
              <w:t>о</w:t>
            </w:r>
            <w:r w:rsidR="00B563DC" w:rsidRPr="00DE4A20">
              <w:rPr>
                <w:b/>
                <w:color w:val="000000" w:themeColor="text1"/>
                <w:sz w:val="28"/>
                <w:szCs w:val="28"/>
              </w:rPr>
              <w:t xml:space="preserve">к </w:t>
            </w:r>
            <w:r w:rsidR="00214617" w:rsidRPr="00EF7AF4">
              <w:rPr>
                <w:b/>
                <w:color w:val="000000" w:themeColor="text1"/>
                <w:sz w:val="28"/>
                <w:szCs w:val="28"/>
              </w:rPr>
              <w:t>у</w:t>
            </w:r>
            <w:r w:rsidR="00A264FD" w:rsidRPr="00DE4A20">
              <w:rPr>
                <w:b/>
                <w:color w:val="000000" w:themeColor="text1"/>
                <w:sz w:val="28"/>
                <w:szCs w:val="28"/>
              </w:rPr>
              <w:t xml:space="preserve"> </w:t>
            </w:r>
            <w:r w:rsidR="00A264FD" w:rsidRPr="00EF7AF4">
              <w:rPr>
                <w:rStyle w:val="af2"/>
                <w:b/>
                <w:i w:val="0"/>
                <w:color w:val="000000" w:themeColor="text1"/>
                <w:sz w:val="28"/>
                <w:szCs w:val="28"/>
              </w:rPr>
              <w:t>постійне користування</w:t>
            </w:r>
            <w:r w:rsidR="00EF7AF4">
              <w:rPr>
                <w:rStyle w:val="af2"/>
                <w:b/>
                <w:i w:val="0"/>
                <w:color w:val="000000" w:themeColor="text1"/>
                <w:sz w:val="28"/>
                <w:szCs w:val="28"/>
              </w:rPr>
              <w:t xml:space="preserve"> </w:t>
            </w:r>
            <w:r w:rsidR="00EF7AF4" w:rsidRPr="00EF7AF4">
              <w:rPr>
                <w:rStyle w:val="af2"/>
                <w:b/>
                <w:i w:val="0"/>
                <w:color w:val="000000" w:themeColor="text1"/>
                <w:sz w:val="28"/>
                <w:szCs w:val="28"/>
              </w:rPr>
              <w:t>для експлуатації та обслуговування бюветного комплексу</w:t>
            </w:r>
            <w:r w:rsidR="00EF7AF4">
              <w:rPr>
                <w:b/>
                <w:iCs/>
                <w:color w:val="000000" w:themeColor="text1"/>
                <w:sz w:val="28"/>
                <w:szCs w:val="28"/>
              </w:rPr>
              <w:t xml:space="preserve"> </w:t>
            </w:r>
            <w:r w:rsidRPr="00DE4A20">
              <w:rPr>
                <w:b/>
                <w:color w:val="000000" w:themeColor="text1"/>
                <w:sz w:val="28"/>
                <w:szCs w:val="28"/>
              </w:rPr>
              <w:t xml:space="preserve">на </w:t>
            </w:r>
            <w:r w:rsidR="0001227E" w:rsidRPr="00EF7AF4">
              <w:rPr>
                <w:b/>
                <w:iCs/>
                <w:color w:val="000000" w:themeColor="text1"/>
                <w:sz w:val="28"/>
                <w:szCs w:val="28"/>
              </w:rPr>
              <w:t xml:space="preserve">вул. Вербицького Архітектора, 12 </w:t>
            </w:r>
            <w:r w:rsidRPr="00DE4A20">
              <w:rPr>
                <w:b/>
                <w:color w:val="000000" w:themeColor="text1"/>
                <w:sz w:val="28"/>
                <w:szCs w:val="28"/>
              </w:rPr>
              <w:t xml:space="preserve">у </w:t>
            </w:r>
            <w:r w:rsidR="0001227E" w:rsidRPr="00DE4A20">
              <w:rPr>
                <w:b/>
                <w:iCs/>
                <w:color w:val="000000" w:themeColor="text1"/>
                <w:sz w:val="28"/>
                <w:szCs w:val="28"/>
              </w:rPr>
              <w:t>Дарницькому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27249D8D" w:rsidR="00F6318B" w:rsidRPr="00DE4A20" w:rsidRDefault="00C7069E" w:rsidP="00F6318B">
      <w:pPr>
        <w:pStyle w:val="20"/>
        <w:ind w:firstLine="709"/>
        <w:rPr>
          <w:color w:val="000000" w:themeColor="text1"/>
          <w:szCs w:val="28"/>
          <w:lang w:val="uk-UA"/>
        </w:rPr>
      </w:pPr>
      <w:r w:rsidRPr="00EF7AF4">
        <w:rPr>
          <w:color w:val="000000" w:themeColor="text1"/>
          <w:lang w:val="uk-UA"/>
        </w:rPr>
        <w:t>Відповідно до статей 9, 79</w:t>
      </w:r>
      <w:r w:rsidR="00EF7AF4">
        <w:rPr>
          <w:color w:val="000000" w:themeColor="text1"/>
          <w:vertAlign w:val="superscript"/>
          <w:lang w:val="uk-UA"/>
        </w:rPr>
        <w:t>1</w:t>
      </w:r>
      <w:r w:rsidRPr="00EF7AF4">
        <w:rPr>
          <w:color w:val="000000" w:themeColor="text1"/>
          <w:lang w:val="uk-UA"/>
        </w:rPr>
        <w:t>,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проєкт землеустрою щодо відведення земельних ділянок та заяву СПЕЦІАЛІЗОВАНОГО ВОДОГОСПОДАРСЬКОГО КОМУНАЛЬНОГО ПІДПРИЄМСТВА ВИКОНАВЧОГО ОРГАНУ КИЇВСЬКОЇ МІСЬКОЇ РАДИ (КИЇВСЬКОЇ МІСЬКОЇ ДЕРЖАВНОЇ АДМІНІСТРАЦІЇ) «КИЇВВОДФОНД» від 15 серпня 2023 року № 64111-007756753-031-03,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298E764C"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EF7AF4">
        <w:rPr>
          <w:color w:val="000000" w:themeColor="text1"/>
          <w:sz w:val="28"/>
          <w:szCs w:val="28"/>
          <w:lang w:val="uk-UA"/>
        </w:rPr>
        <w:t>проє</w:t>
      </w:r>
      <w:r w:rsidR="00E13205" w:rsidRPr="00EF7AF4">
        <w:rPr>
          <w:color w:val="000000" w:themeColor="text1"/>
          <w:sz w:val="28"/>
          <w:szCs w:val="28"/>
          <w:lang w:val="uk-UA"/>
        </w:rPr>
        <w:t>кт</w:t>
      </w:r>
      <w:r w:rsidR="00E13205">
        <w:rPr>
          <w:color w:val="000000" w:themeColor="text1"/>
          <w:sz w:val="28"/>
          <w:szCs w:val="28"/>
          <w:lang w:val="uk-UA"/>
        </w:rPr>
        <w:t xml:space="preserve"> землеустрою щодо відведення </w:t>
      </w:r>
      <w:r w:rsidR="00EF7AF4">
        <w:rPr>
          <w:color w:val="000000" w:themeColor="text1"/>
          <w:sz w:val="28"/>
          <w:szCs w:val="28"/>
          <w:lang w:val="uk-UA"/>
        </w:rPr>
        <w:t xml:space="preserve">земельних ділянок Спеціалізованому водогосподарському комунальному підприємству виконавчого органу Київської міської ради (Київської міської державної адміністрації) «Київводфонд» для експлуатації та обслуговування бюветного </w:t>
      </w:r>
      <w:r w:rsidR="00EF7AF4">
        <w:rPr>
          <w:color w:val="000000" w:themeColor="text1"/>
          <w:sz w:val="28"/>
          <w:szCs w:val="28"/>
          <w:lang w:val="uk-UA"/>
        </w:rPr>
        <w:lastRenderedPageBreak/>
        <w:t xml:space="preserve">комплексу на вул. Вербицького Архітектора, 12 у Дарницькому районі м. Києва </w:t>
      </w:r>
      <w:r w:rsidR="00E13205" w:rsidRPr="00E13205">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–11.04, заява ДЦ від 15 серпня 2023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64111-007756753-031-03, справа </w:t>
      </w:r>
      <w:r w:rsidR="00F374F5">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E13205">
        <w:rPr>
          <w:b/>
          <w:color w:val="000000" w:themeColor="text1"/>
          <w:sz w:val="28"/>
          <w:szCs w:val="28"/>
          <w:lang w:val="uk-UA"/>
        </w:rPr>
        <w:t>657443925</w:t>
      </w:r>
      <w:r w:rsidR="00EF7AF4">
        <w:rPr>
          <w:color w:val="000000" w:themeColor="text1"/>
          <w:sz w:val="28"/>
          <w:szCs w:val="28"/>
          <w:lang w:val="uk-UA"/>
        </w:rPr>
        <w:t>)</w:t>
      </w:r>
      <w:r w:rsidR="00E13205" w:rsidRPr="00E13205">
        <w:rPr>
          <w:color w:val="000000" w:themeColor="text1"/>
          <w:sz w:val="28"/>
          <w:szCs w:val="28"/>
          <w:lang w:val="uk-UA"/>
        </w:rPr>
        <w:t>.</w:t>
      </w:r>
    </w:p>
    <w:p w14:paraId="7A94030D" w14:textId="0A951673"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EF7AF4">
        <w:rPr>
          <w:color w:val="000000" w:themeColor="text1"/>
          <w:sz w:val="28"/>
          <w:szCs w:val="28"/>
          <w:lang w:val="uk-UA"/>
        </w:rPr>
        <w:t xml:space="preserve">Надати СПЕЦІАЛІЗОВАНОМУ ВОДОГОСПОДАРСЬКОМУ КОМУНАЛЬНОМУ ПІДПРИЄМСТВУ ВИКОНАВЧОГО ОРГАНУ КИЇВСЬКОЇ МІСЬКОЇ РАДИ (КИЇВСЬКОЇ МІСЬКОЇ ДЕРЖАВНОЇ АДМІНІСТРАЦІЇ) «КИЇВВОДФОНД», за умови виконання пункту 3 цього рішення, в </w:t>
      </w:r>
      <w:r w:rsidR="00EF7AF4">
        <w:rPr>
          <w:iCs/>
          <w:color w:val="000000" w:themeColor="text1"/>
          <w:sz w:val="28"/>
          <w:szCs w:val="28"/>
          <w:lang w:val="uk-UA" w:eastAsia="uk-UA"/>
        </w:rPr>
        <w:t xml:space="preserve">постійне користування </w:t>
      </w:r>
      <w:r w:rsidR="00EF7AF4">
        <w:rPr>
          <w:color w:val="000000" w:themeColor="text1"/>
          <w:sz w:val="28"/>
          <w:szCs w:val="28"/>
          <w:lang w:val="uk-UA"/>
        </w:rPr>
        <w:t xml:space="preserve">земельну ділянку площею </w:t>
      </w:r>
      <w:r w:rsidR="00EF7AF4">
        <w:rPr>
          <w:iCs/>
          <w:color w:val="000000" w:themeColor="text1"/>
          <w:sz w:val="28"/>
          <w:szCs w:val="28"/>
          <w:lang w:val="uk-UA" w:eastAsia="uk-UA"/>
        </w:rPr>
        <w:t xml:space="preserve">0,0038 га </w:t>
      </w:r>
      <w:r w:rsidR="00EF7AF4">
        <w:rPr>
          <w:color w:val="000000" w:themeColor="text1"/>
          <w:sz w:val="28"/>
          <w:szCs w:val="28"/>
          <w:lang w:val="uk-UA"/>
        </w:rPr>
        <w:t xml:space="preserve">(кадастровий номер </w:t>
      </w:r>
      <w:r w:rsidR="00EF7AF4">
        <w:rPr>
          <w:iCs/>
          <w:color w:val="000000" w:themeColor="text1"/>
          <w:sz w:val="28"/>
          <w:szCs w:val="28"/>
          <w:lang w:val="uk-UA" w:eastAsia="uk-UA"/>
        </w:rPr>
        <w:t>8000000000:90:157:0003) та земельну ділянку площею 0,0075</w:t>
      </w:r>
      <w:r w:rsidR="00EF7AF4">
        <w:rPr>
          <w:color w:val="000000" w:themeColor="text1"/>
          <w:sz w:val="28"/>
          <w:szCs w:val="28"/>
          <w:lang w:val="uk-UA"/>
        </w:rPr>
        <w:t xml:space="preserve"> га</w:t>
      </w:r>
      <w:r w:rsidR="00EF7AF4">
        <w:rPr>
          <w:color w:val="000000" w:themeColor="text1"/>
          <w:lang w:val="uk-UA"/>
        </w:rPr>
        <w:t xml:space="preserve"> </w:t>
      </w:r>
      <w:r w:rsidR="00EF7AF4">
        <w:rPr>
          <w:color w:val="000000" w:themeColor="text1"/>
          <w:sz w:val="28"/>
          <w:szCs w:val="28"/>
          <w:lang w:val="uk-UA"/>
        </w:rPr>
        <w:t xml:space="preserve">(кадастровий номер </w:t>
      </w:r>
      <w:r w:rsidR="00EF7AF4">
        <w:rPr>
          <w:iCs/>
          <w:color w:val="000000" w:themeColor="text1"/>
          <w:sz w:val="28"/>
          <w:szCs w:val="28"/>
          <w:lang w:val="uk-UA" w:eastAsia="uk-UA"/>
        </w:rPr>
        <w:t>8000000000:90:157:0001</w:t>
      </w:r>
      <w:r w:rsidR="00EF7AF4">
        <w:rPr>
          <w:color w:val="000000" w:themeColor="text1"/>
          <w:sz w:val="28"/>
          <w:szCs w:val="28"/>
          <w:lang w:val="uk-UA"/>
        </w:rPr>
        <w:t xml:space="preserve">) для експлуатації та обслуговування бюветного комплексу (код виду цільового призначення - </w:t>
      </w:r>
      <w:r w:rsidR="00EF7AF4">
        <w:rPr>
          <w:iCs/>
          <w:color w:val="000000" w:themeColor="text1"/>
          <w:sz w:val="28"/>
          <w:szCs w:val="28"/>
          <w:lang w:val="uk-UA"/>
        </w:rPr>
        <w:t xml:space="preserve">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r w:rsidR="00EF7AF4">
        <w:rPr>
          <w:color w:val="000000" w:themeColor="text1"/>
          <w:sz w:val="28"/>
          <w:lang w:val="uk-UA"/>
        </w:rPr>
        <w:t xml:space="preserve">на </w:t>
      </w:r>
      <w:r w:rsidR="00EF7AF4">
        <w:rPr>
          <w:iCs/>
          <w:color w:val="000000" w:themeColor="text1"/>
          <w:sz w:val="28"/>
          <w:szCs w:val="28"/>
          <w:lang w:val="uk-UA"/>
        </w:rPr>
        <w:t xml:space="preserve">вул. Вербицького Архітектора, 12 </w:t>
      </w:r>
      <w:r w:rsidR="00EF7AF4">
        <w:rPr>
          <w:color w:val="000000" w:themeColor="text1"/>
          <w:sz w:val="28"/>
          <w:szCs w:val="28"/>
          <w:lang w:val="uk-UA"/>
        </w:rPr>
        <w:t xml:space="preserve">у </w:t>
      </w:r>
      <w:r w:rsidR="00EF7AF4">
        <w:rPr>
          <w:iCs/>
          <w:color w:val="000000" w:themeColor="text1"/>
          <w:sz w:val="28"/>
          <w:szCs w:val="28"/>
          <w:lang w:val="uk-UA"/>
        </w:rPr>
        <w:t>Дарницькому</w:t>
      </w:r>
      <w:r w:rsidR="00EF7AF4">
        <w:rPr>
          <w:color w:val="000000" w:themeColor="text1"/>
          <w:sz w:val="28"/>
          <w:szCs w:val="28"/>
          <w:lang w:val="uk-UA"/>
        </w:rPr>
        <w:t xml:space="preserve"> районі міста Києва із земель комунальної власності територіальної громади міста Києва, у зв’язку із закріпленням нерухомого майна на праві господарського відання відповідно до розпорядження </w:t>
      </w:r>
      <w:r w:rsidR="00EF7AF4">
        <w:rPr>
          <w:sz w:val="28"/>
          <w:szCs w:val="28"/>
          <w:lang w:val="uk-UA"/>
        </w:rPr>
        <w:t>виконавчого органу Київської міської ради (Київської міської державної адміністрації)</w:t>
      </w:r>
      <w:r w:rsidR="00EF7AF4">
        <w:rPr>
          <w:color w:val="000000" w:themeColor="text1"/>
          <w:sz w:val="28"/>
          <w:szCs w:val="28"/>
          <w:lang w:val="uk-UA"/>
        </w:rPr>
        <w:t xml:space="preserve"> від 07 вересня 2011 року № 1630 «Про закріплення основних засобів» (зі змінами)</w:t>
      </w:r>
      <w:r w:rsidR="00EF7AF4">
        <w:rPr>
          <w:sz w:val="28"/>
          <w:szCs w:val="28"/>
          <w:lang w:val="uk-UA"/>
        </w:rPr>
        <w:t xml:space="preserve"> (</w:t>
      </w:r>
      <w:r w:rsidR="00EF7AF4">
        <w:rPr>
          <w:color w:val="000000" w:themeColor="text1"/>
          <w:sz w:val="28"/>
          <w:szCs w:val="28"/>
          <w:lang w:val="uk-UA"/>
        </w:rPr>
        <w:t>право господарського відання зареєстровано в Державному реєстрі речових прав на нерухоме майно 21 липня 2021 року, номер запису про інше речове право 43125387)</w:t>
      </w:r>
      <w:r w:rsidR="00E27368">
        <w:rPr>
          <w:color w:val="000000" w:themeColor="text1"/>
          <w:sz w:val="28"/>
          <w:szCs w:val="28"/>
          <w:lang w:val="uk-UA"/>
        </w:rPr>
        <w:t>.</w:t>
      </w:r>
    </w:p>
    <w:p w14:paraId="2A95A3DC" w14:textId="210EFACC"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27739C">
        <w:rPr>
          <w:color w:val="000000" w:themeColor="text1"/>
          <w:sz w:val="28"/>
          <w:szCs w:val="28"/>
          <w:lang w:val="uk-UA"/>
        </w:rPr>
        <w:t>СПЕЦІАЛІЗОВАН</w:t>
      </w:r>
      <w:r w:rsidR="0027739C" w:rsidRPr="0027739C">
        <w:rPr>
          <w:color w:val="000000" w:themeColor="text1"/>
          <w:sz w:val="28"/>
          <w:szCs w:val="28"/>
          <w:lang w:val="uk-UA"/>
        </w:rPr>
        <w:t>ОМУ</w:t>
      </w:r>
      <w:r w:rsidR="00C376CD" w:rsidRPr="0027739C">
        <w:rPr>
          <w:color w:val="000000" w:themeColor="text1"/>
          <w:sz w:val="28"/>
          <w:szCs w:val="28"/>
          <w:lang w:val="uk-UA"/>
        </w:rPr>
        <w:t xml:space="preserve"> ВОДОГОСПОДАРСЬК</w:t>
      </w:r>
      <w:r w:rsidR="0027739C" w:rsidRPr="0027739C">
        <w:rPr>
          <w:color w:val="000000" w:themeColor="text1"/>
          <w:sz w:val="28"/>
          <w:szCs w:val="28"/>
          <w:lang w:val="uk-UA"/>
        </w:rPr>
        <w:t>ОМУ</w:t>
      </w:r>
      <w:r w:rsidR="00C376CD" w:rsidRPr="0027739C">
        <w:rPr>
          <w:color w:val="000000" w:themeColor="text1"/>
          <w:sz w:val="28"/>
          <w:szCs w:val="28"/>
          <w:lang w:val="uk-UA"/>
        </w:rPr>
        <w:t xml:space="preserve"> КОМУНАЛЬН</w:t>
      </w:r>
      <w:r w:rsidR="0027739C" w:rsidRPr="0027739C">
        <w:rPr>
          <w:color w:val="000000" w:themeColor="text1"/>
          <w:sz w:val="28"/>
          <w:szCs w:val="28"/>
          <w:lang w:val="uk-UA"/>
        </w:rPr>
        <w:t>ОМУ</w:t>
      </w:r>
      <w:r w:rsidR="00C376CD" w:rsidRPr="0027739C">
        <w:rPr>
          <w:color w:val="000000" w:themeColor="text1"/>
          <w:sz w:val="28"/>
          <w:szCs w:val="28"/>
          <w:lang w:val="uk-UA"/>
        </w:rPr>
        <w:t xml:space="preserve"> ПІДПРИЄМСТВ</w:t>
      </w:r>
      <w:r w:rsidR="0027739C" w:rsidRPr="0027739C">
        <w:rPr>
          <w:color w:val="000000" w:themeColor="text1"/>
          <w:sz w:val="28"/>
          <w:szCs w:val="28"/>
          <w:lang w:val="uk-UA"/>
        </w:rPr>
        <w:t>У</w:t>
      </w:r>
      <w:r w:rsidR="00C376CD" w:rsidRPr="0027739C">
        <w:rPr>
          <w:color w:val="000000" w:themeColor="text1"/>
          <w:sz w:val="28"/>
          <w:szCs w:val="28"/>
          <w:lang w:val="uk-UA"/>
        </w:rPr>
        <w:t xml:space="preserve"> ВИКОНАВЧОГО ОРГАНУ КИЇВСЬКОЇ МІСЬКОЇ РАДИ (КИЇВСЬКОЇ МІСЬКОЇ ДЕРЖАВНОЇ АДМІНІСТРАЦІЇ) «КИЇВВОДФОНД»</w:t>
      </w:r>
      <w:r w:rsidR="0009503E" w:rsidRPr="0027739C">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2D84B3A6" w14:textId="7F87586C" w:rsidR="00E41DEF" w:rsidRPr="000F751E" w:rsidRDefault="000F751E" w:rsidP="000F751E">
      <w:pPr>
        <w:tabs>
          <w:tab w:val="left" w:pos="0"/>
        </w:tabs>
        <w:ind w:firstLine="680"/>
        <w:jc w:val="both"/>
        <w:rPr>
          <w:sz w:val="28"/>
          <w:szCs w:val="28"/>
          <w:lang w:val="uk-UA"/>
        </w:rPr>
      </w:pPr>
      <w:r w:rsidRPr="000F751E">
        <w:rPr>
          <w:sz w:val="28"/>
          <w:szCs w:val="28"/>
          <w:lang w:val="uk-UA"/>
        </w:rPr>
        <w:t xml:space="preserve">3.2. </w:t>
      </w:r>
      <w:r w:rsidR="00E41DEF" w:rsidRPr="0027739C">
        <w:rPr>
          <w:sz w:val="28"/>
          <w:szCs w:val="28"/>
          <w:lang w:val="uk-UA"/>
        </w:rPr>
        <w:t>Вжити заходів щодо державної реєстрації права постійного користування земельн</w:t>
      </w:r>
      <w:r w:rsidR="0027739C" w:rsidRPr="0027739C">
        <w:rPr>
          <w:sz w:val="28"/>
          <w:szCs w:val="28"/>
          <w:lang w:val="uk-UA"/>
        </w:rPr>
        <w:t>ими</w:t>
      </w:r>
      <w:r w:rsidR="00E41DEF" w:rsidRPr="0027739C">
        <w:rPr>
          <w:sz w:val="28"/>
          <w:szCs w:val="28"/>
          <w:lang w:val="uk-UA"/>
        </w:rPr>
        <w:t xml:space="preserve"> ділянк</w:t>
      </w:r>
      <w:r w:rsidR="0027739C" w:rsidRPr="0027739C">
        <w:rPr>
          <w:sz w:val="28"/>
          <w:szCs w:val="28"/>
          <w:lang w:val="uk-UA"/>
        </w:rPr>
        <w:t>ами</w:t>
      </w:r>
      <w:r w:rsidR="00E41DEF" w:rsidRPr="0027739C">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6E154AC8"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04E849C9" w:rsidR="000F751E" w:rsidRPr="000F751E" w:rsidRDefault="000F751E" w:rsidP="000F751E">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w:t>
      </w:r>
      <w:r w:rsidR="0027739C">
        <w:rPr>
          <w:sz w:val="28"/>
          <w:szCs w:val="28"/>
          <w:lang w:val="uk-UA"/>
        </w:rPr>
        <w:t>их</w:t>
      </w:r>
      <w:r w:rsidRPr="000F751E">
        <w:rPr>
          <w:sz w:val="28"/>
          <w:szCs w:val="28"/>
          <w:lang w:val="uk-UA"/>
        </w:rPr>
        <w:t xml:space="preserve"> ділян</w:t>
      </w:r>
      <w:r w:rsidR="0027739C">
        <w:rPr>
          <w:sz w:val="28"/>
          <w:szCs w:val="28"/>
          <w:lang w:val="uk-UA"/>
        </w:rPr>
        <w:t>о</w:t>
      </w:r>
      <w:r w:rsidRPr="000F751E">
        <w:rPr>
          <w:sz w:val="28"/>
          <w:szCs w:val="28"/>
          <w:lang w:val="uk-UA"/>
        </w:rPr>
        <w:t>к.</w:t>
      </w:r>
    </w:p>
    <w:p w14:paraId="20779821" w14:textId="77777777" w:rsidR="0027739C" w:rsidRDefault="000F751E" w:rsidP="0027739C">
      <w:pPr>
        <w:tabs>
          <w:tab w:val="left" w:pos="0"/>
        </w:tabs>
        <w:ind w:firstLine="680"/>
        <w:jc w:val="both"/>
        <w:rPr>
          <w:sz w:val="28"/>
          <w:szCs w:val="28"/>
          <w:lang w:val="uk-UA"/>
        </w:rPr>
      </w:pPr>
      <w:r w:rsidRPr="000F751E">
        <w:rPr>
          <w:sz w:val="28"/>
          <w:szCs w:val="28"/>
          <w:lang w:val="uk-UA"/>
        </w:rPr>
        <w:t xml:space="preserve">3.5. </w:t>
      </w:r>
      <w:r w:rsidR="0027739C">
        <w:rPr>
          <w:sz w:val="28"/>
          <w:szCs w:val="28"/>
          <w:lang w:val="uk-UA"/>
        </w:rPr>
        <w:t>Виконати вимоги, викладені в листі Департаменту містобудування та архітектури виконавчого органу Київської міської ради (Київської міської державної адміністрації) від 30 жовтня 2020 року № 11275/0/09/19-20.</w:t>
      </w:r>
    </w:p>
    <w:p w14:paraId="0D073423" w14:textId="01AAE5AF" w:rsidR="000F751E" w:rsidRPr="000F751E" w:rsidRDefault="000F751E" w:rsidP="000F751E">
      <w:pPr>
        <w:tabs>
          <w:tab w:val="left" w:pos="0"/>
        </w:tabs>
        <w:ind w:firstLine="680"/>
        <w:jc w:val="both"/>
        <w:rPr>
          <w:sz w:val="28"/>
          <w:szCs w:val="28"/>
          <w:lang w:val="uk-UA"/>
        </w:rPr>
      </w:pPr>
      <w:r w:rsidRPr="000F751E">
        <w:rPr>
          <w:sz w:val="28"/>
          <w:szCs w:val="28"/>
          <w:lang w:val="uk-UA"/>
        </w:rPr>
        <w:t>3.6. Під час використання земельн</w:t>
      </w:r>
      <w:r w:rsidR="0027739C">
        <w:rPr>
          <w:sz w:val="28"/>
          <w:szCs w:val="28"/>
          <w:lang w:val="uk-UA"/>
        </w:rPr>
        <w:t>их</w:t>
      </w:r>
      <w:r w:rsidRPr="000F751E">
        <w:rPr>
          <w:sz w:val="28"/>
          <w:szCs w:val="28"/>
          <w:lang w:val="uk-UA"/>
        </w:rPr>
        <w:t xml:space="preserve"> ділян</w:t>
      </w:r>
      <w:r w:rsidR="0027739C">
        <w:rPr>
          <w:sz w:val="28"/>
          <w:szCs w:val="28"/>
          <w:lang w:val="uk-UA"/>
        </w:rPr>
        <w:t>о</w:t>
      </w:r>
      <w:r w:rsidRPr="000F751E">
        <w:rPr>
          <w:sz w:val="28"/>
          <w:szCs w:val="28"/>
          <w:lang w:val="uk-UA"/>
        </w:rPr>
        <w:t>к дотримуватися обмежень у ї</w:t>
      </w:r>
      <w:r w:rsidR="0027739C">
        <w:rPr>
          <w:sz w:val="28"/>
          <w:szCs w:val="28"/>
          <w:lang w:val="uk-UA"/>
        </w:rPr>
        <w:t>х</w:t>
      </w:r>
      <w:r w:rsidRPr="000F751E">
        <w:rPr>
          <w:sz w:val="28"/>
          <w:szCs w:val="28"/>
          <w:lang w:val="uk-UA"/>
        </w:rPr>
        <w:t xml:space="preserve"> використанні, зареєстрованих у Державному земельному кадастрі. </w:t>
      </w:r>
    </w:p>
    <w:p w14:paraId="6867EA92" w14:textId="2AE1624B" w:rsidR="000F751E" w:rsidRDefault="000F751E" w:rsidP="000F751E">
      <w:pPr>
        <w:tabs>
          <w:tab w:val="left" w:pos="0"/>
        </w:tabs>
        <w:ind w:firstLine="680"/>
        <w:jc w:val="both"/>
        <w:rPr>
          <w:sz w:val="28"/>
          <w:szCs w:val="28"/>
          <w:lang w:val="uk-UA"/>
        </w:rPr>
      </w:pPr>
      <w:r w:rsidRPr="000F751E">
        <w:rPr>
          <w:sz w:val="28"/>
          <w:szCs w:val="28"/>
          <w:lang w:val="uk-UA"/>
        </w:rPr>
        <w:lastRenderedPageBreak/>
        <w:t xml:space="preserve">3.7. </w:t>
      </w:r>
      <w:r w:rsidR="0027739C">
        <w:rPr>
          <w:sz w:val="28"/>
          <w:szCs w:val="28"/>
          <w:lang w:val="uk-UA"/>
        </w:rPr>
        <w:t>Забезпечити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p>
    <w:p w14:paraId="759EC44B" w14:textId="2BC779A1" w:rsidR="000F751E" w:rsidRDefault="004224B9" w:rsidP="000F751E">
      <w:pPr>
        <w:tabs>
          <w:tab w:val="left" w:pos="0"/>
        </w:tabs>
        <w:ind w:firstLine="680"/>
        <w:jc w:val="both"/>
        <w:rPr>
          <w:sz w:val="28"/>
          <w:szCs w:val="28"/>
          <w:lang w:val="uk-UA"/>
        </w:rPr>
      </w:pPr>
      <w:r w:rsidRPr="004224B9">
        <w:rPr>
          <w:sz w:val="28"/>
          <w:szCs w:val="28"/>
          <w:lang w:val="uk-UA"/>
        </w:rPr>
        <w:t xml:space="preserve">3.8. </w:t>
      </w:r>
      <w:r w:rsidR="000F751E" w:rsidRPr="000F751E">
        <w:rPr>
          <w:sz w:val="28"/>
          <w:szCs w:val="28"/>
          <w:lang w:val="uk-UA"/>
        </w:rPr>
        <w:t>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66DD689B" w14:textId="5FA5DC30" w:rsidR="000F751E" w:rsidRPr="000F751E" w:rsidRDefault="00E41DEF" w:rsidP="000F751E">
      <w:pPr>
        <w:tabs>
          <w:tab w:val="left" w:pos="0"/>
          <w:tab w:val="left" w:pos="1134"/>
        </w:tabs>
        <w:ind w:firstLine="680"/>
        <w:jc w:val="both"/>
        <w:rPr>
          <w:sz w:val="28"/>
          <w:szCs w:val="28"/>
          <w:lang w:val="uk-UA"/>
        </w:rPr>
      </w:pPr>
      <w:r>
        <w:rPr>
          <w:sz w:val="28"/>
          <w:szCs w:val="28"/>
          <w:lang w:val="uk-UA"/>
        </w:rPr>
        <w:t xml:space="preserve">4. </w:t>
      </w:r>
      <w:r w:rsidR="000F751E" w:rsidRPr="000F751E">
        <w:rPr>
          <w:sz w:val="28"/>
          <w:szCs w:val="28"/>
          <w:lang w:val="uk-UA"/>
        </w:rPr>
        <w:t>Попередити землекористувача, що використання земельн</w:t>
      </w:r>
      <w:r w:rsidR="0027739C">
        <w:rPr>
          <w:sz w:val="28"/>
          <w:szCs w:val="28"/>
          <w:lang w:val="uk-UA"/>
        </w:rPr>
        <w:t>их</w:t>
      </w:r>
      <w:r w:rsidR="000F751E" w:rsidRPr="000F751E">
        <w:rPr>
          <w:sz w:val="28"/>
          <w:szCs w:val="28"/>
          <w:lang w:val="uk-UA"/>
        </w:rPr>
        <w:t xml:space="preserve"> ділян</w:t>
      </w:r>
      <w:r w:rsidR="0027739C">
        <w:rPr>
          <w:sz w:val="28"/>
          <w:szCs w:val="28"/>
          <w:lang w:val="uk-UA"/>
        </w:rPr>
        <w:t>о</w:t>
      </w:r>
      <w:r w:rsidR="000F751E" w:rsidRPr="000F751E">
        <w:rPr>
          <w:sz w:val="28"/>
          <w:szCs w:val="28"/>
          <w:lang w:val="uk-UA"/>
        </w:rPr>
        <w:t>к не за цільовим призначенням тягне за собою припинення права користування н</w:t>
      </w:r>
      <w:r w:rsidR="0027739C">
        <w:rPr>
          <w:sz w:val="28"/>
          <w:szCs w:val="28"/>
          <w:lang w:val="uk-UA"/>
        </w:rPr>
        <w:t>ими</w:t>
      </w:r>
      <w:r w:rsidR="000F751E" w:rsidRPr="000F751E">
        <w:rPr>
          <w:sz w:val="28"/>
          <w:szCs w:val="28"/>
          <w:lang w:val="uk-UA"/>
        </w:rPr>
        <w:t xml:space="preserve"> відповідно до вимог статей 141, 143 Земельного кодексу України.</w:t>
      </w:r>
    </w:p>
    <w:p w14:paraId="18A0B4CB" w14:textId="6DCE6D0B" w:rsidR="0009503E" w:rsidRDefault="000F751E" w:rsidP="000F751E">
      <w:pPr>
        <w:tabs>
          <w:tab w:val="left" w:pos="0"/>
          <w:tab w:val="left" w:pos="1134"/>
        </w:tabs>
        <w:ind w:firstLine="680"/>
        <w:jc w:val="both"/>
        <w:rPr>
          <w:sz w:val="28"/>
          <w:szCs w:val="28"/>
          <w:lang w:val="uk-UA"/>
        </w:rPr>
      </w:pPr>
      <w:r w:rsidRPr="000F751E">
        <w:rPr>
          <w:sz w:val="28"/>
          <w:szCs w:val="28"/>
          <w:lang w:val="uk-UA"/>
        </w:rPr>
        <w:t>5.</w:t>
      </w:r>
      <w:r w:rsidR="00E41DEF">
        <w:rPr>
          <w:sz w:val="28"/>
          <w:szCs w:val="28"/>
          <w:lang w:val="uk-UA"/>
        </w:rPr>
        <w:t xml:space="preserve">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A13798">
        <w:rPr>
          <w:sz w:val="28"/>
          <w:szCs w:val="28"/>
          <w:lang w:val="uk-UA"/>
        </w:rPr>
        <w:t>містопланування</w:t>
      </w:r>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233A3C94" w:rsidR="002D0F54" w:rsidRDefault="002D0F54" w:rsidP="000F751E">
      <w:pPr>
        <w:tabs>
          <w:tab w:val="left" w:pos="0"/>
          <w:tab w:val="left" w:pos="1134"/>
        </w:tabs>
        <w:ind w:firstLine="680"/>
        <w:jc w:val="both"/>
        <w:rPr>
          <w:sz w:val="28"/>
          <w:szCs w:val="28"/>
          <w:lang w:val="uk-UA"/>
        </w:rPr>
      </w:pPr>
    </w:p>
    <w:p w14:paraId="0C32BDBB" w14:textId="77777777" w:rsidR="0027739C" w:rsidRPr="00105124" w:rsidRDefault="0027739C"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F374F5">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F374F5">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F374F5">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F374F5">
            <w:pPr>
              <w:jc w:val="both"/>
              <w:rPr>
                <w:color w:val="000000"/>
                <w:sz w:val="28"/>
                <w:szCs w:val="28"/>
                <w:lang w:val="uk-UA" w:eastAsia="uk-UA"/>
              </w:rPr>
            </w:pPr>
          </w:p>
        </w:tc>
        <w:tc>
          <w:tcPr>
            <w:tcW w:w="3934" w:type="dxa"/>
          </w:tcPr>
          <w:p w14:paraId="0E1DF49E" w14:textId="77777777" w:rsidR="004425F4" w:rsidRDefault="004425F4" w:rsidP="00F374F5">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F374F5">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F374F5">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F374F5">
            <w:pPr>
              <w:jc w:val="both"/>
              <w:rPr>
                <w:color w:val="000000"/>
                <w:sz w:val="28"/>
                <w:szCs w:val="28"/>
                <w:lang w:val="uk-UA" w:eastAsia="uk-UA"/>
              </w:rPr>
            </w:pPr>
          </w:p>
          <w:p w14:paraId="40390021" w14:textId="110BF8D2" w:rsidR="004425F4" w:rsidRDefault="004425F4" w:rsidP="00F374F5">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F374F5">
            <w:pPr>
              <w:jc w:val="right"/>
              <w:rPr>
                <w:rStyle w:val="af0"/>
                <w:b w:val="0"/>
                <w:sz w:val="28"/>
                <w:szCs w:val="28"/>
              </w:rPr>
            </w:pPr>
          </w:p>
          <w:p w14:paraId="65C6D26B" w14:textId="240C41EF" w:rsidR="004425F4" w:rsidRDefault="004425F4" w:rsidP="00F374F5">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F374F5">
            <w:pPr>
              <w:jc w:val="both"/>
              <w:rPr>
                <w:color w:val="000000"/>
                <w:sz w:val="28"/>
                <w:szCs w:val="28"/>
                <w:lang w:val="uk-UA" w:eastAsia="uk-UA"/>
              </w:rPr>
            </w:pPr>
          </w:p>
          <w:p w14:paraId="2226A10D" w14:textId="011B0ADF" w:rsidR="004425F4" w:rsidRDefault="009A1FCE" w:rsidP="00F374F5">
            <w:pPr>
              <w:jc w:val="both"/>
              <w:rPr>
                <w:color w:val="000000"/>
                <w:sz w:val="28"/>
                <w:szCs w:val="28"/>
                <w:lang w:val="uk-UA" w:eastAsia="uk-UA"/>
              </w:rPr>
            </w:pPr>
            <w:r>
              <w:rPr>
                <w:color w:val="000000"/>
                <w:sz w:val="28"/>
                <w:szCs w:val="28"/>
                <w:lang w:val="uk-UA" w:eastAsia="uk-UA"/>
              </w:rPr>
              <w:t>Начальник</w:t>
            </w:r>
            <w:bookmarkStart w:id="0" w:name="_GoBack"/>
            <w:bookmarkEnd w:id="0"/>
            <w:r w:rsidR="004425F4">
              <w:rPr>
                <w:color w:val="000000"/>
                <w:sz w:val="28"/>
                <w:szCs w:val="28"/>
                <w:lang w:val="uk-UA" w:eastAsia="uk-UA"/>
              </w:rPr>
              <w:t xml:space="preserve"> управління правового </w:t>
            </w:r>
          </w:p>
          <w:p w14:paraId="3EFD2ED0" w14:textId="77777777" w:rsidR="004425F4" w:rsidRDefault="004425F4" w:rsidP="00F374F5">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F374F5">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F374F5">
            <w:pPr>
              <w:jc w:val="right"/>
              <w:rPr>
                <w:rStyle w:val="af0"/>
                <w:b w:val="0"/>
                <w:sz w:val="28"/>
                <w:szCs w:val="28"/>
              </w:rPr>
            </w:pPr>
          </w:p>
          <w:p w14:paraId="7F27C356" w14:textId="77777777" w:rsidR="004425F4" w:rsidRDefault="004425F4" w:rsidP="00F374F5">
            <w:pPr>
              <w:jc w:val="right"/>
              <w:rPr>
                <w:rStyle w:val="af0"/>
                <w:b w:val="0"/>
                <w:sz w:val="28"/>
                <w:szCs w:val="28"/>
              </w:rPr>
            </w:pPr>
          </w:p>
          <w:p w14:paraId="774451BB" w14:textId="77777777" w:rsidR="004425F4" w:rsidRDefault="004425F4" w:rsidP="00F374F5">
            <w:pPr>
              <w:jc w:val="right"/>
              <w:rPr>
                <w:rStyle w:val="af0"/>
                <w:b w:val="0"/>
                <w:sz w:val="28"/>
                <w:szCs w:val="28"/>
              </w:rPr>
            </w:pPr>
          </w:p>
          <w:p w14:paraId="34446896" w14:textId="337DAC36" w:rsidR="004425F4" w:rsidRDefault="004425F4" w:rsidP="00F374F5">
            <w:pPr>
              <w:jc w:val="right"/>
              <w:rPr>
                <w:color w:val="000000"/>
                <w:sz w:val="28"/>
                <w:szCs w:val="28"/>
                <w:lang w:val="uk-UA" w:eastAsia="uk-UA"/>
              </w:rPr>
            </w:pPr>
            <w:r>
              <w:rPr>
                <w:rStyle w:val="af0"/>
                <w:b w:val="0"/>
                <w:sz w:val="28"/>
                <w:szCs w:val="28"/>
              </w:rPr>
              <w:t>Валентина ПОЛОЖИШНИК</w:t>
            </w:r>
          </w:p>
        </w:tc>
      </w:tr>
    </w:tbl>
    <w:p w14:paraId="78663272" w14:textId="7FAF4AF3" w:rsidR="00692C91" w:rsidRDefault="00692C91" w:rsidP="003045CE">
      <w:pPr>
        <w:tabs>
          <w:tab w:val="left" w:pos="6379"/>
        </w:tabs>
        <w:jc w:val="both"/>
        <w:rPr>
          <w:color w:val="000000"/>
          <w:sz w:val="28"/>
          <w:szCs w:val="28"/>
          <w:lang w:val="uk-UA" w:eastAsia="uk-UA"/>
        </w:rPr>
      </w:pPr>
    </w:p>
    <w:p w14:paraId="02DB3841" w14:textId="77777777" w:rsidR="00D94B70" w:rsidRDefault="00D94B70" w:rsidP="003045CE">
      <w:pPr>
        <w:tabs>
          <w:tab w:val="left" w:pos="6379"/>
        </w:tabs>
        <w:jc w:val="both"/>
        <w:rPr>
          <w:color w:val="000000"/>
          <w:sz w:val="28"/>
          <w:szCs w:val="28"/>
          <w:lang w:val="uk-UA" w:eastAsia="uk-UA"/>
        </w:rPr>
      </w:pPr>
    </w:p>
    <w:p w14:paraId="5EEF94FB" w14:textId="77777777" w:rsidR="00D94B70" w:rsidRDefault="00D94B70" w:rsidP="00D94B70">
      <w:pPr>
        <w:jc w:val="both"/>
        <w:rPr>
          <w:sz w:val="28"/>
          <w:szCs w:val="28"/>
          <w:lang w:val="uk-UA" w:eastAsia="uk-UA"/>
        </w:rPr>
      </w:pPr>
      <w:r>
        <w:rPr>
          <w:sz w:val="28"/>
          <w:szCs w:val="28"/>
          <w:lang w:val="uk-UA" w:eastAsia="uk-UA"/>
        </w:rPr>
        <w:t xml:space="preserve">Постійна комісія Київської міської ради </w:t>
      </w:r>
    </w:p>
    <w:p w14:paraId="2833466A" w14:textId="77777777" w:rsidR="00D94B70" w:rsidRDefault="00D94B70" w:rsidP="00D94B70">
      <w:pPr>
        <w:jc w:val="both"/>
        <w:rPr>
          <w:bCs/>
          <w:kern w:val="36"/>
          <w:sz w:val="28"/>
          <w:szCs w:val="28"/>
          <w:lang w:val="uk-UA"/>
        </w:rPr>
      </w:pPr>
      <w:r>
        <w:rPr>
          <w:sz w:val="28"/>
          <w:szCs w:val="28"/>
          <w:lang w:val="uk-UA" w:eastAsia="uk-UA"/>
        </w:rPr>
        <w:t xml:space="preserve">з питань </w:t>
      </w:r>
      <w:r>
        <w:rPr>
          <w:bCs/>
          <w:kern w:val="36"/>
          <w:sz w:val="28"/>
          <w:szCs w:val="28"/>
          <w:lang w:val="uk-UA"/>
        </w:rPr>
        <w:t xml:space="preserve">житлово-комунального господарства </w:t>
      </w:r>
    </w:p>
    <w:p w14:paraId="52211331" w14:textId="77777777" w:rsidR="00D94B70" w:rsidRDefault="00D94B70" w:rsidP="00D94B70">
      <w:pPr>
        <w:jc w:val="both"/>
        <w:rPr>
          <w:sz w:val="28"/>
          <w:szCs w:val="28"/>
          <w:lang w:val="uk-UA" w:eastAsia="uk-UA"/>
        </w:rPr>
      </w:pPr>
      <w:r>
        <w:rPr>
          <w:bCs/>
          <w:kern w:val="36"/>
          <w:sz w:val="28"/>
          <w:szCs w:val="28"/>
          <w:lang w:val="uk-UA"/>
        </w:rPr>
        <w:t>та паливно-енергетичного комплексу</w:t>
      </w:r>
    </w:p>
    <w:p w14:paraId="59EA31F7" w14:textId="77777777" w:rsidR="00D94B70" w:rsidRDefault="00D94B70" w:rsidP="00D94B70">
      <w:pPr>
        <w:jc w:val="both"/>
        <w:rPr>
          <w:color w:val="000000"/>
          <w:sz w:val="28"/>
          <w:szCs w:val="28"/>
          <w:lang w:val="uk-UA" w:eastAsia="uk-UA"/>
        </w:rPr>
      </w:pPr>
    </w:p>
    <w:p w14:paraId="088BB18B" w14:textId="77777777" w:rsidR="00D94B70" w:rsidRDefault="00D94B70" w:rsidP="00D94B70">
      <w:pPr>
        <w:shd w:val="clear" w:color="auto" w:fill="FFFFFF"/>
        <w:textAlignment w:val="top"/>
        <w:rPr>
          <w:bCs/>
          <w:sz w:val="28"/>
          <w:szCs w:val="28"/>
          <w:lang w:val="uk-UA"/>
        </w:rPr>
      </w:pPr>
      <w:r>
        <w:rPr>
          <w:color w:val="000000"/>
          <w:sz w:val="28"/>
          <w:szCs w:val="28"/>
          <w:lang w:val="uk-UA" w:eastAsia="uk-UA"/>
        </w:rPr>
        <w:t xml:space="preserve">Голова                                                                                </w:t>
      </w:r>
      <w:r>
        <w:rPr>
          <w:rStyle w:val="af0"/>
          <w:sz w:val="28"/>
          <w:szCs w:val="28"/>
          <w:lang w:val="uk-UA"/>
        </w:rPr>
        <w:t xml:space="preserve"> </w:t>
      </w:r>
      <w:r>
        <w:rPr>
          <w:bCs/>
          <w:sz w:val="28"/>
          <w:szCs w:val="28"/>
        </w:rPr>
        <w:t>Олександр</w:t>
      </w:r>
      <w:r>
        <w:rPr>
          <w:bCs/>
          <w:sz w:val="28"/>
          <w:szCs w:val="28"/>
          <w:lang w:val="uk-UA"/>
        </w:rPr>
        <w:t xml:space="preserve"> </w:t>
      </w:r>
      <w:r>
        <w:rPr>
          <w:bCs/>
          <w:sz w:val="28"/>
          <w:szCs w:val="28"/>
        </w:rPr>
        <w:t>БРОДСЬКИЙ</w:t>
      </w:r>
    </w:p>
    <w:p w14:paraId="7226C8AE" w14:textId="77777777" w:rsidR="00D94B70" w:rsidRDefault="00D94B70" w:rsidP="00D94B70">
      <w:pPr>
        <w:jc w:val="both"/>
        <w:rPr>
          <w:color w:val="000000"/>
          <w:sz w:val="28"/>
          <w:szCs w:val="28"/>
          <w:lang w:val="uk-UA" w:eastAsia="uk-UA"/>
        </w:rPr>
      </w:pPr>
    </w:p>
    <w:p w14:paraId="54EDBB56" w14:textId="77777777" w:rsidR="00D94B70" w:rsidRDefault="00D94B70" w:rsidP="00D94B70">
      <w:pPr>
        <w:jc w:val="both"/>
        <w:rPr>
          <w:color w:val="000000"/>
          <w:sz w:val="28"/>
          <w:szCs w:val="28"/>
          <w:lang w:val="uk-UA" w:eastAsia="uk-UA"/>
        </w:rPr>
      </w:pPr>
    </w:p>
    <w:p w14:paraId="3F38C376" w14:textId="77777777" w:rsidR="00D94B70" w:rsidRDefault="00D94B70" w:rsidP="00D94B70">
      <w:pPr>
        <w:jc w:val="both"/>
        <w:rPr>
          <w:color w:val="000000"/>
          <w:sz w:val="28"/>
          <w:szCs w:val="28"/>
          <w:lang w:val="uk-UA" w:eastAsia="uk-UA"/>
        </w:rPr>
      </w:pPr>
      <w:r>
        <w:rPr>
          <w:color w:val="000000"/>
          <w:sz w:val="28"/>
          <w:szCs w:val="28"/>
          <w:lang w:val="uk-UA" w:eastAsia="uk-UA"/>
        </w:rPr>
        <w:t xml:space="preserve">Секретар                                                                                  </w:t>
      </w:r>
      <w:r>
        <w:rPr>
          <w:rStyle w:val="af0"/>
          <w:sz w:val="28"/>
          <w:szCs w:val="28"/>
          <w:lang w:val="uk-UA"/>
        </w:rPr>
        <w:t xml:space="preserve"> </w:t>
      </w:r>
      <w:r w:rsidRPr="00D94B70">
        <w:rPr>
          <w:rStyle w:val="af0"/>
          <w:b w:val="0"/>
          <w:sz w:val="28"/>
          <w:szCs w:val="28"/>
          <w:lang w:val="uk-UA"/>
        </w:rPr>
        <w:t>Тарас</w:t>
      </w:r>
      <w:r>
        <w:rPr>
          <w:rStyle w:val="af0"/>
          <w:sz w:val="28"/>
          <w:szCs w:val="28"/>
          <w:lang w:val="uk-UA"/>
        </w:rPr>
        <w:t xml:space="preserve"> </w:t>
      </w:r>
      <w:r>
        <w:rPr>
          <w:bCs/>
          <w:sz w:val="28"/>
          <w:szCs w:val="28"/>
          <w:shd w:val="clear" w:color="auto" w:fill="FFFFFF"/>
        </w:rPr>
        <w:t>КРИВОРУЧКО</w:t>
      </w:r>
    </w:p>
    <w:p w14:paraId="3788B5F4" w14:textId="77777777" w:rsidR="00D94B70" w:rsidRDefault="00D94B70" w:rsidP="003045CE">
      <w:pPr>
        <w:tabs>
          <w:tab w:val="left" w:pos="6379"/>
        </w:tabs>
        <w:jc w:val="both"/>
        <w:rPr>
          <w:color w:val="000000"/>
          <w:sz w:val="28"/>
          <w:szCs w:val="28"/>
          <w:lang w:val="uk-UA" w:eastAsia="uk-UA"/>
        </w:rPr>
      </w:pPr>
    </w:p>
    <w:p w14:paraId="27622FC7" w14:textId="03479BA0" w:rsidR="0098169A" w:rsidRPr="006600D7" w:rsidRDefault="006600D7" w:rsidP="009A1FCE">
      <w:pPr>
        <w:rPr>
          <w:b/>
          <w:bCs/>
          <w:color w:val="000000"/>
          <w:sz w:val="28"/>
          <w:szCs w:val="28"/>
          <w:lang w:val="en-US" w:eastAsia="uk-UA"/>
        </w:rPr>
      </w:pPr>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A23C" w14:textId="77777777" w:rsidR="00DF586E" w:rsidRDefault="00DF586E">
      <w:r>
        <w:separator/>
      </w:r>
    </w:p>
  </w:endnote>
  <w:endnote w:type="continuationSeparator" w:id="0">
    <w:p w14:paraId="4DE34760" w14:textId="77777777" w:rsidR="00DF586E" w:rsidRDefault="00DF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F0ACC" w14:textId="77777777" w:rsidR="00DF586E" w:rsidRDefault="00DF586E">
      <w:r>
        <w:separator/>
      </w:r>
    </w:p>
  </w:footnote>
  <w:footnote w:type="continuationSeparator" w:id="0">
    <w:p w14:paraId="139243B2" w14:textId="77777777" w:rsidR="00DF586E" w:rsidRDefault="00DF58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01AC"/>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39C"/>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24F6"/>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1FCE"/>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3FC8"/>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94B70"/>
    <w:rsid w:val="00DA050D"/>
    <w:rsid w:val="00DA1CC0"/>
    <w:rsid w:val="00DB3350"/>
    <w:rsid w:val="00DB532E"/>
    <w:rsid w:val="00DB72C1"/>
    <w:rsid w:val="00DE4A20"/>
    <w:rsid w:val="00DE7C30"/>
    <w:rsid w:val="00DF429D"/>
    <w:rsid w:val="00DF586E"/>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EF7AF4"/>
    <w:rsid w:val="00F067A5"/>
    <w:rsid w:val="00F12AFA"/>
    <w:rsid w:val="00F14557"/>
    <w:rsid w:val="00F14B78"/>
    <w:rsid w:val="00F1514F"/>
    <w:rsid w:val="00F1651F"/>
    <w:rsid w:val="00F2014A"/>
    <w:rsid w:val="00F22BE9"/>
    <w:rsid w:val="00F35852"/>
    <w:rsid w:val="00F374F5"/>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498">
      <w:bodyDiv w:val="1"/>
      <w:marLeft w:val="0"/>
      <w:marRight w:val="0"/>
      <w:marTop w:val="0"/>
      <w:marBottom w:val="0"/>
      <w:divBdr>
        <w:top w:val="none" w:sz="0" w:space="0" w:color="auto"/>
        <w:left w:val="none" w:sz="0" w:space="0" w:color="auto"/>
        <w:bottom w:val="none" w:sz="0" w:space="0" w:color="auto"/>
        <w:right w:val="none" w:sz="0" w:space="0" w:color="auto"/>
      </w:divBdr>
    </w:div>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1984460061">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911</Words>
  <Characters>5194</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6093</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user.kmr</cp:lastModifiedBy>
  <cp:revision>6</cp:revision>
  <cp:lastPrinted>2021-11-24T13:17:00Z</cp:lastPrinted>
  <dcterms:created xsi:type="dcterms:W3CDTF">2023-09-08T08:53:00Z</dcterms:created>
  <dcterms:modified xsi:type="dcterms:W3CDTF">2023-09-21T08:12:00Z</dcterms:modified>
</cp:coreProperties>
</file>