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655520113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655520113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84893AC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2E4316">
        <w:rPr>
          <w:b/>
          <w:bCs/>
          <w:sz w:val="24"/>
          <w:szCs w:val="24"/>
          <w:lang w:val="ru-RU"/>
        </w:rPr>
        <w:t>ПЗН-57892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2E4316">
        <w:rPr>
          <w:b/>
          <w:bCs/>
          <w:sz w:val="24"/>
          <w:szCs w:val="24"/>
          <w:lang w:val="ru-RU"/>
        </w:rPr>
        <w:t>29.01.2024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0FEF65DA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AA7FEA">
        <w:rPr>
          <w:b/>
          <w:i/>
          <w:iCs/>
          <w:sz w:val="24"/>
          <w:szCs w:val="24"/>
        </w:rPr>
        <w:t>надання</w:t>
      </w:r>
      <w:r w:rsidR="00CC567E">
        <w:rPr>
          <w:b/>
          <w:i/>
          <w:iCs/>
          <w:sz w:val="24"/>
          <w:szCs w:val="24"/>
        </w:rPr>
        <w:t xml:space="preserve"> </w:t>
      </w:r>
      <w:r w:rsidR="00AA7FEA" w:rsidRPr="002E4316">
        <w:rPr>
          <w:b/>
          <w:i/>
          <w:iCs/>
          <w:sz w:val="24"/>
          <w:szCs w:val="24"/>
        </w:rPr>
        <w:t>громадян</w:t>
      </w:r>
      <w:r w:rsidR="002E4316" w:rsidRPr="002E4316">
        <w:rPr>
          <w:b/>
          <w:i/>
          <w:iCs/>
          <w:sz w:val="24"/>
          <w:szCs w:val="24"/>
        </w:rPr>
        <w:t>кам</w:t>
      </w:r>
      <w:r w:rsidR="00AA7FEA" w:rsidRPr="002E4316">
        <w:rPr>
          <w:b/>
          <w:i/>
          <w:iCs/>
          <w:sz w:val="24"/>
          <w:szCs w:val="24"/>
        </w:rPr>
        <w:t xml:space="preserve"> Козловій Дар'ї Михайлівні</w:t>
      </w:r>
      <w:r w:rsidR="001A040D">
        <w:rPr>
          <w:b/>
          <w:i/>
          <w:iCs/>
          <w:sz w:val="24"/>
          <w:szCs w:val="24"/>
        </w:rPr>
        <w:t xml:space="preserve"> та</w:t>
      </w:r>
      <w:r w:rsidR="00AA7FEA" w:rsidRPr="002E4316">
        <w:rPr>
          <w:b/>
          <w:i/>
          <w:iCs/>
          <w:sz w:val="24"/>
          <w:szCs w:val="24"/>
        </w:rPr>
        <w:t xml:space="preserve"> Раддо Катерині Вікторівні</w:t>
      </w:r>
      <w:r w:rsidR="00AA7FEA" w:rsidRPr="00D929BF">
        <w:rPr>
          <w:b/>
          <w:i/>
          <w:iCs/>
          <w:sz w:val="24"/>
          <w:szCs w:val="24"/>
        </w:rPr>
        <w:t xml:space="preserve"> </w:t>
      </w:r>
      <w:r w:rsidR="00AA7FEA">
        <w:rPr>
          <w:b/>
          <w:i/>
          <w:iCs/>
          <w:sz w:val="24"/>
          <w:szCs w:val="24"/>
        </w:rPr>
        <w:t xml:space="preserve">дозволу на розроблення </w:t>
      </w:r>
      <w:r w:rsidR="00AA7FEA" w:rsidRPr="0070402C">
        <w:rPr>
          <w:b/>
          <w:i/>
          <w:sz w:val="24"/>
          <w:szCs w:val="24"/>
        </w:rPr>
        <w:t>проєкту землеустрою щодо відведення земельної ділянки</w:t>
      </w:r>
      <w:r w:rsidR="00AA7FEA">
        <w:rPr>
          <w:b/>
          <w:i/>
          <w:sz w:val="24"/>
          <w:szCs w:val="24"/>
        </w:rPr>
        <w:t xml:space="preserve"> у власність</w:t>
      </w:r>
      <w:r w:rsidR="00AA7FEA">
        <w:rPr>
          <w:b/>
          <w:i/>
          <w:iCs/>
          <w:sz w:val="24"/>
          <w:szCs w:val="24"/>
        </w:rPr>
        <w:t xml:space="preserve"> </w:t>
      </w:r>
      <w:r w:rsidR="002E4316" w:rsidRPr="00197F0B">
        <w:rPr>
          <w:b/>
          <w:i/>
          <w:sz w:val="24"/>
          <w:szCs w:val="24"/>
        </w:rPr>
        <w:t>для будівництва і обслуговування жилого будинку, господарських будівель і споруд (присадибна ділянка)</w:t>
      </w:r>
      <w:r w:rsidR="00AA7FEA">
        <w:rPr>
          <w:b/>
          <w:i/>
          <w:iCs/>
          <w:sz w:val="24"/>
          <w:szCs w:val="24"/>
        </w:rPr>
        <w:t xml:space="preserve"> </w:t>
      </w:r>
      <w:r w:rsidR="00AA7FEA" w:rsidRPr="0070402C">
        <w:rPr>
          <w:b/>
          <w:i/>
          <w:iCs/>
          <w:sz w:val="24"/>
          <w:szCs w:val="24"/>
        </w:rPr>
        <w:t xml:space="preserve">на </w:t>
      </w:r>
      <w:r w:rsidR="002E4316">
        <w:rPr>
          <w:b/>
          <w:i/>
          <w:iCs/>
          <w:sz w:val="24"/>
          <w:szCs w:val="24"/>
        </w:rPr>
        <w:t xml:space="preserve">                  </w:t>
      </w:r>
      <w:r w:rsidR="00AA7FEA" w:rsidRPr="0070402C">
        <w:rPr>
          <w:b/>
          <w:i/>
          <w:iCs/>
          <w:sz w:val="24"/>
          <w:szCs w:val="24"/>
        </w:rPr>
        <w:t>вул. Провідницьк</w:t>
      </w:r>
      <w:r w:rsidR="002E4316">
        <w:rPr>
          <w:b/>
          <w:i/>
          <w:iCs/>
          <w:sz w:val="24"/>
          <w:szCs w:val="24"/>
        </w:rPr>
        <w:t>ій</w:t>
      </w:r>
      <w:r w:rsidR="00AA7FEA" w:rsidRPr="0070402C">
        <w:rPr>
          <w:b/>
          <w:i/>
          <w:iCs/>
          <w:sz w:val="24"/>
          <w:szCs w:val="24"/>
        </w:rPr>
        <w:t>, 13-А у Солом'янському районі м</w:t>
      </w:r>
      <w:r w:rsidR="00AA7FEA">
        <w:rPr>
          <w:b/>
          <w:i/>
          <w:iCs/>
          <w:sz w:val="24"/>
          <w:szCs w:val="24"/>
        </w:rPr>
        <w:t>іста</w:t>
      </w:r>
      <w:r w:rsidR="00AA7FEA" w:rsidRPr="0070402C">
        <w:rPr>
          <w:b/>
          <w:i/>
          <w:iCs/>
          <w:sz w:val="24"/>
          <w:szCs w:val="24"/>
        </w:rPr>
        <w:t xml:space="preserve"> Києва</w:t>
      </w:r>
    </w:p>
    <w:p w14:paraId="3D808EFA" w14:textId="77777777" w:rsidR="00E17376" w:rsidRPr="003774B2" w:rsidRDefault="00E1737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75EF3826" w14:textId="64E56E2D" w:rsidR="007737A7" w:rsidRPr="008716F8" w:rsidRDefault="00604821" w:rsidP="000E4E57">
      <w:pPr>
        <w:pStyle w:val="1"/>
        <w:numPr>
          <w:ilvl w:val="0"/>
          <w:numId w:val="3"/>
        </w:numPr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  <w:r w:rsidRPr="008716F8">
        <w:rPr>
          <w:b/>
          <w:bCs/>
          <w:sz w:val="24"/>
          <w:szCs w:val="24"/>
        </w:rPr>
        <w:t>Фізичн</w:t>
      </w:r>
      <w:r w:rsidR="002E4316" w:rsidRPr="008716F8">
        <w:rPr>
          <w:b/>
          <w:bCs/>
          <w:sz w:val="24"/>
          <w:szCs w:val="24"/>
        </w:rPr>
        <w:t>і</w:t>
      </w:r>
      <w:r w:rsidRPr="008716F8">
        <w:rPr>
          <w:b/>
          <w:bCs/>
          <w:sz w:val="24"/>
          <w:szCs w:val="24"/>
        </w:rPr>
        <w:t xml:space="preserve"> особ</w:t>
      </w:r>
      <w:r w:rsidR="002E4316" w:rsidRPr="008716F8">
        <w:rPr>
          <w:b/>
          <w:bCs/>
          <w:sz w:val="24"/>
          <w:szCs w:val="24"/>
        </w:rPr>
        <w:t>и</w:t>
      </w:r>
      <w:r w:rsidRPr="008716F8">
        <w:rPr>
          <w:b/>
          <w:bCs/>
          <w:sz w:val="24"/>
          <w:szCs w:val="24"/>
        </w:rPr>
        <w:t>:</w:t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Козлова Дар'я Михайлівна, Раддо Катерина Вікторівна</w:t>
            </w:r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31.08.2023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655520113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48F87535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750292">
        <w:rPr>
          <w:sz w:val="24"/>
          <w:szCs w:val="24"/>
        </w:rPr>
        <w:t>кадастровий №</w:t>
      </w:r>
      <w:r w:rsidRPr="003774B2">
        <w:rPr>
          <w:sz w:val="24"/>
          <w:szCs w:val="24"/>
        </w:rPr>
        <w:t xml:space="preserve"> </w:t>
      </w:r>
      <w:r w:rsidR="00750292">
        <w:rPr>
          <w:sz w:val="24"/>
          <w:szCs w:val="24"/>
        </w:rPr>
        <w:t>8000000000:</w:t>
      </w:r>
      <w:r w:rsidR="00765699" w:rsidRPr="003774B2">
        <w:rPr>
          <w:sz w:val="24"/>
          <w:szCs w:val="24"/>
        </w:rPr>
        <w:t>72:483:00</w:t>
      </w:r>
      <w:r w:rsidR="001D448D">
        <w:rPr>
          <w:sz w:val="24"/>
          <w:szCs w:val="24"/>
        </w:rPr>
        <w:t>0</w:t>
      </w:r>
      <w:r w:rsidR="00765699" w:rsidRPr="003774B2">
        <w:rPr>
          <w:sz w:val="24"/>
          <w:szCs w:val="24"/>
        </w:rPr>
        <w:t>9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Солом'янський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Провідницька, 13-А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43CED8FB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0,06</w:t>
            </w:r>
            <w:r w:rsidR="001A040D">
              <w:rPr>
                <w:rFonts w:ascii="Times New Roman" w:hAnsi="Times New Roman" w:cs="Times New Roman"/>
                <w:bCs/>
                <w:i/>
              </w:rPr>
              <w:t>36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7C9300D5" w:rsidR="00F66E0E" w:rsidRPr="009446B9" w:rsidRDefault="002E4316" w:rsidP="006967A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право в процесі оформлення (</w:t>
            </w: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470D2BC3" w:rsidR="00F66E0E" w:rsidRPr="009446B9" w:rsidRDefault="002E4316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жилого будинку, господарських будівель і споруд </w:t>
            </w:r>
            <w:r w:rsidRPr="00197F0B">
              <w:rPr>
                <w:rFonts w:ascii="Times New Roman" w:hAnsi="Times New Roman" w:cs="Times New Roman"/>
                <w:i/>
              </w:rPr>
              <w:t>(присадибна ділянка)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5400C945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</w:t>
      </w:r>
      <w:r w:rsidR="001356A1" w:rsidRPr="0070402C">
        <w:rPr>
          <w:sz w:val="24"/>
          <w:szCs w:val="24"/>
        </w:rPr>
        <w:t>зацікавлен</w:t>
      </w:r>
      <w:r w:rsidR="001356A1">
        <w:rPr>
          <w:sz w:val="24"/>
          <w:szCs w:val="24"/>
        </w:rPr>
        <w:t>их осіб</w:t>
      </w:r>
      <w:r w:rsidR="001356A1" w:rsidRPr="0070402C">
        <w:rPr>
          <w:sz w:val="24"/>
          <w:szCs w:val="24"/>
        </w:rPr>
        <w:t xml:space="preserve"> відповідно до</w:t>
      </w:r>
      <w:r w:rsidR="001356A1">
        <w:rPr>
          <w:sz w:val="24"/>
          <w:szCs w:val="24"/>
        </w:rPr>
        <w:t xml:space="preserve"> статей 9, 118</w:t>
      </w:r>
      <w:r w:rsidR="001356A1"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1356A1">
        <w:rPr>
          <w:sz w:val="24"/>
          <w:szCs w:val="24"/>
        </w:rPr>
        <w:t>проєкт</w:t>
      </w:r>
      <w:r w:rsidR="001356A1"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397"/>
        <w:gridCol w:w="6350"/>
      </w:tblGrid>
      <w:tr w:rsidR="0041184B" w:rsidRPr="003774B2" w14:paraId="4A887E4C" w14:textId="77777777" w:rsidTr="00794A88">
        <w:trPr>
          <w:cantSplit/>
        </w:trPr>
        <w:tc>
          <w:tcPr>
            <w:tcW w:w="3397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350" w:type="dxa"/>
          </w:tcPr>
          <w:p w14:paraId="1D9022DE" w14:textId="6B6721B5" w:rsidR="001356A1" w:rsidRDefault="001356A1" w:rsidP="001356A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B32DE">
              <w:rPr>
                <w:i/>
                <w:sz w:val="24"/>
                <w:szCs w:val="24"/>
              </w:rPr>
              <w:t>Земельна ділянка забудована житловим будинком</w:t>
            </w:r>
            <w:r>
              <w:rPr>
                <w:i/>
                <w:sz w:val="24"/>
                <w:szCs w:val="24"/>
              </w:rPr>
              <w:t xml:space="preserve">                    загальною площею 64,8 кв.м, який знаходяться у спільній частковій власності громадянок:</w:t>
            </w:r>
          </w:p>
          <w:p w14:paraId="3D9671E5" w14:textId="7363F8F9" w:rsidR="001356A1" w:rsidRDefault="001356A1" w:rsidP="001356A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794A88">
              <w:rPr>
                <w:i/>
                <w:sz w:val="24"/>
                <w:szCs w:val="24"/>
              </w:rPr>
              <w:t>Козлової Дар'ї Михайлівні</w:t>
            </w:r>
            <w:r>
              <w:rPr>
                <w:bCs/>
                <w:i/>
                <w:sz w:val="24"/>
                <w:szCs w:val="24"/>
              </w:rPr>
              <w:t>,</w:t>
            </w:r>
            <w:r w:rsidRPr="00197F0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B32DE">
              <w:rPr>
                <w:i/>
                <w:sz w:val="24"/>
                <w:szCs w:val="24"/>
              </w:rPr>
              <w:t>дат</w:t>
            </w:r>
            <w:r>
              <w:rPr>
                <w:i/>
                <w:sz w:val="24"/>
                <w:szCs w:val="24"/>
              </w:rPr>
              <w:t>а</w:t>
            </w:r>
            <w:r w:rsidRPr="00EB32DE">
              <w:rPr>
                <w:i/>
                <w:sz w:val="24"/>
                <w:szCs w:val="24"/>
              </w:rPr>
              <w:t xml:space="preserve"> державної реєстрації </w:t>
            </w:r>
            <w:r>
              <w:rPr>
                <w:i/>
                <w:sz w:val="24"/>
                <w:szCs w:val="24"/>
              </w:rPr>
              <w:t xml:space="preserve">25.01.2022, </w:t>
            </w:r>
            <w:r w:rsidRPr="00EB32DE">
              <w:rPr>
                <w:i/>
                <w:sz w:val="24"/>
                <w:szCs w:val="24"/>
              </w:rPr>
              <w:t xml:space="preserve">номер відомостей про речове право </w:t>
            </w:r>
            <w:r>
              <w:rPr>
                <w:i/>
                <w:sz w:val="24"/>
                <w:szCs w:val="24"/>
              </w:rPr>
              <w:t>46420428 (розмір частки 1/3);</w:t>
            </w:r>
          </w:p>
          <w:p w14:paraId="687E2619" w14:textId="638DA81A" w:rsidR="0041184B" w:rsidRPr="00EE0C80" w:rsidRDefault="001356A1" w:rsidP="001356A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1356A1">
              <w:rPr>
                <w:i/>
                <w:sz w:val="24"/>
                <w:szCs w:val="24"/>
                <w:lang w:val="ru-RU"/>
              </w:rPr>
              <w:t>Раддо Катерин</w:t>
            </w:r>
            <w:r>
              <w:rPr>
                <w:i/>
                <w:sz w:val="24"/>
                <w:szCs w:val="24"/>
                <w:lang w:val="ru-RU"/>
              </w:rPr>
              <w:t>и</w:t>
            </w:r>
            <w:r w:rsidRPr="001356A1">
              <w:rPr>
                <w:i/>
                <w:sz w:val="24"/>
                <w:szCs w:val="24"/>
                <w:lang w:val="ru-RU"/>
              </w:rPr>
              <w:t xml:space="preserve"> Вікторівн</w:t>
            </w:r>
            <w:r>
              <w:rPr>
                <w:i/>
                <w:sz w:val="24"/>
                <w:szCs w:val="24"/>
                <w:lang w:val="ru-RU"/>
              </w:rPr>
              <w:t>и</w:t>
            </w:r>
            <w:r>
              <w:rPr>
                <w:bCs/>
                <w:i/>
                <w:sz w:val="24"/>
                <w:szCs w:val="24"/>
              </w:rPr>
              <w:t>,</w:t>
            </w:r>
            <w:r w:rsidRPr="00197F0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B32DE">
              <w:rPr>
                <w:i/>
                <w:sz w:val="24"/>
                <w:szCs w:val="24"/>
              </w:rPr>
              <w:t>дат</w:t>
            </w:r>
            <w:r>
              <w:rPr>
                <w:i/>
                <w:sz w:val="24"/>
                <w:szCs w:val="24"/>
              </w:rPr>
              <w:t>а</w:t>
            </w:r>
            <w:r w:rsidRPr="00EB32DE">
              <w:rPr>
                <w:i/>
                <w:sz w:val="24"/>
                <w:szCs w:val="24"/>
              </w:rPr>
              <w:t xml:space="preserve"> державної реєстрації </w:t>
            </w:r>
            <w:r>
              <w:rPr>
                <w:i/>
                <w:sz w:val="24"/>
                <w:szCs w:val="24"/>
              </w:rPr>
              <w:t xml:space="preserve">17.05.2023, </w:t>
            </w:r>
            <w:r w:rsidRPr="00EB32DE">
              <w:rPr>
                <w:i/>
                <w:sz w:val="24"/>
                <w:szCs w:val="24"/>
              </w:rPr>
              <w:t xml:space="preserve">номер відомостей про речове право </w:t>
            </w:r>
            <w:r>
              <w:rPr>
                <w:i/>
                <w:sz w:val="24"/>
                <w:szCs w:val="24"/>
              </w:rPr>
              <w:t xml:space="preserve">50303843 (розмір частки 2/3) </w:t>
            </w:r>
            <w:r w:rsidRPr="00EB32DE">
              <w:rPr>
                <w:i/>
                <w:sz w:val="24"/>
                <w:szCs w:val="24"/>
              </w:rPr>
              <w:t xml:space="preserve">(інформація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29.01.2024                                 № 363520729).</w:t>
            </w:r>
          </w:p>
        </w:tc>
      </w:tr>
      <w:tr w:rsidR="0041184B" w:rsidRPr="003774B2" w14:paraId="44C55D8C" w14:textId="77777777" w:rsidTr="00794A88">
        <w:trPr>
          <w:cantSplit/>
        </w:trPr>
        <w:tc>
          <w:tcPr>
            <w:tcW w:w="3397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350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794A88" w:rsidRPr="003774B2" w14:paraId="53F755AF" w14:textId="77777777" w:rsidTr="001456B7">
        <w:trPr>
          <w:cantSplit/>
          <w:trHeight w:val="2218"/>
        </w:trPr>
        <w:tc>
          <w:tcPr>
            <w:tcW w:w="3397" w:type="dxa"/>
          </w:tcPr>
          <w:p w14:paraId="4C153A9E" w14:textId="77777777" w:rsidR="00794A88" w:rsidRDefault="00794A8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794A88" w:rsidRPr="009446B9" w:rsidRDefault="00794A8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46B9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350" w:type="dxa"/>
          </w:tcPr>
          <w:p w14:paraId="14888231" w14:textId="136B4D21" w:rsidR="00794A88" w:rsidRPr="0041184B" w:rsidRDefault="00794A88" w:rsidP="00F6604A">
            <w:pPr>
              <w:pStyle w:val="1"/>
              <w:spacing w:after="0"/>
              <w:ind w:firstLine="35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  <w:lang w:val="ru-RU"/>
              </w:rPr>
              <w:t xml:space="preserve"> Ки</w:t>
            </w:r>
            <w:r>
              <w:rPr>
                <w:i/>
                <w:sz w:val="24"/>
                <w:szCs w:val="24"/>
              </w:rPr>
              <w:t>є</w:t>
            </w:r>
            <w:r>
              <w:rPr>
                <w:i/>
                <w:sz w:val="24"/>
                <w:szCs w:val="24"/>
                <w:lang w:val="ru-RU"/>
              </w:rPr>
              <w:t>ва</w:t>
            </w:r>
            <w:r w:rsidRPr="00175FD0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>
              <w:rPr>
                <w:i/>
                <w:sz w:val="24"/>
                <w:szCs w:val="24"/>
              </w:rPr>
              <w:t xml:space="preserve">    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>
              <w:rPr>
                <w:i/>
                <w:sz w:val="24"/>
                <w:szCs w:val="24"/>
              </w:rPr>
              <w:t xml:space="preserve">.03.2002 </w:t>
            </w:r>
            <w:r w:rsidRPr="00175FD0">
              <w:rPr>
                <w:i/>
                <w:sz w:val="24"/>
                <w:szCs w:val="24"/>
              </w:rPr>
              <w:t xml:space="preserve">№ 370/1804, земельна ділянка за функціональним призначенням </w:t>
            </w:r>
            <w:r w:rsidRPr="00152F7E">
              <w:rPr>
                <w:i/>
                <w:sz w:val="24"/>
                <w:szCs w:val="24"/>
              </w:rPr>
              <w:t xml:space="preserve">належить до території житлової садибної забудови  (витяг з містобудівного кадастру, направлений листом Департаменту містобудування та архітектури виконавчого органу Київської </w:t>
            </w:r>
            <w:r w:rsidR="00FB57A7">
              <w:rPr>
                <w:i/>
                <w:sz w:val="24"/>
                <w:szCs w:val="24"/>
              </w:rPr>
              <w:t xml:space="preserve">   </w:t>
            </w:r>
            <w:r w:rsidRPr="00152F7E">
              <w:rPr>
                <w:i/>
                <w:sz w:val="24"/>
                <w:szCs w:val="24"/>
              </w:rPr>
              <w:t xml:space="preserve">міської </w:t>
            </w:r>
            <w:r w:rsidR="00FB57A7">
              <w:rPr>
                <w:i/>
                <w:sz w:val="24"/>
                <w:szCs w:val="24"/>
              </w:rPr>
              <w:t xml:space="preserve">   </w:t>
            </w:r>
            <w:r w:rsidRPr="00152F7E">
              <w:rPr>
                <w:i/>
                <w:sz w:val="24"/>
                <w:szCs w:val="24"/>
              </w:rPr>
              <w:t>ради</w:t>
            </w:r>
            <w:r w:rsidR="00FB57A7">
              <w:rPr>
                <w:i/>
                <w:sz w:val="24"/>
                <w:szCs w:val="24"/>
              </w:rPr>
              <w:t xml:space="preserve">  </w:t>
            </w:r>
            <w:r w:rsidRPr="00152F7E">
              <w:rPr>
                <w:i/>
                <w:sz w:val="24"/>
                <w:szCs w:val="24"/>
              </w:rPr>
              <w:t xml:space="preserve"> (Київської </w:t>
            </w:r>
            <w:r w:rsidR="00FB57A7">
              <w:rPr>
                <w:i/>
                <w:sz w:val="24"/>
                <w:szCs w:val="24"/>
              </w:rPr>
              <w:t xml:space="preserve">  </w:t>
            </w:r>
            <w:r w:rsidRPr="00152F7E">
              <w:rPr>
                <w:i/>
                <w:sz w:val="24"/>
                <w:szCs w:val="24"/>
              </w:rPr>
              <w:t>місько</w:t>
            </w:r>
            <w:r>
              <w:rPr>
                <w:i/>
                <w:sz w:val="24"/>
                <w:szCs w:val="24"/>
              </w:rPr>
              <w:t>ї</w:t>
            </w:r>
            <w:r w:rsidR="00FB57A7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державно</w:t>
            </w:r>
            <w:r w:rsidR="00FB57A7">
              <w:rPr>
                <w:i/>
                <w:sz w:val="24"/>
                <w:szCs w:val="24"/>
              </w:rPr>
              <w:t>ї</w:t>
            </w:r>
          </w:p>
        </w:tc>
      </w:tr>
      <w:tr w:rsidR="00794A88" w:rsidRPr="003774B2" w14:paraId="1E4107B3" w14:textId="77777777" w:rsidTr="00141881">
        <w:trPr>
          <w:cantSplit/>
          <w:trHeight w:val="1691"/>
        </w:trPr>
        <w:tc>
          <w:tcPr>
            <w:tcW w:w="3397" w:type="dxa"/>
          </w:tcPr>
          <w:p w14:paraId="3F52C36E" w14:textId="77777777" w:rsidR="00794A88" w:rsidRDefault="00794A88" w:rsidP="009446B9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14:paraId="7879A6FB" w14:textId="23A8059E" w:rsidR="00794A88" w:rsidRPr="00152F7E" w:rsidRDefault="00794A88" w:rsidP="00FB57A7">
            <w:pPr>
              <w:pStyle w:val="1"/>
              <w:spacing w:after="0"/>
              <w:ind w:hanging="10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адміністрації) від 31</w:t>
            </w:r>
            <w:r w:rsidRPr="00152F7E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152F7E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3</w:t>
            </w:r>
            <w:r w:rsidRPr="00152F7E">
              <w:rPr>
                <w:i/>
                <w:sz w:val="24"/>
                <w:szCs w:val="24"/>
              </w:rPr>
              <w:t xml:space="preserve"> № 055-</w:t>
            </w:r>
            <w:r w:rsidR="00E05236" w:rsidRPr="00375CBA">
              <w:rPr>
                <w:i/>
                <w:sz w:val="24"/>
                <w:szCs w:val="24"/>
              </w:rPr>
              <w:t>6626</w:t>
            </w:r>
            <w:r w:rsidRPr="00152F7E">
              <w:rPr>
                <w:i/>
                <w:sz w:val="24"/>
                <w:szCs w:val="24"/>
              </w:rPr>
              <w:t>).</w:t>
            </w:r>
          </w:p>
          <w:p w14:paraId="65202BE6" w14:textId="1DDC6BD4" w:rsidR="00794A88" w:rsidRPr="00152F7E" w:rsidRDefault="00794A88" w:rsidP="00375CBA">
            <w:pPr>
              <w:pStyle w:val="1"/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Згідно</w:t>
            </w:r>
            <w:r w:rsidR="00375CBA">
              <w:rPr>
                <w:i/>
                <w:sz w:val="24"/>
                <w:szCs w:val="24"/>
              </w:rPr>
              <w:t xml:space="preserve"> з листом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10AEF">
              <w:rPr>
                <w:i/>
                <w:snapToGrid w:val="0"/>
                <w:sz w:val="24"/>
                <w:szCs w:val="24"/>
              </w:rPr>
              <w:t>Департамен</w:t>
            </w:r>
            <w:r>
              <w:rPr>
                <w:i/>
                <w:snapToGrid w:val="0"/>
                <w:sz w:val="24"/>
                <w:szCs w:val="24"/>
              </w:rPr>
              <w:t>ту</w:t>
            </w:r>
            <w:r w:rsidRPr="00C10AEF">
              <w:rPr>
                <w:i/>
                <w:snapToGrid w:val="0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</w:t>
            </w:r>
            <w:r>
              <w:rPr>
                <w:i/>
                <w:snapToGrid w:val="0"/>
                <w:sz w:val="24"/>
                <w:szCs w:val="24"/>
              </w:rPr>
              <w:t>)                                від 22.12.2023 № 055-10845 заявлена ініціатива відповідає містобудівній документації.</w:t>
            </w:r>
          </w:p>
        </w:tc>
      </w:tr>
      <w:tr w:rsidR="00765699" w:rsidRPr="003774B2" w14:paraId="67EEAA64" w14:textId="77777777" w:rsidTr="00794A88">
        <w:trPr>
          <w:cantSplit/>
        </w:trPr>
        <w:tc>
          <w:tcPr>
            <w:tcW w:w="3397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50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794A88">
        <w:trPr>
          <w:cantSplit/>
        </w:trPr>
        <w:tc>
          <w:tcPr>
            <w:tcW w:w="3397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50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794A88">
        <w:trPr>
          <w:cantSplit/>
        </w:trPr>
        <w:tc>
          <w:tcPr>
            <w:tcW w:w="3397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50" w:type="dxa"/>
          </w:tcPr>
          <w:p w14:paraId="17390D94" w14:textId="7C724685" w:rsidR="00750292" w:rsidRPr="007011AA" w:rsidRDefault="00750292" w:rsidP="00750292">
            <w:pPr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 w:rsidRPr="007011AA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1D448D">
              <w:rPr>
                <w:rFonts w:ascii="Times New Roman" w:hAnsi="Times New Roman" w:cs="Times New Roman"/>
                <w:i/>
                <w:color w:val="auto"/>
              </w:rPr>
              <w:t xml:space="preserve"> з кадастровим номером 8000000000:72:483:0009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 сформована та зареєстрована в Державному земельному кадастрі на підставі </w:t>
            </w:r>
            <w:r>
              <w:rPr>
                <w:rFonts w:ascii="Times New Roman" w:hAnsi="Times New Roman" w:cs="Times New Roman"/>
                <w:i/>
                <w:color w:val="auto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7011AA">
              <w:rPr>
                <w:rFonts w:ascii="Times New Roman" w:hAnsi="Times New Roman" w:cs="Times New Roman"/>
                <w:i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02CA9D64" w14:textId="019A6365" w:rsidR="00750292" w:rsidRPr="00602A8F" w:rsidRDefault="00750292" w:rsidP="0075029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f"/>
                <w:rFonts w:ascii="Times New Roman" w:hAnsi="Times New Roman" w:cs="Times New Roman"/>
                <w:bCs/>
              </w:rPr>
              <w:t xml:space="preserve">  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Рішення про затвердження </w:t>
            </w:r>
            <w:r>
              <w:rPr>
                <w:rFonts w:ascii="Times New Roman" w:hAnsi="Times New Roman" w:cs="Times New Roman"/>
                <w:i/>
                <w:color w:val="auto"/>
              </w:rPr>
              <w:t>технічної документації із землеустрою щодо встановлення (відновлення) меж земельної ділянки в натурі (на місцевості</w:t>
            </w:r>
            <w:r w:rsidR="00E05236" w:rsidRPr="00E05236">
              <w:rPr>
                <w:rFonts w:ascii="Times New Roman" w:hAnsi="Times New Roman" w:cs="Times New Roman"/>
                <w:i/>
                <w:color w:val="auto"/>
              </w:rPr>
              <w:t>)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 та передачу зазначеної земельної ділянки </w:t>
            </w:r>
            <w:r w:rsidRPr="00602A8F">
              <w:rPr>
                <w:rFonts w:ascii="Times New Roman" w:hAnsi="Times New Roman" w:cs="Times New Roman"/>
                <w:i/>
              </w:rPr>
              <w:t>у власність або користування будь-яким особам Київська міська рада за поданням Департаменту земельних ресурсів виконавчого органу Київської міської ради (Київської міської державної адміністрації) не приймала</w:t>
            </w:r>
            <w:r w:rsidRPr="00602A8F">
              <w:rPr>
                <w:rStyle w:val="af"/>
                <w:rFonts w:ascii="Times New Roman" w:hAnsi="Times New Roman" w:cs="Times New Roman"/>
                <w:bCs/>
                <w:i w:val="0"/>
              </w:rPr>
              <w:t>.</w:t>
            </w:r>
          </w:p>
          <w:p w14:paraId="413A7EDB" w14:textId="77777777" w:rsidR="00152F7E" w:rsidRDefault="00152F7E" w:rsidP="00152F7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C216388" w14:textId="77777777" w:rsidR="00152F7E" w:rsidRDefault="00152F7E" w:rsidP="00152F7E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27F45FA7" w:rsidR="00FD241E" w:rsidRPr="003774B2" w:rsidRDefault="00152F7E" w:rsidP="00152F7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FF074EA" w14:textId="0474D1FE" w:rsidR="008716F8" w:rsidRDefault="0058656C" w:rsidP="008716F8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70402C">
        <w:rPr>
          <w:sz w:val="24"/>
          <w:szCs w:val="24"/>
        </w:rPr>
        <w:t xml:space="preserve">Загальні </w:t>
      </w:r>
      <w:r w:rsidR="008716F8" w:rsidRPr="00104BBD">
        <w:rPr>
          <w:color w:val="auto"/>
          <w:sz w:val="24"/>
          <w:szCs w:val="24"/>
        </w:rPr>
        <w:t xml:space="preserve">засади та порядок </w:t>
      </w:r>
      <w:r w:rsidR="00C87EE7">
        <w:rPr>
          <w:sz w:val="24"/>
          <w:szCs w:val="24"/>
        </w:rPr>
        <w:t>отримання</w:t>
      </w:r>
      <w:r w:rsidR="00C87EE7" w:rsidRPr="0070402C">
        <w:rPr>
          <w:sz w:val="24"/>
          <w:szCs w:val="24"/>
        </w:rPr>
        <w:t xml:space="preserve"> дозволу на розроблення документації із землеустрою</w:t>
      </w:r>
      <w:r w:rsidR="00C87EE7">
        <w:rPr>
          <w:sz w:val="24"/>
          <w:szCs w:val="24"/>
        </w:rPr>
        <w:t xml:space="preserve"> визначено </w:t>
      </w:r>
      <w:r w:rsidR="00C87EE7" w:rsidRPr="0070402C">
        <w:rPr>
          <w:sz w:val="24"/>
          <w:szCs w:val="24"/>
        </w:rPr>
        <w:t>стат</w:t>
      </w:r>
      <w:r w:rsidR="00C87EE7">
        <w:rPr>
          <w:sz w:val="24"/>
          <w:szCs w:val="24"/>
        </w:rPr>
        <w:t>тями</w:t>
      </w:r>
      <w:r w:rsidR="00C87EE7" w:rsidRPr="0070402C">
        <w:rPr>
          <w:sz w:val="24"/>
          <w:szCs w:val="24"/>
        </w:rPr>
        <w:t xml:space="preserve"> 9, 118 Земельного кодексу України</w:t>
      </w:r>
      <w:r w:rsidR="00C87EE7" w:rsidRPr="00DF2891">
        <w:rPr>
          <w:sz w:val="24"/>
          <w:szCs w:val="24"/>
        </w:rPr>
        <w:t>.</w:t>
      </w:r>
    </w:p>
    <w:p w14:paraId="16C1E3FE" w14:textId="77777777" w:rsidR="008716F8" w:rsidRPr="00EE6BAB" w:rsidRDefault="008716F8" w:rsidP="008716F8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</w:t>
      </w:r>
      <w:r w:rsidRPr="00EE6BAB">
        <w:rPr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754367B" w14:textId="77777777" w:rsidR="008716F8" w:rsidRPr="00965A55" w:rsidRDefault="008716F8" w:rsidP="008716F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14A52CE6" w:rsidR="00114807" w:rsidRPr="003774B2" w:rsidRDefault="00114807" w:rsidP="008716F8">
      <w:pPr>
        <w:pStyle w:val="1"/>
        <w:numPr>
          <w:ilvl w:val="0"/>
          <w:numId w:val="2"/>
        </w:numPr>
        <w:shd w:val="clear" w:color="auto" w:fill="auto"/>
        <w:spacing w:after="0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27906BD5" w:rsidR="00114807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6A859395" w14:textId="0F5D91F4" w:rsidR="00835FE7" w:rsidRDefault="00835FE7" w:rsidP="00B4608F">
      <w:pPr>
        <w:pStyle w:val="1"/>
        <w:shd w:val="clear" w:color="auto" w:fill="auto"/>
        <w:ind w:firstLine="426"/>
        <w:rPr>
          <w:sz w:val="24"/>
          <w:szCs w:val="24"/>
        </w:rPr>
      </w:pPr>
    </w:p>
    <w:p w14:paraId="13B4E654" w14:textId="77777777" w:rsidR="00835FE7" w:rsidRPr="003774B2" w:rsidRDefault="00835FE7" w:rsidP="00B4608F">
      <w:pPr>
        <w:pStyle w:val="1"/>
        <w:shd w:val="clear" w:color="auto" w:fill="auto"/>
        <w:ind w:firstLine="426"/>
        <w:rPr>
          <w:sz w:val="24"/>
          <w:szCs w:val="24"/>
        </w:rPr>
      </w:pP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lastRenderedPageBreak/>
        <w:t>Прогноз соціально-економічних та інших наслідків прийняття рішення.</w:t>
      </w:r>
    </w:p>
    <w:p w14:paraId="48D3EB1F" w14:textId="3A484128" w:rsidR="00027D2C" w:rsidRDefault="00027D2C" w:rsidP="00027D2C">
      <w:pPr>
        <w:pStyle w:val="1"/>
        <w:shd w:val="clear" w:color="auto" w:fill="auto"/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05C8">
        <w:rPr>
          <w:sz w:val="24"/>
          <w:szCs w:val="24"/>
        </w:rPr>
        <w:t>Наслідками прийняття розробленого проєкту рішення стане реалізація зацікавлен</w:t>
      </w:r>
      <w:r>
        <w:rPr>
          <w:sz w:val="24"/>
          <w:szCs w:val="24"/>
        </w:rPr>
        <w:t>ими</w:t>
      </w:r>
      <w:r w:rsidRPr="002805C8">
        <w:rPr>
          <w:sz w:val="24"/>
          <w:szCs w:val="24"/>
        </w:rPr>
        <w:t xml:space="preserve"> особ</w:t>
      </w:r>
      <w:r>
        <w:rPr>
          <w:sz w:val="24"/>
          <w:szCs w:val="24"/>
        </w:rPr>
        <w:t>ами</w:t>
      </w:r>
      <w:r w:rsidRPr="002805C8">
        <w:rPr>
          <w:sz w:val="24"/>
          <w:szCs w:val="24"/>
        </w:rPr>
        <w:t xml:space="preserve"> своїх прав щодо </w:t>
      </w:r>
      <w:r>
        <w:rPr>
          <w:sz w:val="24"/>
          <w:szCs w:val="24"/>
        </w:rPr>
        <w:t>ви</w:t>
      </w:r>
      <w:r w:rsidRPr="002805C8">
        <w:rPr>
          <w:sz w:val="24"/>
          <w:szCs w:val="24"/>
        </w:rPr>
        <w:t>корист</w:t>
      </w:r>
      <w:r>
        <w:rPr>
          <w:sz w:val="24"/>
          <w:szCs w:val="24"/>
        </w:rPr>
        <w:t>а</w:t>
      </w:r>
      <w:r w:rsidRPr="002805C8">
        <w:rPr>
          <w:sz w:val="24"/>
          <w:szCs w:val="24"/>
        </w:rPr>
        <w:t>ння земельн</w:t>
      </w:r>
      <w:r>
        <w:rPr>
          <w:sz w:val="24"/>
          <w:szCs w:val="24"/>
        </w:rPr>
        <w:t>ої</w:t>
      </w:r>
      <w:r w:rsidRPr="002805C8">
        <w:rPr>
          <w:sz w:val="24"/>
          <w:szCs w:val="24"/>
        </w:rPr>
        <w:t xml:space="preserve"> ділянк</w:t>
      </w:r>
      <w:r>
        <w:rPr>
          <w:sz w:val="24"/>
          <w:szCs w:val="24"/>
        </w:rPr>
        <w:t>и</w:t>
      </w:r>
      <w:r w:rsidRPr="002805C8">
        <w:rPr>
          <w:sz w:val="24"/>
          <w:szCs w:val="24"/>
        </w:rPr>
        <w:t>.</w:t>
      </w:r>
    </w:p>
    <w:p w14:paraId="3A4FB597" w14:textId="77777777" w:rsidR="00B4608F" w:rsidRPr="000A0EBD" w:rsidRDefault="00B4608F" w:rsidP="00FF5BC7">
      <w:pPr>
        <w:pStyle w:val="1"/>
        <w:shd w:val="clear" w:color="auto" w:fill="auto"/>
        <w:spacing w:after="120"/>
        <w:ind w:firstLine="0"/>
        <w:rPr>
          <w:sz w:val="18"/>
          <w:szCs w:val="18"/>
        </w:rPr>
      </w:pP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2E4316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31B513FC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2E4316">
      <w:rPr>
        <w:sz w:val="12"/>
        <w:szCs w:val="12"/>
        <w:lang w:val="ru-RU"/>
      </w:rPr>
      <w:t>ПЗН-57892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29.01.2024</w:t>
    </w:r>
    <w:r w:rsidR="00862990">
      <w:rPr>
        <w:sz w:val="12"/>
        <w:szCs w:val="12"/>
      </w:rPr>
      <w:t xml:space="preserve"> до </w:t>
    </w:r>
    <w:r w:rsidR="00A0301B">
      <w:rPr>
        <w:sz w:val="12"/>
        <w:szCs w:val="12"/>
      </w:rPr>
      <w:t xml:space="preserve">справи </w:t>
    </w:r>
    <w:r w:rsidR="00862990">
      <w:rPr>
        <w:sz w:val="12"/>
        <w:szCs w:val="12"/>
      </w:rPr>
      <w:t>655520113</w:t>
    </w:r>
  </w:p>
  <w:p w14:paraId="2E60DAB9" w14:textId="649E07E0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1365E" w:rsidRPr="0021365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7D2C"/>
    <w:rsid w:val="000A0EBD"/>
    <w:rsid w:val="000A71E1"/>
    <w:rsid w:val="000F1896"/>
    <w:rsid w:val="000F7620"/>
    <w:rsid w:val="00110C03"/>
    <w:rsid w:val="00114807"/>
    <w:rsid w:val="001356A1"/>
    <w:rsid w:val="001409D2"/>
    <w:rsid w:val="00141881"/>
    <w:rsid w:val="00152F7E"/>
    <w:rsid w:val="00154335"/>
    <w:rsid w:val="00175FD0"/>
    <w:rsid w:val="001A040D"/>
    <w:rsid w:val="001D448D"/>
    <w:rsid w:val="001D6DF8"/>
    <w:rsid w:val="001E7256"/>
    <w:rsid w:val="0021365E"/>
    <w:rsid w:val="00225462"/>
    <w:rsid w:val="00232D6B"/>
    <w:rsid w:val="002438BA"/>
    <w:rsid w:val="00294238"/>
    <w:rsid w:val="002A3B79"/>
    <w:rsid w:val="002E2E81"/>
    <w:rsid w:val="002E4316"/>
    <w:rsid w:val="00302B67"/>
    <w:rsid w:val="003047FC"/>
    <w:rsid w:val="0031125D"/>
    <w:rsid w:val="003448D5"/>
    <w:rsid w:val="00347B41"/>
    <w:rsid w:val="003568E0"/>
    <w:rsid w:val="003657A3"/>
    <w:rsid w:val="003732A8"/>
    <w:rsid w:val="00375CBA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0292"/>
    <w:rsid w:val="0075609F"/>
    <w:rsid w:val="00765699"/>
    <w:rsid w:val="007737A7"/>
    <w:rsid w:val="007870B5"/>
    <w:rsid w:val="00794A88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5FE7"/>
    <w:rsid w:val="00836982"/>
    <w:rsid w:val="0084529A"/>
    <w:rsid w:val="00862990"/>
    <w:rsid w:val="008669DB"/>
    <w:rsid w:val="008716F8"/>
    <w:rsid w:val="00877E56"/>
    <w:rsid w:val="008A63AB"/>
    <w:rsid w:val="008C3AF2"/>
    <w:rsid w:val="008D1DA8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0301B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87EE7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05236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04A"/>
    <w:rsid w:val="00F66157"/>
    <w:rsid w:val="00F66987"/>
    <w:rsid w:val="00F66E0E"/>
    <w:rsid w:val="00F7097B"/>
    <w:rsid w:val="00F81254"/>
    <w:rsid w:val="00FA2446"/>
    <w:rsid w:val="00FA5B16"/>
    <w:rsid w:val="00FB57A7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152F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>Пояснювальна_записка Фіз передача дозвіл (клопотання)</vt:lpstr>
    </vt:vector>
  </TitlesOfParts>
  <Manager>Управління землеустрою</Manager>
  <Company>ДЕПАРТАМЕНТ ЗЕМЕЛЬНИХ РЕСУРСІВ</Company>
  <LinksUpToDate>false</LinksUpToDate>
  <CharactersWithSpaces>5750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Шабельник Вероніка Сергіївна</dc:creator>
  <cp:lastModifiedBy>user.kmr</cp:lastModifiedBy>
  <cp:revision>2</cp:revision>
  <cp:lastPrinted>2024-01-30T06:21:00Z</cp:lastPrinted>
  <dcterms:created xsi:type="dcterms:W3CDTF">2024-02-06T13:17:00Z</dcterms:created>
  <dcterms:modified xsi:type="dcterms:W3CDTF">2024-02-06T13:17:00Z</dcterms:modified>
</cp:coreProperties>
</file>