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653420144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653420144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A3B2F">
        <w:rPr>
          <w:b/>
          <w:bCs/>
          <w:color w:val="auto"/>
          <w:sz w:val="24"/>
          <w:szCs w:val="24"/>
          <w:lang w:val="ru-RU"/>
        </w:rPr>
        <w:t>ПЗН-73189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A3B2F">
        <w:rPr>
          <w:b/>
          <w:bCs/>
          <w:color w:val="auto"/>
          <w:sz w:val="24"/>
          <w:szCs w:val="24"/>
          <w:lang w:val="ru-RU"/>
        </w:rPr>
        <w:t>06.11.2024</w:t>
      </w:r>
    </w:p>
    <w:p w14:paraId="4B5FE19E" w14:textId="5D13AAEF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569188D6" w14:textId="77777777" w:rsidR="007A3B2F" w:rsidRPr="00965A55" w:rsidRDefault="007A3B2F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031F8333" w:rsidR="00816AD3" w:rsidRPr="007A3B2F" w:rsidRDefault="007A3B2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7A3B2F">
        <w:rPr>
          <w:b/>
          <w:i/>
          <w:sz w:val="24"/>
          <w:szCs w:val="24"/>
        </w:rPr>
        <w:t xml:space="preserve">Про відмову громадянину Бадзюху Віталію Петровичу у наданні дозволу на </w:t>
      </w:r>
      <w:r w:rsidRPr="007A3B2F">
        <w:rPr>
          <w:b/>
          <w:bCs/>
          <w:i/>
          <w:sz w:val="24"/>
          <w:szCs w:val="24"/>
        </w:rPr>
        <w:t xml:space="preserve">розроблення </w:t>
      </w:r>
      <w:r w:rsidRPr="007A3B2F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7A3B2F">
        <w:rPr>
          <w:b/>
          <w:i/>
          <w:snapToGrid w:val="0"/>
          <w:sz w:val="24"/>
          <w:szCs w:val="24"/>
        </w:rPr>
        <w:t>в межах вул. Щавинського та вул. Чорторийської</w:t>
      </w:r>
      <w:r w:rsidRPr="007A3B2F">
        <w:rPr>
          <w:b/>
          <w:i/>
          <w:sz w:val="24"/>
          <w:szCs w:val="24"/>
        </w:rPr>
        <w:t xml:space="preserve"> у Деснянському районі міста Києва</w:t>
      </w:r>
    </w:p>
    <w:p w14:paraId="6AF8FD50" w14:textId="77777777" w:rsidR="007A3B2F" w:rsidRPr="00965A55" w:rsidRDefault="007A3B2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Бадзюх Віталій Петрович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653420144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F1E0BC9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1A2602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5FEDB1A2" w:rsidR="00637B70" w:rsidRPr="00E71140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E71140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E71140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71140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E71140" w:rsidRPr="00E71140">
              <w:rPr>
                <w:b w:val="0"/>
                <w:i/>
                <w:snapToGrid w:val="0"/>
                <w:sz w:val="24"/>
                <w:szCs w:val="24"/>
              </w:rPr>
              <w:t>в межах вул. Щавинського та вул. Чорторийської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28985A95" w:rsidR="00637B70" w:rsidRPr="00965A55" w:rsidRDefault="00C637AA" w:rsidP="00E71140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71140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37BFE4F0" w:rsidR="00637B70" w:rsidRPr="000B0F13" w:rsidRDefault="0004223C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408ABB4A" w:rsidR="00637B70" w:rsidRPr="00E71140" w:rsidRDefault="00E7114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E71140">
              <w:rPr>
                <w:rFonts w:ascii="Times New Roman" w:hAnsi="Times New Roman" w:cs="Times New Roman"/>
                <w:i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B476C">
      <w:pPr>
        <w:pStyle w:val="1"/>
        <w:shd w:val="clear" w:color="auto" w:fill="auto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B476C">
      <w:pPr>
        <w:pStyle w:val="1"/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32E83BD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437F418" w:rsidR="00592B62" w:rsidRPr="00965A55" w:rsidRDefault="004634D7" w:rsidP="004634D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6AC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16ACA">
              <w:rPr>
                <w:rFonts w:ascii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належить до території 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 жовтня 2024</w:t>
            </w:r>
            <w:r w:rsidR="00E642E0">
              <w:rPr>
                <w:rFonts w:ascii="Times New Roman" w:hAnsi="Times New Roman" w:cs="Times New Roman"/>
                <w:i/>
                <w:snapToGrid w:val="0"/>
              </w:rPr>
              <w:t xml:space="preserve"> року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             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 xml:space="preserve"> № 055-113</w:t>
            </w:r>
            <w:r>
              <w:rPr>
                <w:rFonts w:ascii="Times New Roman" w:hAnsi="Times New Roman" w:cs="Times New Roman"/>
                <w:i/>
                <w:snapToGrid w:val="0"/>
              </w:rPr>
              <w:t>43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27A37A8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18B12B77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805CF9F" w14:textId="77777777" w:rsidR="00E71EBA" w:rsidRDefault="00E71EBA" w:rsidP="00E71EB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1FACDB8" w14:textId="77777777" w:rsidR="00E71EBA" w:rsidRDefault="00E71EBA" w:rsidP="00E71EB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1DB2E636" w:rsidR="002500BB" w:rsidRPr="00965A55" w:rsidRDefault="00E71EBA" w:rsidP="00E71EB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088D5E80" w14:textId="77777777" w:rsidR="00571299" w:rsidRDefault="00571299" w:rsidP="000B1451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7D4AA6F1" w14:textId="42DF38A8" w:rsidR="000B1451" w:rsidRPr="00661063" w:rsidRDefault="000B1451" w:rsidP="000B1451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3F35DBE" w14:textId="77777777" w:rsidR="000B1451" w:rsidRPr="00661063" w:rsidRDefault="000B1451" w:rsidP="000B1451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A6014F9" w14:textId="77777777" w:rsidR="000B1451" w:rsidRDefault="000B1451" w:rsidP="000B1451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538B4AF8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21C7FCB7" w14:textId="77777777" w:rsidR="000B1451" w:rsidRDefault="000B1451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A3B2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A3B2F">
      <w:rPr>
        <w:sz w:val="12"/>
        <w:szCs w:val="12"/>
        <w:lang w:val="ru-RU"/>
      </w:rPr>
      <w:t>ПЗН-73189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06.11.2024</w:t>
    </w:r>
    <w:r w:rsidR="00862990">
      <w:rPr>
        <w:sz w:val="12"/>
        <w:szCs w:val="12"/>
      </w:rPr>
      <w:t xml:space="preserve"> до клопотання 653420144</w:t>
    </w:r>
  </w:p>
  <w:p w14:paraId="2CBD23C3" w14:textId="7D911F26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1EBA" w:rsidRPr="00E71EB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223C"/>
    <w:rsid w:val="000509FF"/>
    <w:rsid w:val="00082014"/>
    <w:rsid w:val="00085E58"/>
    <w:rsid w:val="0009677A"/>
    <w:rsid w:val="0009722A"/>
    <w:rsid w:val="000A3FAA"/>
    <w:rsid w:val="000B0DF2"/>
    <w:rsid w:val="000B0F13"/>
    <w:rsid w:val="000B1451"/>
    <w:rsid w:val="000B476C"/>
    <w:rsid w:val="000E541F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A2602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0809"/>
    <w:rsid w:val="002438BA"/>
    <w:rsid w:val="002500BB"/>
    <w:rsid w:val="002533EF"/>
    <w:rsid w:val="00297E23"/>
    <w:rsid w:val="002B01AA"/>
    <w:rsid w:val="002B42CF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634D7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71299"/>
    <w:rsid w:val="00580F3E"/>
    <w:rsid w:val="00592102"/>
    <w:rsid w:val="00592B62"/>
    <w:rsid w:val="00597169"/>
    <w:rsid w:val="005B107F"/>
    <w:rsid w:val="005B405A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3B88"/>
    <w:rsid w:val="00677C84"/>
    <w:rsid w:val="006A7D4C"/>
    <w:rsid w:val="006B5EC0"/>
    <w:rsid w:val="006D620F"/>
    <w:rsid w:val="006D6433"/>
    <w:rsid w:val="006E27C8"/>
    <w:rsid w:val="006E60F0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3B2F"/>
    <w:rsid w:val="007A4BD3"/>
    <w:rsid w:val="007A556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D3451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000ED"/>
    <w:rsid w:val="00B1344E"/>
    <w:rsid w:val="00B25CDB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64E9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642E0"/>
    <w:rsid w:val="00E71140"/>
    <w:rsid w:val="00E71EBA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4467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144</cp:revision>
  <cp:lastPrinted>2024-11-19T07:44:00Z</cp:lastPrinted>
  <dcterms:created xsi:type="dcterms:W3CDTF">2019-01-23T09:20:00Z</dcterms:created>
  <dcterms:modified xsi:type="dcterms:W3CDTF">2024-11-28T12:23:00Z</dcterms:modified>
</cp:coreProperties>
</file>