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652724475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652724475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4139E4" w14:paraId="39883B9B" w14:textId="77777777" w:rsidTr="00E103A1">
        <w:trPr>
          <w:trHeight w:val="2500"/>
        </w:trPr>
        <w:tc>
          <w:tcPr>
            <w:tcW w:w="5778" w:type="dxa"/>
            <w:hideMark/>
          </w:tcPr>
          <w:p w14:paraId="0B182D23" w14:textId="481BF678" w:rsidR="00E103A1" w:rsidRPr="005D6595" w:rsidRDefault="00E103A1" w:rsidP="00E103A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D6595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77</w:t>
            </w:r>
            <w:r w:rsidRPr="005D6595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Пуща-Водицького лісництва </w:t>
            </w:r>
            <w:r w:rsidRPr="005D6595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5D6595">
              <w:rPr>
                <w:b/>
                <w:iCs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5D6595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E103A1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вул. Святошинська, 24) від 30 жовтня 2024 року № 66024-009065012-031-03,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F26C27D" w14:textId="13BEBAD7" w:rsidR="00E103A1" w:rsidRPr="00F01011" w:rsidRDefault="00E1355C" w:rsidP="00E103A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03A1" w:rsidRPr="00F01011">
        <w:rPr>
          <w:color w:val="000000" w:themeColor="text1"/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E103A1">
        <w:rPr>
          <w:color w:val="000000" w:themeColor="text1"/>
          <w:sz w:val="28"/>
          <w:szCs w:val="28"/>
          <w:lang w:val="uk-UA"/>
        </w:rPr>
        <w:t>,</w:t>
      </w:r>
      <w:r w:rsidR="00E103A1" w:rsidRPr="00F01011">
        <w:rPr>
          <w:color w:val="000000" w:themeColor="text1"/>
          <w:sz w:val="28"/>
          <w:szCs w:val="28"/>
          <w:lang w:val="uk-UA"/>
        </w:rPr>
        <w:t xml:space="preserve"> за умови виконання пункту 2 цього рішення, в </w:t>
      </w:r>
      <w:r w:rsidR="00E103A1" w:rsidRPr="00F01011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E103A1" w:rsidRPr="00F01011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E103A1" w:rsidRPr="00E103A1">
        <w:rPr>
          <w:iCs/>
          <w:color w:val="000000" w:themeColor="text1"/>
          <w:sz w:val="28"/>
          <w:szCs w:val="28"/>
          <w:lang w:val="uk-UA" w:eastAsia="uk-UA"/>
        </w:rPr>
        <w:t>28,7383</w:t>
      </w:r>
      <w:r w:rsidR="00E103A1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E103A1" w:rsidRPr="00DE4A20">
        <w:rPr>
          <w:color w:val="000000" w:themeColor="text1"/>
          <w:lang w:val="uk-UA"/>
        </w:rPr>
        <w:t xml:space="preserve"> </w:t>
      </w:r>
      <w:r w:rsidR="00E103A1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E103A1" w:rsidRPr="00E103A1">
        <w:rPr>
          <w:iCs/>
          <w:color w:val="000000" w:themeColor="text1"/>
          <w:sz w:val="28"/>
          <w:szCs w:val="28"/>
          <w:lang w:val="uk-UA" w:eastAsia="uk-UA"/>
        </w:rPr>
        <w:t>8000000000:85:872:0001</w:t>
      </w:r>
      <w:r w:rsidR="00E103A1" w:rsidRPr="00AF790C">
        <w:rPr>
          <w:sz w:val="28"/>
          <w:szCs w:val="28"/>
          <w:lang w:val="uk-UA"/>
        </w:rPr>
        <w:t>)</w:t>
      </w:r>
      <w:r w:rsidR="00E103A1" w:rsidRPr="00F01011">
        <w:rPr>
          <w:sz w:val="28"/>
          <w:szCs w:val="28"/>
          <w:lang w:val="uk-UA"/>
        </w:rPr>
        <w:t xml:space="preserve"> </w:t>
      </w:r>
      <w:r w:rsidR="00E103A1" w:rsidRPr="00F01011">
        <w:rPr>
          <w:color w:val="000000" w:themeColor="text1"/>
          <w:sz w:val="28"/>
          <w:szCs w:val="28"/>
          <w:lang w:val="uk-UA"/>
        </w:rPr>
        <w:t xml:space="preserve">для цілей підрозділів 09.01-09.02, </w:t>
      </w:r>
      <w:r w:rsidR="00E103A1" w:rsidRPr="00F01011">
        <w:rPr>
          <w:color w:val="000000" w:themeColor="text1"/>
          <w:sz w:val="28"/>
          <w:szCs w:val="28"/>
          <w:lang w:val="uk-UA"/>
        </w:rPr>
        <w:lastRenderedPageBreak/>
        <w:t>09.04-09.05 та для збереження та використання земель природно-заповідного фонду (код виду цільового призначення – 09.03) на території 7</w:t>
      </w:r>
      <w:r w:rsidR="00E103A1">
        <w:rPr>
          <w:color w:val="000000" w:themeColor="text1"/>
          <w:sz w:val="28"/>
          <w:szCs w:val="28"/>
          <w:lang w:val="uk-UA"/>
        </w:rPr>
        <w:t>7</w:t>
      </w:r>
      <w:r w:rsidR="00E103A1" w:rsidRPr="00F01011">
        <w:rPr>
          <w:iCs/>
          <w:color w:val="000000" w:themeColor="text1"/>
          <w:sz w:val="28"/>
          <w:szCs w:val="28"/>
          <w:lang w:val="uk-UA"/>
        </w:rPr>
        <w:t xml:space="preserve"> кварталу </w:t>
      </w:r>
      <w:r w:rsidR="00E103A1">
        <w:rPr>
          <w:iCs/>
          <w:color w:val="000000" w:themeColor="text1"/>
          <w:sz w:val="28"/>
          <w:szCs w:val="28"/>
          <w:lang w:val="uk-UA"/>
        </w:rPr>
        <w:t>Пуща-Водицького</w:t>
      </w:r>
      <w:r w:rsidR="00E103A1" w:rsidRPr="00F01011">
        <w:rPr>
          <w:iCs/>
          <w:color w:val="000000" w:themeColor="text1"/>
          <w:sz w:val="28"/>
          <w:szCs w:val="28"/>
          <w:lang w:val="uk-UA"/>
        </w:rPr>
        <w:t xml:space="preserve"> лісництва </w:t>
      </w:r>
      <w:r w:rsidR="00E103A1" w:rsidRPr="00844803">
        <w:rPr>
          <w:iCs/>
          <w:sz w:val="28"/>
          <w:szCs w:val="28"/>
          <w:lang w:val="uk-UA"/>
        </w:rPr>
        <w:t xml:space="preserve">комунального підприємства «Святошинське лісопаркове господарство» </w:t>
      </w:r>
      <w:r w:rsidR="00E103A1">
        <w:rPr>
          <w:iCs/>
          <w:color w:val="000000" w:themeColor="text1"/>
          <w:sz w:val="28"/>
          <w:szCs w:val="28"/>
          <w:lang w:val="uk-UA"/>
        </w:rPr>
        <w:t>в</w:t>
      </w:r>
      <w:r w:rsidR="00E103A1" w:rsidRPr="00F01011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E103A1">
        <w:rPr>
          <w:iCs/>
          <w:color w:val="000000" w:themeColor="text1"/>
          <w:sz w:val="28"/>
          <w:szCs w:val="28"/>
          <w:lang w:val="uk-UA"/>
        </w:rPr>
        <w:t>Оболо</w:t>
      </w:r>
      <w:r w:rsidR="00E103A1" w:rsidRPr="00F01011">
        <w:rPr>
          <w:iCs/>
          <w:color w:val="000000" w:themeColor="text1"/>
          <w:sz w:val="28"/>
          <w:szCs w:val="28"/>
          <w:lang w:val="uk-UA"/>
        </w:rPr>
        <w:t xml:space="preserve">нському районі міста Києва </w:t>
      </w:r>
      <w:r w:rsidR="00E103A1" w:rsidRPr="00F01011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E103A1" w:rsidRPr="00E13205">
        <w:rPr>
          <w:color w:val="000000" w:themeColor="text1"/>
          <w:sz w:val="28"/>
          <w:szCs w:val="28"/>
          <w:lang w:val="uk-UA"/>
        </w:rPr>
        <w:t xml:space="preserve">ДЦ від 30 жовтня  2024 </w:t>
      </w:r>
      <w:r w:rsidR="00E103A1">
        <w:rPr>
          <w:color w:val="000000" w:themeColor="text1"/>
          <w:sz w:val="28"/>
          <w:szCs w:val="28"/>
          <w:lang w:val="uk-UA"/>
        </w:rPr>
        <w:t xml:space="preserve">року </w:t>
      </w:r>
      <w:r w:rsidR="00E103A1" w:rsidRPr="00E13205">
        <w:rPr>
          <w:color w:val="000000" w:themeColor="text1"/>
          <w:sz w:val="28"/>
          <w:szCs w:val="28"/>
          <w:lang w:val="uk-UA"/>
        </w:rPr>
        <w:t xml:space="preserve">№ 66024-009065012-031-03, справа № </w:t>
      </w:r>
      <w:r w:rsidR="00E103A1" w:rsidRPr="00E13205">
        <w:rPr>
          <w:b/>
          <w:color w:val="000000" w:themeColor="text1"/>
          <w:sz w:val="28"/>
          <w:szCs w:val="28"/>
          <w:lang w:val="uk-UA"/>
        </w:rPr>
        <w:t>652724475</w:t>
      </w:r>
      <w:r w:rsidR="00E103A1" w:rsidRPr="00F01011">
        <w:rPr>
          <w:color w:val="000000" w:themeColor="text1"/>
          <w:sz w:val="28"/>
          <w:szCs w:val="28"/>
          <w:lang w:val="uk-UA"/>
        </w:rPr>
        <w:t>.</w:t>
      </w:r>
    </w:p>
    <w:p w14:paraId="4CFFFB18" w14:textId="77777777" w:rsidR="00E103A1" w:rsidRPr="00F01011" w:rsidRDefault="00E103A1" w:rsidP="00E103A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13509EB7" w14:textId="77777777" w:rsidR="00E103A1" w:rsidRPr="00F01011" w:rsidRDefault="00E103A1" w:rsidP="00E103A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2.1.</w:t>
      </w:r>
      <w:r w:rsidRPr="00F01011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16E5818A" w14:textId="7C6EE21A" w:rsidR="00E103A1" w:rsidRPr="00F01011" w:rsidRDefault="00E103A1" w:rsidP="00E103A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2.2.</w:t>
      </w:r>
      <w:r w:rsidRPr="00F01011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</w:t>
      </w:r>
      <w:r>
        <w:rPr>
          <w:color w:val="000000" w:themeColor="text1"/>
          <w:sz w:val="28"/>
          <w:szCs w:val="28"/>
          <w:lang w:val="uk-UA"/>
        </w:rPr>
        <w:t>ою ділянкою</w:t>
      </w:r>
      <w:r w:rsidRPr="00F01011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7DA7414D" w14:textId="620380B8" w:rsidR="00E103A1" w:rsidRPr="00F01011" w:rsidRDefault="00E103A1" w:rsidP="00E103A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2.3.</w:t>
      </w:r>
      <w:r w:rsidRPr="00F01011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</w:t>
      </w:r>
      <w:r>
        <w:rPr>
          <w:color w:val="000000" w:themeColor="text1"/>
          <w:sz w:val="28"/>
          <w:szCs w:val="28"/>
          <w:lang w:val="uk-UA"/>
        </w:rPr>
        <w:t xml:space="preserve"> що знаходяться в межах земельної</w:t>
      </w:r>
      <w:r w:rsidRPr="00F01011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F01011">
        <w:rPr>
          <w:color w:val="000000" w:themeColor="text1"/>
          <w:sz w:val="28"/>
          <w:szCs w:val="28"/>
          <w:lang w:val="uk-UA"/>
        </w:rPr>
        <w:t>.</w:t>
      </w:r>
    </w:p>
    <w:p w14:paraId="148133B1" w14:textId="70C0F1A8" w:rsidR="00E103A1" w:rsidRPr="00F01011" w:rsidRDefault="00E103A1" w:rsidP="00E103A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2.4.</w:t>
      </w:r>
      <w:r w:rsidRPr="00F01011">
        <w:rPr>
          <w:color w:val="000000" w:themeColor="text1"/>
          <w:sz w:val="28"/>
          <w:szCs w:val="28"/>
          <w:lang w:val="uk-UA"/>
        </w:rPr>
        <w:tab/>
        <w:t>Під час використання земельн</w:t>
      </w:r>
      <w:r>
        <w:rPr>
          <w:color w:val="000000" w:themeColor="text1"/>
          <w:sz w:val="28"/>
          <w:szCs w:val="28"/>
          <w:lang w:val="uk-UA"/>
        </w:rPr>
        <w:t>ої ділян</w:t>
      </w:r>
      <w:r w:rsidRPr="00F01011">
        <w:rPr>
          <w:color w:val="000000" w:themeColor="text1"/>
          <w:sz w:val="28"/>
          <w:szCs w:val="28"/>
          <w:lang w:val="uk-UA"/>
        </w:rPr>
        <w:t>к</w:t>
      </w:r>
      <w:r>
        <w:rPr>
          <w:color w:val="000000" w:themeColor="text1"/>
          <w:sz w:val="28"/>
          <w:szCs w:val="28"/>
          <w:lang w:val="uk-UA"/>
        </w:rPr>
        <w:t>и</w:t>
      </w:r>
      <w:r w:rsidRPr="00F01011">
        <w:rPr>
          <w:color w:val="000000" w:themeColor="text1"/>
          <w:sz w:val="28"/>
          <w:szCs w:val="28"/>
          <w:lang w:val="uk-UA"/>
        </w:rPr>
        <w:t xml:space="preserve"> дотримуватися обмежень у ї</w:t>
      </w:r>
      <w:r>
        <w:rPr>
          <w:color w:val="000000" w:themeColor="text1"/>
          <w:sz w:val="28"/>
          <w:szCs w:val="28"/>
          <w:lang w:val="uk-UA"/>
        </w:rPr>
        <w:t>ї</w:t>
      </w:r>
      <w:r w:rsidRPr="00F01011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3BA8C593" w14:textId="77777777" w:rsidR="00E103A1" w:rsidRPr="00F01011" w:rsidRDefault="00E103A1" w:rsidP="00E103A1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E103A1">
        <w:rPr>
          <w:color w:val="000000" w:themeColor="text1"/>
          <w:sz w:val="28"/>
          <w:szCs w:val="28"/>
          <w:lang w:val="uk-UA"/>
        </w:rPr>
        <w:t xml:space="preserve">2.5. Дотримуватись вимог Закону України «Про природно-заповідний фонд </w:t>
      </w:r>
      <w:r w:rsidRPr="00E103A1">
        <w:rPr>
          <w:sz w:val="28"/>
          <w:szCs w:val="28"/>
          <w:lang w:val="uk-UA"/>
        </w:rPr>
        <w:t>України».</w:t>
      </w:r>
    </w:p>
    <w:p w14:paraId="0CBA4D20" w14:textId="4535B5F9" w:rsidR="00E103A1" w:rsidRPr="00E103A1" w:rsidRDefault="00E103A1" w:rsidP="00E103A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103A1">
        <w:rPr>
          <w:sz w:val="28"/>
          <w:szCs w:val="28"/>
          <w:lang w:val="uk-UA"/>
        </w:rPr>
        <w:t>3.</w:t>
      </w:r>
      <w:r w:rsidRPr="00E103A1">
        <w:rPr>
          <w:sz w:val="28"/>
          <w:szCs w:val="28"/>
          <w:lang w:val="uk-UA"/>
        </w:rPr>
        <w:tab/>
        <w:t>Попередити землекорис</w:t>
      </w:r>
      <w:r w:rsidR="00A61093">
        <w:rPr>
          <w:sz w:val="28"/>
          <w:szCs w:val="28"/>
          <w:lang w:val="uk-UA"/>
        </w:rPr>
        <w:t>тувача, що використання земельної</w:t>
      </w:r>
      <w:r w:rsidRPr="00E103A1">
        <w:rPr>
          <w:sz w:val="28"/>
          <w:szCs w:val="28"/>
          <w:lang w:val="uk-UA"/>
        </w:rPr>
        <w:t xml:space="preserve"> ділянк</w:t>
      </w:r>
      <w:r w:rsidR="00A61093">
        <w:rPr>
          <w:sz w:val="28"/>
          <w:szCs w:val="28"/>
          <w:lang w:val="uk-UA"/>
        </w:rPr>
        <w:t>и</w:t>
      </w:r>
      <w:r w:rsidRPr="00E103A1">
        <w:rPr>
          <w:sz w:val="28"/>
          <w:szCs w:val="28"/>
          <w:lang w:val="uk-UA"/>
        </w:rPr>
        <w:t xml:space="preserve"> не за цільовим призначенням </w:t>
      </w:r>
      <w:r w:rsidRPr="00E103A1">
        <w:rPr>
          <w:color w:val="000000" w:themeColor="text1"/>
          <w:sz w:val="28"/>
          <w:szCs w:val="28"/>
          <w:lang w:val="uk-UA"/>
        </w:rPr>
        <w:t>тягне за собою припинення права користування ними відповідно до вимог статей 141, 143 Земельного кодексу України.</w:t>
      </w:r>
    </w:p>
    <w:p w14:paraId="622D8476" w14:textId="0879B1FB" w:rsidR="00E103A1" w:rsidRPr="00E103A1" w:rsidRDefault="00E103A1" w:rsidP="00E103A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103A1">
        <w:rPr>
          <w:color w:val="000000" w:themeColor="text1"/>
          <w:sz w:val="28"/>
          <w:szCs w:val="28"/>
          <w:lang w:val="uk-UA"/>
        </w:rPr>
        <w:t>4.</w:t>
      </w:r>
      <w:r w:rsidRPr="00E103A1">
        <w:rPr>
          <w:color w:val="000000" w:themeColor="text1"/>
          <w:sz w:val="28"/>
          <w:szCs w:val="28"/>
          <w:lang w:val="uk-UA"/>
        </w:rPr>
        <w:tab/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073F99C8" w:rsidR="00C30241" w:rsidRDefault="00E103A1" w:rsidP="00E103A1">
      <w:pPr>
        <w:ind w:firstLine="720"/>
        <w:jc w:val="both"/>
        <w:rPr>
          <w:sz w:val="28"/>
          <w:szCs w:val="28"/>
          <w:lang w:val="uk-UA"/>
        </w:rPr>
      </w:pPr>
      <w:r w:rsidRPr="00E103A1">
        <w:rPr>
          <w:color w:val="000000" w:themeColor="text1"/>
          <w:sz w:val="28"/>
          <w:szCs w:val="28"/>
          <w:lang w:val="uk-UA"/>
        </w:rPr>
        <w:t>5.</w:t>
      </w:r>
      <w:r w:rsidRPr="00E103A1">
        <w:rPr>
          <w:color w:val="000000" w:themeColor="text1"/>
          <w:sz w:val="28"/>
          <w:szCs w:val="28"/>
          <w:lang w:val="uk-UA"/>
        </w:rPr>
        <w:tab/>
      </w:r>
      <w:r w:rsidRPr="00E103A1">
        <w:rPr>
          <w:sz w:val="28"/>
          <w:szCs w:val="28"/>
          <w:lang w:val="uk-UA"/>
        </w:rPr>
        <w:t>Контроль за виконанням цього рішення</w:t>
      </w:r>
      <w:r w:rsidRPr="00F01011">
        <w:rPr>
          <w:sz w:val="28"/>
          <w:szCs w:val="28"/>
          <w:lang w:val="uk-UA"/>
        </w:rPr>
        <w:t xml:space="preserve">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9A21A8" w14:textId="77777777" w:rsidR="00E103A1" w:rsidRPr="00A61093" w:rsidRDefault="00E103A1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3FADA4DA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E103A1" w:rsidRPr="009E348F" w14:paraId="698FD17C" w14:textId="77777777" w:rsidTr="009E71AA">
        <w:tc>
          <w:tcPr>
            <w:tcW w:w="5070" w:type="dxa"/>
            <w:gridSpan w:val="2"/>
          </w:tcPr>
          <w:p w14:paraId="52BBAC9F" w14:textId="77777777" w:rsidR="00E103A1" w:rsidRPr="009E348F" w:rsidRDefault="00E103A1" w:rsidP="009E71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E348F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4DA2423" w14:textId="77777777" w:rsidR="00E103A1" w:rsidRPr="009E348F" w:rsidRDefault="00E103A1" w:rsidP="009E71A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9E348F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9E348F">
              <w:rPr>
                <w:sz w:val="28"/>
                <w:szCs w:val="28"/>
                <w:lang w:val="uk-UA" w:eastAsia="uk-UA"/>
              </w:rPr>
              <w:t xml:space="preserve">архітектури, містопланування </w:t>
            </w:r>
          </w:p>
          <w:p w14:paraId="3FA8F40F" w14:textId="77777777" w:rsidR="00E103A1" w:rsidRPr="009E348F" w:rsidRDefault="00E103A1" w:rsidP="009E71A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9E348F"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4FA7B6C5" w14:textId="77777777" w:rsidR="00E103A1" w:rsidRPr="009E348F" w:rsidRDefault="00E103A1" w:rsidP="009E71A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</w:tcPr>
          <w:p w14:paraId="701B7CCE" w14:textId="77777777" w:rsidR="00E103A1" w:rsidRPr="009E348F" w:rsidRDefault="00E103A1" w:rsidP="009E71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103A1" w:rsidRPr="009E348F" w14:paraId="7EC0A16E" w14:textId="77777777" w:rsidTr="009E71AA">
        <w:tc>
          <w:tcPr>
            <w:tcW w:w="4927" w:type="dxa"/>
            <w:hideMark/>
          </w:tcPr>
          <w:p w14:paraId="4D647C8E" w14:textId="77777777" w:rsidR="00E103A1" w:rsidRPr="009E348F" w:rsidRDefault="00E103A1" w:rsidP="009E71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E348F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  <w:hideMark/>
          </w:tcPr>
          <w:p w14:paraId="230B2CC1" w14:textId="77777777" w:rsidR="00E103A1" w:rsidRPr="009E348F" w:rsidRDefault="00E103A1" w:rsidP="009E71A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E348F">
              <w:rPr>
                <w:rStyle w:val="af0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E103A1" w:rsidRPr="009E348F" w14:paraId="1C33AD5E" w14:textId="77777777" w:rsidTr="009E71AA">
        <w:tc>
          <w:tcPr>
            <w:tcW w:w="4927" w:type="dxa"/>
          </w:tcPr>
          <w:p w14:paraId="3EFDF771" w14:textId="77777777" w:rsidR="00E103A1" w:rsidRPr="009E348F" w:rsidRDefault="00E103A1" w:rsidP="009E71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300A74E8" w14:textId="77777777" w:rsidR="00E103A1" w:rsidRPr="009E348F" w:rsidRDefault="00E103A1" w:rsidP="009E71A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103A1" w:rsidRPr="009E348F" w14:paraId="37674646" w14:textId="77777777" w:rsidTr="009E71AA">
        <w:tc>
          <w:tcPr>
            <w:tcW w:w="4927" w:type="dxa"/>
          </w:tcPr>
          <w:p w14:paraId="058EB4C3" w14:textId="77777777" w:rsidR="00E103A1" w:rsidRPr="009E348F" w:rsidRDefault="00E103A1" w:rsidP="009E71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EB94680" w14:textId="77777777" w:rsidR="00E103A1" w:rsidRPr="009E348F" w:rsidRDefault="00E103A1" w:rsidP="009E71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E348F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34D2760A" w14:textId="77777777" w:rsidR="00E103A1" w:rsidRPr="009E348F" w:rsidRDefault="00E103A1" w:rsidP="009E71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E348F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0739CC" w14:textId="77777777" w:rsidR="00E103A1" w:rsidRPr="009E348F" w:rsidRDefault="00E103A1" w:rsidP="009E71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E348F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75410A9E" w14:textId="77777777" w:rsidR="00E103A1" w:rsidRPr="009E348F" w:rsidRDefault="00E103A1" w:rsidP="009E71AA">
            <w:pPr>
              <w:jc w:val="right"/>
              <w:rPr>
                <w:rStyle w:val="af0"/>
                <w:b w:val="0"/>
              </w:rPr>
            </w:pPr>
          </w:p>
          <w:p w14:paraId="5B41427D" w14:textId="77777777" w:rsidR="00E103A1" w:rsidRPr="009E348F" w:rsidRDefault="00E103A1" w:rsidP="009E71AA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1A08F3F" w14:textId="77777777" w:rsidR="00E103A1" w:rsidRPr="009E348F" w:rsidRDefault="00E103A1" w:rsidP="009E71AA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37A45BEC" w14:textId="77777777" w:rsidR="00E103A1" w:rsidRPr="009E348F" w:rsidRDefault="00E103A1" w:rsidP="009E71AA">
            <w:pPr>
              <w:jc w:val="right"/>
              <w:rPr>
                <w:color w:val="000000"/>
              </w:rPr>
            </w:pPr>
            <w:r w:rsidRPr="009E348F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</w:tbl>
    <w:p w14:paraId="0FFFC798" w14:textId="77777777" w:rsidR="00E103A1" w:rsidRPr="009E348F" w:rsidRDefault="00E103A1" w:rsidP="00E103A1">
      <w:pPr>
        <w:jc w:val="both"/>
        <w:rPr>
          <w:color w:val="000000"/>
          <w:sz w:val="28"/>
          <w:szCs w:val="28"/>
          <w:lang w:val="uk-UA" w:eastAsia="uk-UA"/>
        </w:rPr>
      </w:pPr>
    </w:p>
    <w:p w14:paraId="6298D5BA" w14:textId="77777777" w:rsidR="00E103A1" w:rsidRPr="009E348F" w:rsidRDefault="00E103A1" w:rsidP="00E103A1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9E348F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1C4C33AA" w14:textId="77777777" w:rsidR="00E103A1" w:rsidRPr="009E348F" w:rsidRDefault="00E103A1" w:rsidP="00E103A1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9E348F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3266B43C" w14:textId="77777777" w:rsidR="00E103A1" w:rsidRPr="009E348F" w:rsidRDefault="00E103A1" w:rsidP="00E103A1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9E348F">
        <w:rPr>
          <w:color w:val="000000"/>
          <w:sz w:val="28"/>
          <w:szCs w:val="28"/>
          <w:lang w:val="uk-UA" w:eastAsia="uk-UA"/>
        </w:rPr>
        <w:tab/>
      </w:r>
    </w:p>
    <w:p w14:paraId="2298A355" w14:textId="291D3378" w:rsidR="00692C91" w:rsidRDefault="00E103A1" w:rsidP="00E103A1">
      <w:pPr>
        <w:jc w:val="both"/>
        <w:rPr>
          <w:color w:val="000000"/>
          <w:sz w:val="28"/>
          <w:szCs w:val="28"/>
          <w:lang w:val="uk-UA" w:eastAsia="uk-UA"/>
        </w:rPr>
      </w:pPr>
      <w:r w:rsidRPr="009E348F">
        <w:rPr>
          <w:color w:val="000000"/>
          <w:sz w:val="28"/>
          <w:szCs w:val="28"/>
          <w:lang w:val="uk-UA" w:eastAsia="uk-UA"/>
        </w:rPr>
        <w:t>Голова</w:t>
      </w:r>
      <w:r w:rsidRPr="009E348F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</w:t>
      </w:r>
      <w:r>
        <w:rPr>
          <w:color w:val="000000"/>
          <w:sz w:val="28"/>
          <w:szCs w:val="28"/>
          <w:lang w:val="uk-UA" w:eastAsia="uk-UA"/>
        </w:rPr>
        <w:t>АЛЬ</w:t>
      </w:r>
    </w:p>
    <w:p w14:paraId="0381BBD3" w14:textId="060B651D" w:rsidR="00E75718" w:rsidRPr="008119F4" w:rsidRDefault="008119F4" w:rsidP="00ED47D5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67E40" w14:textId="77777777" w:rsidR="00EE53B0" w:rsidRDefault="00EE53B0">
      <w:r>
        <w:separator/>
      </w:r>
    </w:p>
  </w:endnote>
  <w:endnote w:type="continuationSeparator" w:id="0">
    <w:p w14:paraId="27E34E8C" w14:textId="77777777" w:rsidR="00EE53B0" w:rsidRDefault="00E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8E554" w14:textId="77777777" w:rsidR="00EE53B0" w:rsidRDefault="00EE53B0">
      <w:r>
        <w:separator/>
      </w:r>
    </w:p>
  </w:footnote>
  <w:footnote w:type="continuationSeparator" w:id="0">
    <w:p w14:paraId="700E6F24" w14:textId="77777777" w:rsidR="00EE53B0" w:rsidRDefault="00EE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14BB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34B0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595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1093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03A1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D47D5"/>
    <w:rsid w:val="00EE53B0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4289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54</cp:revision>
  <cp:lastPrinted>2021-11-24T13:25:00Z</cp:lastPrinted>
  <dcterms:created xsi:type="dcterms:W3CDTF">2020-03-29T20:42:00Z</dcterms:created>
  <dcterms:modified xsi:type="dcterms:W3CDTF">2024-12-10T13:43:00Z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