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E80360" w:rsidRDefault="00F6318B" w:rsidP="00F6318B">
      <w:pPr>
        <w:pStyle w:val="8"/>
        <w:rPr>
          <w:b/>
          <w:spacing w:val="28"/>
          <w:w w:val="90"/>
          <w:sz w:val="6"/>
          <w:szCs w:val="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9CFD76E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7E2864" w14:paraId="6C1844F6" w14:textId="77777777" w:rsidTr="0052162E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769F084F" w:rsidR="00F6318B" w:rsidRPr="00B0502F" w:rsidRDefault="00E2725F" w:rsidP="0052162E">
            <w:pPr>
              <w:autoSpaceDE w:val="0"/>
              <w:autoSpaceDN w:val="0"/>
              <w:adjustRightInd w:val="0"/>
              <w:ind w:left="-105" w:right="184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52162E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52162E" w:rsidRPr="0052162E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52162E">
              <w:rPr>
                <w:b/>
                <w:sz w:val="28"/>
                <w:szCs w:val="28"/>
                <w:highlight w:val="white"/>
                <w:lang w:eastAsia="uk-UA"/>
              </w:rPr>
              <w:t>«ДЖЕРЕЛО-ЛТД»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</w:t>
            </w:r>
            <w:r w:rsidR="00DD123B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2162E">
              <w:rPr>
                <w:b/>
                <w:sz w:val="28"/>
                <w:szCs w:val="28"/>
                <w:lang w:val="uk-UA"/>
              </w:rPr>
              <w:t xml:space="preserve">на право тимчасового довгострокового користування землею на умовах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оренди </w:t>
            </w:r>
            <w:r w:rsidR="00DD123B"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03 липня 1998 року </w:t>
            </w:r>
            <w:r w:rsidR="00DD123B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88-5-00026</w:t>
            </w:r>
            <w:r w:rsidR="0052162E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E80360" w:rsidRDefault="00E476B7" w:rsidP="00F6318B">
      <w:pPr>
        <w:pStyle w:val="a9"/>
        <w:ind w:right="3905"/>
        <w:rPr>
          <w:bCs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646650511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646650511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2693BC20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E80360">
        <w:rPr>
          <w:snapToGrid w:val="0"/>
          <w:sz w:val="28"/>
          <w:lang w:val="uk-UA"/>
        </w:rPr>
        <w:t>,</w:t>
      </w:r>
      <w:r>
        <w:rPr>
          <w:snapToGrid w:val="0"/>
          <w:sz w:val="28"/>
          <w:lang w:val="uk-UA"/>
        </w:rPr>
        <w:t xml:space="preserve"> </w:t>
      </w:r>
      <w:r w:rsidR="00E80360" w:rsidRPr="009B6240">
        <w:rPr>
          <w:snapToGrid w:val="0"/>
          <w:sz w:val="28"/>
          <w:lang w:val="uk-UA"/>
        </w:rPr>
        <w:t>статті 60</w:t>
      </w:r>
      <w:r w:rsidR="00E80360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Закону України</w:t>
      </w:r>
      <w:r w:rsidR="009B6240">
        <w:rPr>
          <w:snapToGrid w:val="0"/>
          <w:sz w:val="28"/>
          <w:lang w:val="uk-UA"/>
        </w:rPr>
        <w:t xml:space="preserve">, </w:t>
      </w:r>
      <w:r>
        <w:rPr>
          <w:snapToGrid w:val="0"/>
          <w:sz w:val="28"/>
          <w:lang w:val="uk-UA"/>
        </w:rPr>
        <w:t xml:space="preserve">«Про місцеве самоврядування в Україні» та враховуючи звернення </w:t>
      </w:r>
      <w:r w:rsidR="0052162E" w:rsidRPr="0052162E">
        <w:rPr>
          <w:snapToGrid w:val="0"/>
          <w:sz w:val="28"/>
          <w:lang w:val="uk-UA"/>
        </w:rPr>
        <w:t>товариств</w:t>
      </w:r>
      <w:r w:rsidR="0052162E">
        <w:rPr>
          <w:snapToGrid w:val="0"/>
          <w:sz w:val="28"/>
          <w:lang w:val="uk-UA"/>
        </w:rPr>
        <w:t>а</w:t>
      </w:r>
      <w:r w:rsidR="0052162E" w:rsidRPr="0052162E">
        <w:rPr>
          <w:snapToGrid w:val="0"/>
          <w:sz w:val="28"/>
          <w:lang w:val="uk-UA"/>
        </w:rPr>
        <w:t xml:space="preserve"> з обмеженою відповідальністю </w:t>
      </w:r>
      <w:r w:rsidRPr="0052162E">
        <w:rPr>
          <w:snapToGrid w:val="0"/>
          <w:sz w:val="28"/>
          <w:lang w:val="uk-UA"/>
        </w:rPr>
        <w:t>«ДЖЕРЕЛО-ЛТД»</w:t>
      </w:r>
      <w:r>
        <w:rPr>
          <w:snapToGrid w:val="0"/>
          <w:sz w:val="28"/>
          <w:lang w:val="uk-UA"/>
        </w:rPr>
        <w:t xml:space="preserve"> від </w:t>
      </w:r>
      <w:r w:rsidR="005C6107" w:rsidRPr="0052162E">
        <w:rPr>
          <w:snapToGrid w:val="0"/>
          <w:sz w:val="28"/>
          <w:lang w:val="uk-UA"/>
        </w:rPr>
        <w:t>12 квітня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E80360">
        <w:rPr>
          <w:snapToGrid w:val="0"/>
          <w:sz w:val="28"/>
          <w:lang w:val="uk-UA"/>
        </w:rPr>
        <w:t xml:space="preserve">                          </w:t>
      </w:r>
      <w:r>
        <w:rPr>
          <w:snapToGrid w:val="0"/>
          <w:sz w:val="28"/>
          <w:lang w:val="uk-UA"/>
        </w:rPr>
        <w:t xml:space="preserve">№ </w:t>
      </w:r>
      <w:r w:rsidRPr="0052162E">
        <w:rPr>
          <w:snapToGrid w:val="0"/>
          <w:sz w:val="28"/>
          <w:lang w:val="uk-UA"/>
        </w:rPr>
        <w:t>646650511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Pr="00E80360" w:rsidRDefault="00C72FE2" w:rsidP="00C72FE2">
      <w:pPr>
        <w:ind w:firstLine="567"/>
        <w:jc w:val="both"/>
        <w:rPr>
          <w:snapToGrid w:val="0"/>
          <w:sz w:val="16"/>
          <w:szCs w:val="16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E80360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17B786C5" w14:textId="5E25E72D" w:rsidR="00C72FE2" w:rsidRPr="00CF154A" w:rsidRDefault="0052162E" w:rsidP="00CF154A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Pr="007D1A19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«ДЖЕРЕЛО-ЛТД»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років </w:t>
      </w:r>
      <w:r w:rsidRPr="007D1A19">
        <w:rPr>
          <w:rFonts w:ascii="Times New Roman" w:hAnsi="Times New Roman"/>
          <w:sz w:val="28"/>
          <w:szCs w:val="28"/>
          <w:lang w:val="uk-UA"/>
        </w:rPr>
        <w:t>догов</w:t>
      </w:r>
      <w:r w:rsidR="007D1A19">
        <w:rPr>
          <w:rFonts w:ascii="Times New Roman" w:hAnsi="Times New Roman"/>
          <w:sz w:val="28"/>
          <w:szCs w:val="28"/>
          <w:lang w:val="uk-UA"/>
        </w:rPr>
        <w:t>ір</w:t>
      </w:r>
      <w:r w:rsidRPr="007D1A19">
        <w:rPr>
          <w:rFonts w:ascii="Times New Roman" w:hAnsi="Times New Roman"/>
          <w:sz w:val="28"/>
          <w:szCs w:val="28"/>
          <w:lang w:val="uk-UA"/>
        </w:rPr>
        <w:t xml:space="preserve"> на право тимчасового довгострокового користування землею на умовах 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A19">
        <w:rPr>
          <w:rFonts w:ascii="Times New Roman" w:hAnsi="Times New Roman"/>
          <w:sz w:val="28"/>
          <w:szCs w:val="28"/>
          <w:lang w:val="uk-UA"/>
        </w:rPr>
        <w:t xml:space="preserve">від 03 липня 1998 року № 88-5-00026 (зі змінами, внесеними договором про внесення змін від 27 квітня 2016 року № 117) </w:t>
      </w:r>
      <w:r w:rsidR="007D1A19" w:rsidRPr="0052162E">
        <w:rPr>
          <w:rFonts w:ascii="Times New Roman" w:hAnsi="Times New Roman"/>
          <w:sz w:val="28"/>
          <w:szCs w:val="28"/>
          <w:lang w:val="uk-UA"/>
        </w:rPr>
        <w:t xml:space="preserve">для експлуатації та обслуговування адміністративного корпусу та складських приміщень і споруд </w:t>
      </w:r>
      <w:r w:rsidR="007D1A1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D1A19" w:rsidRPr="005216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Антона </w:t>
      </w:r>
      <w:proofErr w:type="spellStart"/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Цедіка</w:t>
      </w:r>
      <w:proofErr w:type="spellEnd"/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10-А у </w:t>
      </w:r>
      <w:proofErr w:type="spellStart"/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Шевченківському</w:t>
      </w:r>
      <w:proofErr w:type="spellEnd"/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1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7D1A19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земельної ділянки (кадастровий номер </w:t>
      </w:r>
      <w:r w:rsidR="00C72FE2" w:rsidRPr="0052162E">
        <w:rPr>
          <w:rFonts w:ascii="Times New Roman" w:hAnsi="Times New Roman"/>
          <w:sz w:val="28"/>
          <w:szCs w:val="28"/>
          <w:lang w:val="uk-UA"/>
        </w:rPr>
        <w:t>8000000000:88:059:0014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="00C72FE2" w:rsidRPr="0052162E">
        <w:rPr>
          <w:rFonts w:ascii="Times New Roman" w:hAnsi="Times New Roman"/>
          <w:sz w:val="28"/>
          <w:szCs w:val="28"/>
          <w:highlight w:val="white"/>
          <w:lang w:val="uk-UA" w:eastAsia="uk-UA"/>
        </w:rPr>
        <w:t>0,3086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7D1A1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промисловості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транспорту,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електронних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комунікацій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енергетики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, оборони та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іншого</w:t>
      </w:r>
      <w:proofErr w:type="spellEnd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C72FE2" w:rsidRPr="0052162E">
        <w:rPr>
          <w:rFonts w:ascii="Times New Roman" w:hAnsi="Times New Roman"/>
          <w:sz w:val="28"/>
          <w:szCs w:val="28"/>
          <w:highlight w:val="white"/>
          <w:lang w:eastAsia="uk-UA"/>
        </w:rPr>
        <w:t>призначення</w:t>
      </w:r>
      <w:proofErr w:type="spellEnd"/>
      <w:r w:rsidR="007D1A19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72FE2" w:rsidRPr="00704893">
        <w:rPr>
          <w:rFonts w:ascii="Times New Roman" w:hAnsi="Times New Roman"/>
          <w:sz w:val="28"/>
          <w:szCs w:val="28"/>
          <w:lang w:val="uk-UA"/>
        </w:rPr>
        <w:t>11.02</w:t>
      </w:r>
      <w:r w:rsidR="007D1A19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справа № </w:t>
      </w:r>
      <w:r w:rsidR="00C72FE2" w:rsidRPr="00CF15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646650511).</w:t>
      </w:r>
    </w:p>
    <w:p w14:paraId="02276438" w14:textId="77777777" w:rsidR="00E80360" w:rsidRPr="00AE0E53" w:rsidRDefault="00E80360" w:rsidP="00E80360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0E53"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3C3C7B1B" w14:textId="16CBD76C" w:rsidR="00E80360" w:rsidRPr="00AE0E53" w:rsidRDefault="00E80360" w:rsidP="00E8036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0E53">
        <w:rPr>
          <w:rFonts w:ascii="Times New Roman" w:hAnsi="Times New Roman"/>
          <w:sz w:val="28"/>
          <w:szCs w:val="28"/>
          <w:lang w:val="uk-UA"/>
        </w:rPr>
        <w:t>2.1. Річна орендна плата</w:t>
      </w:r>
      <w:r w:rsidR="002C7726">
        <w:rPr>
          <w:rFonts w:ascii="Times New Roman" w:hAnsi="Times New Roman"/>
          <w:sz w:val="28"/>
          <w:szCs w:val="28"/>
          <w:lang w:val="uk-UA"/>
        </w:rPr>
        <w:t xml:space="preserve"> за земельну ділянку </w:t>
      </w:r>
      <w:r w:rsidRPr="00AE0E53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2C7726">
        <w:rPr>
          <w:rFonts w:ascii="Times New Roman" w:hAnsi="Times New Roman"/>
          <w:sz w:val="28"/>
          <w:szCs w:val="28"/>
          <w:lang w:val="uk-UA"/>
        </w:rPr>
        <w:t>у розмірі 5 відсотків від її нормативної грошової оцінки</w:t>
      </w:r>
      <w:r w:rsidRPr="00AE0E53">
        <w:rPr>
          <w:rFonts w:ascii="Times New Roman" w:hAnsi="Times New Roman"/>
          <w:sz w:val="28"/>
          <w:szCs w:val="28"/>
          <w:lang w:val="uk-UA"/>
        </w:rPr>
        <w:t>.</w:t>
      </w:r>
    </w:p>
    <w:p w14:paraId="774B8E94" w14:textId="2514091A" w:rsidR="00E80360" w:rsidRDefault="00E80360" w:rsidP="00E8036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0E53">
        <w:rPr>
          <w:rFonts w:ascii="Times New Roman" w:hAnsi="Times New Roman"/>
          <w:sz w:val="28"/>
          <w:szCs w:val="28"/>
          <w:lang w:val="uk-UA"/>
        </w:rPr>
        <w:t xml:space="preserve">2.2. Інші умови </w:t>
      </w:r>
      <w:r w:rsidRPr="00E80360">
        <w:rPr>
          <w:rFonts w:ascii="Times New Roman" w:hAnsi="Times New Roman"/>
          <w:sz w:val="28"/>
          <w:szCs w:val="28"/>
          <w:lang w:val="uk-UA"/>
        </w:rPr>
        <w:t>договору на право тимчасового користування землею на умовах оренди  від 03 липня 1998 року № 88-5-00026 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E5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0CADED23" w14:textId="076EFE28" w:rsidR="002C7726" w:rsidRDefault="002C7726" w:rsidP="00E8036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18FEFA" w14:textId="77777777" w:rsidR="002C7726" w:rsidRPr="00AE0E53" w:rsidRDefault="002C7726" w:rsidP="00E80360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E28B" w14:textId="6A7DDA23" w:rsidR="00C72FE2" w:rsidRDefault="00DD123B" w:rsidP="00CF154A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23B">
        <w:rPr>
          <w:rFonts w:ascii="Times New Roman" w:hAnsi="Times New Roman"/>
          <w:sz w:val="28"/>
          <w:szCs w:val="28"/>
          <w:lang w:val="uk-UA"/>
        </w:rPr>
        <w:lastRenderedPageBreak/>
        <w:t xml:space="preserve">Товариству з обмеженою відповідальністю </w:t>
      </w:r>
      <w:r w:rsidR="00C72FE2" w:rsidRPr="00DD123B">
        <w:rPr>
          <w:rFonts w:ascii="Times New Roman" w:hAnsi="Times New Roman"/>
          <w:sz w:val="28"/>
          <w:szCs w:val="28"/>
          <w:lang w:val="uk-UA"/>
        </w:rPr>
        <w:t>«ДЖЕРЕЛО-ЛТД» у місячний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</w:t>
      </w:r>
      <w:r w:rsidRPr="007D1A19">
        <w:rPr>
          <w:rFonts w:ascii="Times New Roman" w:hAnsi="Times New Roman"/>
          <w:sz w:val="28"/>
          <w:szCs w:val="28"/>
          <w:lang w:val="uk-UA"/>
        </w:rPr>
        <w:t>на право тимчасового довгострокового користування землею на умовах 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від 03 липня 1998 року № 88-5-00026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77A977" w14:textId="3988F4CF" w:rsidR="00B3318A" w:rsidRPr="000B35F3" w:rsidRDefault="00065C2E" w:rsidP="00B33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</w:p>
    <w:p w14:paraId="4CAD066F" w14:textId="77777777" w:rsidR="00B3318A" w:rsidRPr="00547501" w:rsidRDefault="00B3318A" w:rsidP="00B3318A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DC9FC0" w14:textId="77777777" w:rsidR="00B3318A" w:rsidRPr="00547501" w:rsidRDefault="00B3318A" w:rsidP="00B3318A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B3318A" w:rsidRPr="00547501" w14:paraId="1B2F70E1" w14:textId="77777777" w:rsidTr="00394152">
        <w:trPr>
          <w:trHeight w:val="952"/>
        </w:trPr>
        <w:tc>
          <w:tcPr>
            <w:tcW w:w="5988" w:type="dxa"/>
            <w:vAlign w:val="bottom"/>
          </w:tcPr>
          <w:p w14:paraId="3EE950E8" w14:textId="77777777" w:rsidR="00B3318A" w:rsidRPr="00547501" w:rsidRDefault="00B3318A" w:rsidP="00394152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17D1AB0D" w14:textId="77777777" w:rsidR="00B3318A" w:rsidRDefault="00B3318A" w:rsidP="003941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19BD23C" w14:textId="77777777" w:rsidR="00B3318A" w:rsidRDefault="00B3318A" w:rsidP="003941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1DD30B3" w14:textId="77777777" w:rsidR="00B3318A" w:rsidRPr="00547501" w:rsidRDefault="00B3318A" w:rsidP="00394152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0DA201E5" w14:textId="77777777" w:rsidR="00B3318A" w:rsidRPr="00E80871" w:rsidRDefault="00B3318A" w:rsidP="00394152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B3318A" w:rsidRPr="00547501" w14:paraId="6E19E14C" w14:textId="77777777" w:rsidTr="00394152">
        <w:trPr>
          <w:trHeight w:val="952"/>
        </w:trPr>
        <w:tc>
          <w:tcPr>
            <w:tcW w:w="5988" w:type="dxa"/>
            <w:vAlign w:val="bottom"/>
          </w:tcPr>
          <w:p w14:paraId="060A348B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08E72F1" w14:textId="77777777" w:rsidR="00B3318A" w:rsidRPr="00E80871" w:rsidRDefault="00B3318A" w:rsidP="0039415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03DC551B" w14:textId="77777777" w:rsidR="00B3318A" w:rsidRPr="00E80871" w:rsidRDefault="00B3318A" w:rsidP="0039415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6B9A036" w14:textId="77777777" w:rsidR="00B3318A" w:rsidRPr="00E80871" w:rsidRDefault="00B3318A" w:rsidP="0039415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0A440253" w14:textId="77777777" w:rsidR="00B3318A" w:rsidRPr="008D0419" w:rsidRDefault="00B3318A" w:rsidP="00394152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B3318A" w:rsidRPr="00E80871" w14:paraId="27478E53" w14:textId="77777777" w:rsidTr="00394152">
        <w:trPr>
          <w:trHeight w:val="953"/>
        </w:trPr>
        <w:tc>
          <w:tcPr>
            <w:tcW w:w="5988" w:type="dxa"/>
            <w:vAlign w:val="bottom"/>
          </w:tcPr>
          <w:p w14:paraId="71E514D2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C5CB200" w14:textId="77777777" w:rsidR="00B3318A" w:rsidRPr="00CB7BE4" w:rsidRDefault="00B3318A" w:rsidP="0039415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B2591A1" w14:textId="77777777" w:rsidR="00B3318A" w:rsidRPr="00CB7BE4" w:rsidRDefault="00B3318A" w:rsidP="0039415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B50890F" w14:textId="77777777" w:rsidR="00B3318A" w:rsidRPr="00CB7BE4" w:rsidRDefault="00B3318A" w:rsidP="0039415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BA6C770" w14:textId="77777777" w:rsidR="00B3318A" w:rsidRPr="00E80871" w:rsidRDefault="00B3318A" w:rsidP="00394152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83DD5FF" w14:textId="77777777" w:rsidR="00B3318A" w:rsidRPr="00E80871" w:rsidRDefault="00B3318A" w:rsidP="00394152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0E5989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B3318A" w:rsidRPr="00547501" w14:paraId="5B2FD908" w14:textId="77777777" w:rsidTr="00394152">
        <w:trPr>
          <w:trHeight w:val="953"/>
        </w:trPr>
        <w:tc>
          <w:tcPr>
            <w:tcW w:w="5988" w:type="dxa"/>
            <w:vAlign w:val="bottom"/>
          </w:tcPr>
          <w:p w14:paraId="7F2BD533" w14:textId="77777777" w:rsidR="00B3318A" w:rsidRPr="00547501" w:rsidRDefault="00B3318A" w:rsidP="0039415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4F9EF791" w14:textId="77777777" w:rsidR="00B3318A" w:rsidRPr="00547501" w:rsidRDefault="00B3318A" w:rsidP="00394152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08C6133" w14:textId="77777777" w:rsidR="00B3318A" w:rsidRPr="00547501" w:rsidRDefault="00B3318A" w:rsidP="0039415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4479AE1B" w14:textId="77777777" w:rsidR="00B3318A" w:rsidRPr="00547501" w:rsidRDefault="00B3318A" w:rsidP="0039415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0B190DB7" w14:textId="77777777" w:rsidR="00B3318A" w:rsidRPr="00547501" w:rsidRDefault="00B3318A" w:rsidP="00394152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B3318A" w:rsidRPr="00E80871" w14:paraId="520A8DD3" w14:textId="77777777" w:rsidTr="00394152">
        <w:trPr>
          <w:trHeight w:val="953"/>
        </w:trPr>
        <w:tc>
          <w:tcPr>
            <w:tcW w:w="5988" w:type="dxa"/>
            <w:vAlign w:val="bottom"/>
          </w:tcPr>
          <w:p w14:paraId="55A5E08C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7A43020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50D73096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6A6FD916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FE7FEBA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2240853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1B60416E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6BAD44E" w14:textId="77777777" w:rsidR="00B3318A" w:rsidRPr="00E80871" w:rsidRDefault="00B3318A" w:rsidP="0039415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86F88C7" w14:textId="77777777" w:rsidR="00B3318A" w:rsidRPr="00E80871" w:rsidRDefault="00B3318A" w:rsidP="00394152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9DF2F55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2279F15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0E9BE2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7EE9DE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BDECF66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DC76FAC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713D760" w14:textId="77777777" w:rsidR="00B3318A" w:rsidRPr="00E80871" w:rsidRDefault="00B3318A" w:rsidP="00394152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0F3A5911" w14:textId="77777777" w:rsidR="00B3318A" w:rsidRPr="00E80871" w:rsidRDefault="00B3318A" w:rsidP="00394152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C7796D3" w14:textId="77777777" w:rsidR="00B3318A" w:rsidRPr="00E80871" w:rsidRDefault="00B3318A" w:rsidP="00394152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2E1F897" w14:textId="77777777" w:rsidR="00B3318A" w:rsidRPr="00E80871" w:rsidRDefault="00B3318A" w:rsidP="00394152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B3318A" w:rsidRPr="00E80871" w14:paraId="5BBCE0CF" w14:textId="77777777" w:rsidTr="00394152">
        <w:trPr>
          <w:trHeight w:val="953"/>
        </w:trPr>
        <w:tc>
          <w:tcPr>
            <w:tcW w:w="5988" w:type="dxa"/>
            <w:vAlign w:val="bottom"/>
          </w:tcPr>
          <w:p w14:paraId="79EFB0BD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B5C41BC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D52CBE6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начальника управління </w:t>
            </w:r>
          </w:p>
          <w:p w14:paraId="0C65011D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19E85EC0" w14:textId="77777777" w:rsidR="00B3318A" w:rsidRPr="00E80871" w:rsidRDefault="00B3318A" w:rsidP="0039415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2879B7C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7648C36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763B4E2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71F1499" w14:textId="77777777" w:rsidR="00B3318A" w:rsidRPr="00E80871" w:rsidRDefault="00B3318A" w:rsidP="0039415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E660AE5" w14:textId="77777777" w:rsidR="00B3318A" w:rsidRPr="00E80871" w:rsidRDefault="00B3318A" w:rsidP="00394152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78095B82" w14:textId="77777777" w:rsidR="00B3318A" w:rsidRDefault="00B3318A" w:rsidP="00B3318A">
      <w:pPr>
        <w:rPr>
          <w:sz w:val="26"/>
          <w:szCs w:val="26"/>
          <w:lang w:val="uk-UA" w:eastAsia="uk-UA"/>
        </w:rPr>
      </w:pPr>
    </w:p>
    <w:p w14:paraId="1A08832A" w14:textId="77777777" w:rsidR="00B3318A" w:rsidRDefault="00B3318A" w:rsidP="00B3318A">
      <w:pPr>
        <w:rPr>
          <w:sz w:val="26"/>
          <w:szCs w:val="26"/>
          <w:lang w:val="uk-UA" w:eastAsia="uk-UA"/>
        </w:rPr>
      </w:pPr>
    </w:p>
    <w:p w14:paraId="539C9C54" w14:textId="77777777" w:rsidR="00B3318A" w:rsidRPr="00787D5F" w:rsidRDefault="00B3318A" w:rsidP="00B3318A">
      <w:pPr>
        <w:spacing w:line="256" w:lineRule="auto"/>
        <w:jc w:val="both"/>
        <w:outlineLvl w:val="0"/>
        <w:rPr>
          <w:sz w:val="28"/>
          <w:szCs w:val="28"/>
          <w:lang w:val="uk-UA" w:eastAsia="en-US"/>
        </w:rPr>
      </w:pPr>
      <w:r w:rsidRPr="00787D5F">
        <w:rPr>
          <w:sz w:val="28"/>
          <w:szCs w:val="28"/>
          <w:lang w:val="uk-UA" w:eastAsia="en-US"/>
        </w:rPr>
        <w:t>Постійна комісія Київської міської ради</w:t>
      </w:r>
    </w:p>
    <w:p w14:paraId="3A261397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/>
        </w:rPr>
      </w:pPr>
      <w:r w:rsidRPr="00787D5F">
        <w:rPr>
          <w:sz w:val="28"/>
          <w:szCs w:val="28"/>
          <w:lang w:val="uk-UA" w:eastAsia="en-US"/>
        </w:rPr>
        <w:t xml:space="preserve">з питань </w:t>
      </w:r>
      <w:r w:rsidRPr="00787D5F">
        <w:rPr>
          <w:sz w:val="28"/>
          <w:szCs w:val="28"/>
          <w:lang w:val="uk-UA"/>
        </w:rPr>
        <w:t xml:space="preserve">підприємництва, промисловості </w:t>
      </w:r>
    </w:p>
    <w:p w14:paraId="61CA4FDC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 w:eastAsia="en-US"/>
        </w:rPr>
      </w:pPr>
      <w:r w:rsidRPr="00787D5F">
        <w:rPr>
          <w:sz w:val="28"/>
          <w:szCs w:val="28"/>
          <w:lang w:val="uk-UA"/>
        </w:rPr>
        <w:t>та міського благоустрою</w:t>
      </w:r>
      <w:r w:rsidRPr="00787D5F">
        <w:rPr>
          <w:sz w:val="28"/>
          <w:szCs w:val="28"/>
          <w:lang w:val="uk-UA" w:eastAsia="en-US"/>
        </w:rPr>
        <w:t xml:space="preserve">                                                         Владислав ТРУБІЦИН</w:t>
      </w:r>
    </w:p>
    <w:p w14:paraId="29669A1E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 w:eastAsia="en-US"/>
        </w:rPr>
      </w:pPr>
    </w:p>
    <w:p w14:paraId="603339A7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 w:eastAsia="en-US"/>
        </w:rPr>
      </w:pPr>
      <w:r w:rsidRPr="00787D5F">
        <w:rPr>
          <w:sz w:val="28"/>
          <w:szCs w:val="28"/>
          <w:lang w:val="uk-UA" w:eastAsia="en-US"/>
        </w:rPr>
        <w:t>Голова</w:t>
      </w:r>
      <w:r w:rsidRPr="00787D5F">
        <w:rPr>
          <w:sz w:val="28"/>
          <w:szCs w:val="28"/>
          <w:lang w:val="uk-UA" w:eastAsia="en-US"/>
        </w:rPr>
        <w:tab/>
        <w:t xml:space="preserve">                                                                                     </w:t>
      </w:r>
    </w:p>
    <w:p w14:paraId="2837A3D2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 w:eastAsia="en-US"/>
        </w:rPr>
      </w:pPr>
    </w:p>
    <w:p w14:paraId="79947532" w14:textId="77777777" w:rsidR="00B3318A" w:rsidRPr="00787D5F" w:rsidRDefault="00B3318A" w:rsidP="00B3318A">
      <w:pPr>
        <w:spacing w:line="256" w:lineRule="auto"/>
        <w:ind w:right="-92"/>
        <w:jc w:val="both"/>
        <w:outlineLvl w:val="0"/>
        <w:rPr>
          <w:sz w:val="28"/>
          <w:szCs w:val="28"/>
          <w:lang w:val="uk-UA" w:eastAsia="en-US"/>
        </w:rPr>
      </w:pPr>
    </w:p>
    <w:p w14:paraId="4F60EB0F" w14:textId="77777777" w:rsidR="00B3318A" w:rsidRDefault="00B3318A" w:rsidP="00B3318A">
      <w:pPr>
        <w:rPr>
          <w:sz w:val="26"/>
          <w:szCs w:val="26"/>
          <w:lang w:val="uk-UA" w:eastAsia="uk-UA"/>
        </w:rPr>
      </w:pPr>
      <w:r w:rsidRPr="00787D5F">
        <w:rPr>
          <w:sz w:val="28"/>
          <w:szCs w:val="28"/>
          <w:lang w:val="uk-UA" w:eastAsia="en-US"/>
        </w:rPr>
        <w:t>Секретар</w:t>
      </w:r>
      <w:r w:rsidRPr="00787D5F">
        <w:rPr>
          <w:sz w:val="28"/>
          <w:szCs w:val="28"/>
          <w:lang w:val="uk-UA" w:eastAsia="en-US"/>
        </w:rPr>
        <w:tab/>
        <w:t xml:space="preserve">                                                                            Василь ПОПАТЕНКО</w:t>
      </w:r>
      <w:r w:rsidRPr="00F47EB7">
        <w:rPr>
          <w:sz w:val="28"/>
          <w:szCs w:val="28"/>
          <w:lang w:val="uk-UA" w:eastAsia="en-US"/>
        </w:rPr>
        <w:t xml:space="preserve">                                                </w:t>
      </w: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E80360">
      <w:pgSz w:w="11906" w:h="16838"/>
      <w:pgMar w:top="851" w:right="567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8818C7"/>
    <w:multiLevelType w:val="hybridMultilevel"/>
    <w:tmpl w:val="D72E8C80"/>
    <w:lvl w:ilvl="0" w:tplc="839C812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B35F3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726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2162E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1A19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96B67"/>
    <w:rsid w:val="009B5545"/>
    <w:rsid w:val="009B6240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318A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154A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D123B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36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2CA4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ha.bosovych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404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3596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user.kmr</cp:lastModifiedBy>
  <cp:revision>10</cp:revision>
  <cp:lastPrinted>2023-06-08T08:09:00Z</cp:lastPrinted>
  <dcterms:created xsi:type="dcterms:W3CDTF">2023-05-12T12:54:00Z</dcterms:created>
  <dcterms:modified xsi:type="dcterms:W3CDTF">2023-06-19T13:23:00Z</dcterms:modified>
</cp:coreProperties>
</file>