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80D660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641443983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641443983</w:t>
                      </w:r>
                    </w:p>
                  </w:txbxContent>
                </v:textbox>
              </v:shape>
            </w:pict>
          </mc:Fallback>
        </mc:AlternateContent>
      </w:r>
    </w:p>
    <w:tbl>
      <w:tblPr>
        <w:tblW w:w="0" w:type="auto"/>
        <w:tblLook w:val="01E0" w:firstRow="1" w:lastRow="1" w:firstColumn="1" w:lastColumn="1" w:noHBand="0" w:noVBand="0"/>
      </w:tblPr>
      <w:tblGrid>
        <w:gridCol w:w="5778"/>
      </w:tblGrid>
      <w:tr w:rsidR="00DE4A20" w:rsidRPr="005C57A8" w14:paraId="39883B9B" w14:textId="77777777" w:rsidTr="00D61623">
        <w:trPr>
          <w:trHeight w:val="2500"/>
        </w:trPr>
        <w:tc>
          <w:tcPr>
            <w:tcW w:w="5778" w:type="dxa"/>
            <w:hideMark/>
          </w:tcPr>
          <w:p w14:paraId="0B182D23" w14:textId="35B375EE" w:rsidR="00F6318B" w:rsidRPr="00DE4A20" w:rsidRDefault="00135312" w:rsidP="00D61623">
            <w:pPr>
              <w:pStyle w:val="15"/>
              <w:tabs>
                <w:tab w:val="left" w:pos="2036"/>
              </w:tabs>
              <w:spacing w:line="230" w:lineRule="auto"/>
              <w:ind w:firstLine="0"/>
              <w:jc w:val="both"/>
              <w:rPr>
                <w:b/>
                <w:color w:val="000000" w:themeColor="text1"/>
                <w:sz w:val="28"/>
                <w:szCs w:val="28"/>
              </w:rPr>
            </w:pPr>
            <w:r w:rsidRPr="00135312">
              <w:rPr>
                <w:b/>
                <w:color w:val="000000" w:themeColor="text1"/>
                <w:sz w:val="28"/>
                <w:szCs w:val="28"/>
              </w:rPr>
              <w:t>Про передачу ТОВАРИСТВУ З ОБМЕЖЕНОЮ ВІДПОВІДАЛЬНІСТЮ «СТАРТВЕСТ» земельної ділянки в оренду для експлуатації та обслуговування автомийки та інших об’єктів дорожнього сервісу на</w:t>
            </w:r>
            <w:r w:rsidR="00D61623">
              <w:rPr>
                <w:b/>
                <w:color w:val="000000" w:themeColor="text1"/>
                <w:sz w:val="28"/>
                <w:szCs w:val="28"/>
              </w:rPr>
              <w:t xml:space="preserve"> </w:t>
            </w:r>
            <w:r w:rsidRPr="00135312">
              <w:rPr>
                <w:b/>
                <w:color w:val="000000" w:themeColor="text1"/>
                <w:sz w:val="28"/>
                <w:szCs w:val="28"/>
              </w:rPr>
              <w:t>просп. Академіка Палладіна, 5 у Святошинському районі міста Києва (зміна цільового призначення)</w:t>
            </w:r>
          </w:p>
        </w:tc>
      </w:tr>
    </w:tbl>
    <w:p w14:paraId="16B3BA17" w14:textId="0B3304E6" w:rsidR="00F6318B" w:rsidRPr="00135312" w:rsidRDefault="00F6318B" w:rsidP="00F6318B">
      <w:pPr>
        <w:pStyle w:val="a9"/>
        <w:ind w:right="3905"/>
        <w:rPr>
          <w:b w:val="0"/>
          <w:bCs/>
          <w:color w:val="000000" w:themeColor="text1"/>
          <w:sz w:val="28"/>
          <w:lang w:val="uk-UA"/>
        </w:rPr>
      </w:pPr>
    </w:p>
    <w:p w14:paraId="47D4935A" w14:textId="128F21AC" w:rsidR="00135312" w:rsidRPr="00DE4A20" w:rsidRDefault="00135312" w:rsidP="00E04D9A">
      <w:pPr>
        <w:pStyle w:val="20"/>
        <w:ind w:firstLine="709"/>
        <w:rPr>
          <w:color w:val="000000" w:themeColor="text1"/>
          <w:szCs w:val="28"/>
          <w:lang w:val="uk-UA"/>
        </w:rPr>
      </w:pPr>
      <w:r w:rsidRPr="00BE6E42">
        <w:rPr>
          <w:color w:val="000000" w:themeColor="text1"/>
          <w:lang w:val="uk-UA"/>
        </w:rPr>
        <w:t xml:space="preserve">Відповідно до статей 9, 20, </w:t>
      </w:r>
      <w:r>
        <w:rPr>
          <w:color w:val="000000" w:themeColor="text1"/>
          <w:lang w:val="uk-UA"/>
        </w:rPr>
        <w:t>83</w:t>
      </w:r>
      <w:r w:rsidRPr="00BE6E42">
        <w:rPr>
          <w:color w:val="000000" w:themeColor="text1"/>
          <w:lang w:val="uk-UA"/>
        </w:rPr>
        <w:t xml:space="preserve">, 93, 116, 122, 123, 124, 186, пункту 23              розділу </w:t>
      </w:r>
      <w:r w:rsidRPr="00DE4A20">
        <w:rPr>
          <w:color w:val="000000" w:themeColor="text1"/>
        </w:rPr>
        <w:t>X</w:t>
      </w:r>
      <w:r w:rsidRPr="00BE6E42">
        <w:rPr>
          <w:color w:val="000000" w:themeColor="text1"/>
          <w:lang w:val="uk-UA"/>
        </w:rPr>
        <w:t xml:space="preserve"> «Перехідні положення» Земельного кодексу України, </w:t>
      </w:r>
      <w:r w:rsidRPr="00A8147F">
        <w:rPr>
          <w:color w:val="000000" w:themeColor="text1"/>
          <w:lang w:val="uk-UA"/>
        </w:rPr>
        <w:t>статей 1212, 1214 Цивільного кодексу України</w:t>
      </w:r>
      <w:r>
        <w:rPr>
          <w:color w:val="000000" w:themeColor="text1"/>
          <w:lang w:val="uk-UA"/>
        </w:rPr>
        <w:t xml:space="preserve">, </w:t>
      </w:r>
      <w:r w:rsidRPr="00BE6E42">
        <w:rPr>
          <w:color w:val="000000" w:themeColor="text1"/>
          <w:lang w:val="uk-UA"/>
        </w:rPr>
        <w:t>Закону України «Про оренду землі», пункту 34 частини першої статті 26 Закону України «Про місцеве самоврядування в Україні», розглянувши проєкт землеустрою щодо відведення земельної ділянки і заяву ТОВАРИСТ</w:t>
      </w:r>
      <w:r w:rsidR="009B1557">
        <w:rPr>
          <w:color w:val="000000" w:themeColor="text1"/>
          <w:lang w:val="uk-UA"/>
        </w:rPr>
        <w:t xml:space="preserve">ВА З ОБМЕЖЕНОЮ ВІДПОВІДАЛЬНІСТЮ </w:t>
      </w:r>
      <w:r w:rsidRPr="00BE6E42">
        <w:rPr>
          <w:color w:val="000000" w:themeColor="text1"/>
          <w:lang w:val="uk-UA"/>
        </w:rPr>
        <w:t xml:space="preserve">«СТАРТВЕСТ» від </w:t>
      </w:r>
      <w:r w:rsidR="009B1557" w:rsidRPr="00E13205">
        <w:rPr>
          <w:color w:val="000000" w:themeColor="text1"/>
          <w:szCs w:val="28"/>
          <w:lang w:val="uk-UA"/>
        </w:rPr>
        <w:t xml:space="preserve">04 грудня 2023 </w:t>
      </w:r>
      <w:r w:rsidR="009B1557">
        <w:rPr>
          <w:color w:val="000000" w:themeColor="text1"/>
          <w:szCs w:val="28"/>
          <w:lang w:val="uk-UA"/>
        </w:rPr>
        <w:t xml:space="preserve">року </w:t>
      </w:r>
      <w:r w:rsidR="009B1557" w:rsidRPr="00E13205">
        <w:rPr>
          <w:color w:val="000000" w:themeColor="text1"/>
          <w:szCs w:val="28"/>
          <w:lang w:val="uk-UA"/>
        </w:rPr>
        <w:t>№ 69330-008091505-031-03</w:t>
      </w:r>
      <w:r w:rsidRPr="00BE6E42">
        <w:rPr>
          <w:color w:val="000000" w:themeColor="text1"/>
          <w:lang w:val="uk-UA"/>
        </w:rPr>
        <w:t>, Київська міська рада</w:t>
      </w:r>
    </w:p>
    <w:p w14:paraId="22CB6BF4" w14:textId="77777777" w:rsidR="00F6318B" w:rsidRPr="00DE4A20" w:rsidRDefault="00F6318B" w:rsidP="00E04D9A">
      <w:pPr>
        <w:ind w:firstLine="709"/>
        <w:jc w:val="both"/>
        <w:rPr>
          <w:snapToGrid w:val="0"/>
          <w:color w:val="000000" w:themeColor="text1"/>
          <w:sz w:val="28"/>
          <w:lang w:val="uk-UA"/>
        </w:rPr>
      </w:pPr>
    </w:p>
    <w:p w14:paraId="70F930D3" w14:textId="2D261D13" w:rsidR="00F6318B" w:rsidRPr="00E04D9A" w:rsidRDefault="00F6318B" w:rsidP="00E04D9A">
      <w:pPr>
        <w:ind w:firstLine="709"/>
        <w:jc w:val="both"/>
        <w:rPr>
          <w:b/>
          <w:snapToGrid w:val="0"/>
          <w:color w:val="000000" w:themeColor="text1"/>
          <w:sz w:val="28"/>
          <w:lang w:val="uk-UA"/>
        </w:rPr>
      </w:pPr>
      <w:r w:rsidRPr="00E04D9A">
        <w:rPr>
          <w:b/>
          <w:snapToGrid w:val="0"/>
          <w:color w:val="000000" w:themeColor="text1"/>
          <w:sz w:val="28"/>
          <w:lang w:val="uk-UA"/>
        </w:rPr>
        <w:t>ВИРІШИЛА:</w:t>
      </w:r>
    </w:p>
    <w:p w14:paraId="2A361DFF" w14:textId="77777777" w:rsidR="002D0F54" w:rsidRPr="00E04D9A" w:rsidRDefault="002D0F54" w:rsidP="00E04D9A">
      <w:pPr>
        <w:ind w:firstLine="709"/>
        <w:jc w:val="both"/>
        <w:rPr>
          <w:snapToGrid w:val="0"/>
          <w:color w:val="000000" w:themeColor="text1"/>
          <w:sz w:val="28"/>
          <w:lang w:val="uk-UA"/>
        </w:rPr>
      </w:pPr>
    </w:p>
    <w:p w14:paraId="0198FFFD" w14:textId="6B8BF5DE" w:rsidR="00DA050D" w:rsidRDefault="00E1355C" w:rsidP="00E04D9A">
      <w:pPr>
        <w:ind w:firstLine="709"/>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04D9A" w:rsidRPr="00E04D9A">
        <w:rPr>
          <w:color w:val="000000" w:themeColor="text1"/>
          <w:sz w:val="28"/>
          <w:szCs w:val="28"/>
          <w:lang w:val="uk-UA"/>
        </w:rPr>
        <w:t>Затвердити проект землеустрою щодо відведення земельної ділянки (зміни цільового призначення земельної ділянки) Товариству з обмеженою відповідальністю «СТАРТВЕСТ» для експлуатації та обслуговування автомийки та інших об’єктів дорожнього серв</w:t>
      </w:r>
      <w:r w:rsidR="00E04D9A">
        <w:rPr>
          <w:color w:val="000000" w:themeColor="text1"/>
          <w:sz w:val="28"/>
          <w:szCs w:val="28"/>
          <w:lang w:val="uk-UA"/>
        </w:rPr>
        <w:t xml:space="preserve">ісу м. Київ, Святошинський р-н, </w:t>
      </w:r>
      <w:r w:rsidR="00E04D9A" w:rsidRPr="00E04D9A">
        <w:rPr>
          <w:color w:val="000000" w:themeColor="text1"/>
          <w:sz w:val="28"/>
          <w:szCs w:val="28"/>
          <w:lang w:val="uk-UA"/>
        </w:rPr>
        <w:t>просп. Академіка Палладіна, 5 Кадастровий номер: 8000000000:75:063:0003 (категорія земель – землі промисловості, транспорту, електронних комунікацій, енергетики, оборони та іншого призначення</w:t>
      </w:r>
      <w:r w:rsidR="007B6D02">
        <w:rPr>
          <w:color w:val="000000" w:themeColor="text1"/>
          <w:sz w:val="28"/>
          <w:szCs w:val="28"/>
          <w:lang w:val="uk-UA"/>
        </w:rPr>
        <w:t>;</w:t>
      </w:r>
      <w:r w:rsidR="00E04D9A" w:rsidRPr="00E04D9A">
        <w:rPr>
          <w:color w:val="000000" w:themeColor="text1"/>
          <w:sz w:val="28"/>
          <w:szCs w:val="28"/>
          <w:lang w:val="uk-UA"/>
        </w:rPr>
        <w:t xml:space="preserve"> код виду цільового призначення – 12.11</w:t>
      </w:r>
      <w:r w:rsidR="007B6D02" w:rsidRPr="001B79FA">
        <w:rPr>
          <w:lang w:val="uk-UA"/>
        </w:rPr>
        <w:t xml:space="preserve"> </w:t>
      </w:r>
      <w:r w:rsidR="007B6D02" w:rsidRPr="007B6D02">
        <w:rPr>
          <w:color w:val="000000" w:themeColor="text1"/>
          <w:sz w:val="28"/>
          <w:szCs w:val="28"/>
          <w:lang w:val="uk-UA"/>
        </w:rPr>
        <w:t>дл</w:t>
      </w:r>
      <w:r w:rsidR="007B6D02">
        <w:rPr>
          <w:color w:val="000000" w:themeColor="text1"/>
          <w:sz w:val="28"/>
          <w:szCs w:val="28"/>
          <w:lang w:val="uk-UA"/>
        </w:rPr>
        <w:t>я розміщення та експлуатації об’</w:t>
      </w:r>
      <w:r w:rsidR="007B6D02" w:rsidRPr="007B6D02">
        <w:rPr>
          <w:color w:val="000000" w:themeColor="text1"/>
          <w:sz w:val="28"/>
          <w:szCs w:val="28"/>
          <w:lang w:val="uk-UA"/>
        </w:rPr>
        <w:t>єктів дорожнього сервісу</w:t>
      </w:r>
      <w:r w:rsidR="00E04D9A" w:rsidRPr="00E04D9A">
        <w:rPr>
          <w:color w:val="000000" w:themeColor="text1"/>
          <w:sz w:val="28"/>
          <w:szCs w:val="28"/>
          <w:lang w:val="uk-UA"/>
        </w:rPr>
        <w:t>)</w:t>
      </w:r>
      <w:r w:rsidR="00E13205" w:rsidRPr="00E13205">
        <w:rPr>
          <w:color w:val="000000" w:themeColor="text1"/>
          <w:sz w:val="28"/>
          <w:szCs w:val="28"/>
          <w:lang w:val="uk-UA"/>
        </w:rPr>
        <w:t>.</w:t>
      </w:r>
    </w:p>
    <w:p w14:paraId="1FAA7518" w14:textId="4F41354E" w:rsidR="007C4218" w:rsidRPr="007C4218" w:rsidRDefault="007C4218" w:rsidP="007C4218">
      <w:pPr>
        <w:ind w:firstLine="709"/>
        <w:jc w:val="both"/>
        <w:rPr>
          <w:color w:val="000000" w:themeColor="text1"/>
          <w:sz w:val="28"/>
          <w:szCs w:val="28"/>
          <w:lang w:val="uk-UA"/>
        </w:rPr>
      </w:pPr>
      <w:r w:rsidRPr="007C4218">
        <w:rPr>
          <w:color w:val="000000" w:themeColor="text1"/>
          <w:sz w:val="28"/>
          <w:szCs w:val="28"/>
          <w:lang w:val="uk-UA"/>
        </w:rPr>
        <w:lastRenderedPageBreak/>
        <w:t>2. Змінити вид цільового призначення земельної ділянки площею 0,3117 га (кадастровий номер 8000000000:75:063:0003) на просп. Академіка Палладіна, 5 у Святошинському районі м. Києва з «12.04 для розміщення та експлуатації будівель і споруд автомобільного транспорту та дорожнього господарства» на «12.11 для розміщення та експлуатації об’єктів дорожнього сервісу».</w:t>
      </w:r>
    </w:p>
    <w:p w14:paraId="736431FE" w14:textId="533E3944" w:rsidR="007C4218" w:rsidRDefault="007C4218" w:rsidP="00DF3BF8">
      <w:pPr>
        <w:ind w:firstLine="709"/>
        <w:jc w:val="both"/>
        <w:rPr>
          <w:color w:val="000000" w:themeColor="text1"/>
          <w:sz w:val="28"/>
          <w:szCs w:val="28"/>
          <w:lang w:val="uk-UA"/>
        </w:rPr>
      </w:pPr>
      <w:r w:rsidRPr="007C4218">
        <w:rPr>
          <w:color w:val="000000" w:themeColor="text1"/>
          <w:sz w:val="28"/>
          <w:szCs w:val="28"/>
          <w:lang w:val="uk-UA"/>
        </w:rPr>
        <w:t>3. Передати ТОВАРИСТВУ З ОБМЕЖЕНОЮ ВІДПОВІДАЛЬНІСТЮ «СТАРТВЕСТ», за умови виконання пункту 4 цього рішення, в оренду на 10 ро</w:t>
      </w:r>
      <w:r w:rsidR="00192E85">
        <w:rPr>
          <w:color w:val="000000" w:themeColor="text1"/>
          <w:sz w:val="28"/>
          <w:szCs w:val="28"/>
          <w:lang w:val="uk-UA"/>
        </w:rPr>
        <w:t>ків</w:t>
      </w:r>
      <w:r w:rsidRPr="007C4218">
        <w:rPr>
          <w:color w:val="000000" w:themeColor="text1"/>
          <w:sz w:val="28"/>
          <w:szCs w:val="28"/>
          <w:lang w:val="uk-UA"/>
        </w:rPr>
        <w:t xml:space="preserve"> земельну ділянку площею 0,3117 га (кадастровий номер 8000000000:75:063:0003) для експлуатації та обслуговування автомийки та інших об’єктів дорожнього сервісу (код виду цільового призначення – 12.11) на просп. Академіка Палладіна, 5 у Святошинському районі міста Києва із земель комунальної власності територіальної громади міста Києва.</w:t>
      </w:r>
    </w:p>
    <w:p w14:paraId="264A967B" w14:textId="77777777" w:rsidR="00DF3BF8" w:rsidRPr="006A578D" w:rsidRDefault="00DF3BF8" w:rsidP="00DF3BF8">
      <w:pPr>
        <w:ind w:firstLine="709"/>
        <w:jc w:val="both"/>
        <w:rPr>
          <w:color w:val="000000" w:themeColor="text1"/>
          <w:sz w:val="28"/>
          <w:szCs w:val="28"/>
          <w:lang w:val="uk-UA"/>
        </w:rPr>
      </w:pPr>
      <w:r>
        <w:rPr>
          <w:color w:val="000000" w:themeColor="text1"/>
          <w:sz w:val="28"/>
          <w:szCs w:val="28"/>
          <w:lang w:val="uk-UA"/>
        </w:rPr>
        <w:t>4</w:t>
      </w:r>
      <w:r w:rsidRPr="00DE4A20">
        <w:rPr>
          <w:color w:val="000000" w:themeColor="text1"/>
          <w:sz w:val="28"/>
          <w:szCs w:val="28"/>
          <w:lang w:val="uk-UA"/>
        </w:rPr>
        <w:t xml:space="preserve">. </w:t>
      </w:r>
      <w:r w:rsidRPr="006A578D">
        <w:rPr>
          <w:color w:val="000000" w:themeColor="text1"/>
          <w:sz w:val="28"/>
          <w:szCs w:val="28"/>
        </w:rPr>
        <w:t>ТОВАРИСТВ</w:t>
      </w:r>
      <w:r>
        <w:rPr>
          <w:color w:val="000000" w:themeColor="text1"/>
          <w:sz w:val="28"/>
          <w:szCs w:val="28"/>
          <w:lang w:val="uk-UA"/>
        </w:rPr>
        <w:t>У</w:t>
      </w:r>
      <w:r w:rsidRPr="006A578D">
        <w:rPr>
          <w:color w:val="000000" w:themeColor="text1"/>
          <w:sz w:val="28"/>
          <w:szCs w:val="28"/>
        </w:rPr>
        <w:t xml:space="preserve"> З ОБМЕЖЕНОЮ ВІДПОВІДАЛЬНІСТЮ «СТАРТВЕСТ»</w:t>
      </w:r>
      <w:r w:rsidRPr="006A578D">
        <w:rPr>
          <w:color w:val="000000" w:themeColor="text1"/>
          <w:sz w:val="28"/>
          <w:szCs w:val="28"/>
          <w:lang w:val="uk-UA"/>
        </w:rPr>
        <w:t>:</w:t>
      </w:r>
    </w:p>
    <w:p w14:paraId="167BC600" w14:textId="77777777" w:rsidR="00DF3BF8" w:rsidRPr="000F751E" w:rsidRDefault="00DF3BF8" w:rsidP="00DF3BF8">
      <w:pPr>
        <w:tabs>
          <w:tab w:val="left" w:pos="0"/>
        </w:tabs>
        <w:ind w:firstLine="709"/>
        <w:jc w:val="both"/>
        <w:rPr>
          <w:sz w:val="28"/>
          <w:szCs w:val="28"/>
          <w:lang w:val="uk-UA"/>
        </w:rPr>
      </w:pPr>
      <w:r>
        <w:rPr>
          <w:sz w:val="28"/>
          <w:szCs w:val="28"/>
          <w:lang w:val="uk-UA"/>
        </w:rPr>
        <w:t>4</w:t>
      </w:r>
      <w:r w:rsidRPr="006A578D">
        <w:rPr>
          <w:sz w:val="28"/>
          <w:szCs w:val="28"/>
          <w:lang w:val="uk-UA"/>
        </w:rPr>
        <w:t>.1. Виконувати</w:t>
      </w:r>
      <w:r w:rsidRPr="000F751E">
        <w:rPr>
          <w:sz w:val="28"/>
          <w:szCs w:val="28"/>
          <w:lang w:val="uk-UA"/>
        </w:rPr>
        <w:t xml:space="preserve"> обов’язки землекористувача відповідно до вимог статті 96 Земельного кодексу України.</w:t>
      </w:r>
    </w:p>
    <w:p w14:paraId="2567B542" w14:textId="77777777" w:rsidR="00DF3BF8" w:rsidRPr="006A578D" w:rsidRDefault="00DF3BF8" w:rsidP="00DF3BF8">
      <w:pPr>
        <w:tabs>
          <w:tab w:val="left" w:pos="0"/>
        </w:tabs>
        <w:ind w:firstLine="709"/>
        <w:jc w:val="both"/>
        <w:rPr>
          <w:sz w:val="28"/>
          <w:szCs w:val="28"/>
          <w:lang w:val="uk-UA"/>
        </w:rPr>
      </w:pPr>
      <w:r>
        <w:rPr>
          <w:sz w:val="28"/>
          <w:szCs w:val="28"/>
          <w:lang w:val="uk-UA"/>
        </w:rPr>
        <w:t>4</w:t>
      </w:r>
      <w:r w:rsidRPr="000F751E">
        <w:rPr>
          <w:sz w:val="28"/>
          <w:szCs w:val="28"/>
          <w:lang w:val="uk-UA"/>
        </w:rPr>
        <w:t xml:space="preserve">.2. </w:t>
      </w:r>
      <w:r w:rsidRPr="006A578D">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16A174DA" w14:textId="77777777" w:rsidR="00DF3BF8" w:rsidRPr="000F751E" w:rsidRDefault="00DF3BF8" w:rsidP="00DF3BF8">
      <w:pPr>
        <w:tabs>
          <w:tab w:val="left" w:pos="0"/>
        </w:tabs>
        <w:ind w:firstLine="709"/>
        <w:jc w:val="both"/>
        <w:rPr>
          <w:sz w:val="28"/>
          <w:szCs w:val="28"/>
          <w:lang w:val="uk-UA"/>
        </w:rPr>
      </w:pPr>
      <w:r>
        <w:rPr>
          <w:sz w:val="28"/>
          <w:szCs w:val="28"/>
          <w:lang w:val="uk-UA"/>
        </w:rPr>
        <w:t>4</w:t>
      </w:r>
      <w:r w:rsidRPr="000F751E">
        <w:rPr>
          <w:sz w:val="28"/>
          <w:szCs w:val="28"/>
          <w:lang w:val="uk-UA"/>
        </w:rPr>
        <w:t>.3. Питання майнових відносин вирішувати в установленому порядку.</w:t>
      </w:r>
    </w:p>
    <w:p w14:paraId="4B0C9ACC" w14:textId="77777777" w:rsidR="00DF3BF8" w:rsidRPr="000F751E" w:rsidRDefault="00DF3BF8" w:rsidP="00DF3BF8">
      <w:pPr>
        <w:tabs>
          <w:tab w:val="left" w:pos="0"/>
        </w:tabs>
        <w:ind w:firstLine="709"/>
        <w:jc w:val="both"/>
        <w:rPr>
          <w:sz w:val="28"/>
          <w:szCs w:val="28"/>
          <w:lang w:val="uk-UA"/>
        </w:rPr>
      </w:pPr>
      <w:r>
        <w:rPr>
          <w:sz w:val="28"/>
          <w:szCs w:val="28"/>
          <w:lang w:val="uk-UA"/>
        </w:rPr>
        <w:t>4</w:t>
      </w:r>
      <w:r w:rsidRPr="000F751E">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D9B6884" w14:textId="77777777" w:rsidR="00DF3BF8" w:rsidRDefault="00DF3BF8" w:rsidP="00DF3BF8">
      <w:pPr>
        <w:tabs>
          <w:tab w:val="left" w:pos="0"/>
        </w:tabs>
        <w:ind w:firstLine="709"/>
        <w:jc w:val="both"/>
        <w:rPr>
          <w:sz w:val="28"/>
          <w:szCs w:val="28"/>
          <w:lang w:val="uk-UA"/>
        </w:rPr>
      </w:pPr>
      <w:r w:rsidRPr="0015410D">
        <w:rPr>
          <w:sz w:val="28"/>
          <w:szCs w:val="28"/>
          <w:lang w:val="uk-UA"/>
        </w:rPr>
        <w:t>4.</w:t>
      </w:r>
      <w:r>
        <w:rPr>
          <w:sz w:val="28"/>
          <w:szCs w:val="28"/>
          <w:lang w:val="uk-UA"/>
        </w:rPr>
        <w:t>5</w:t>
      </w:r>
      <w:r w:rsidRPr="0015410D">
        <w:rPr>
          <w:sz w:val="28"/>
          <w:szCs w:val="28"/>
          <w:lang w:val="uk-UA"/>
        </w:rPr>
        <w:t>. Вжити заходів щодо державної реєстрації обмежень у використанні земельної ділянки у порядку, встановленому Законом України «Про Державний земельний кадастр» та дотримуватися зареєстрованих обмежень.</w:t>
      </w:r>
    </w:p>
    <w:p w14:paraId="0E0552B8" w14:textId="2DD6D1AD" w:rsidR="00DF3BF8" w:rsidRDefault="00DF3BF8" w:rsidP="00DF3BF8">
      <w:pPr>
        <w:tabs>
          <w:tab w:val="left" w:pos="0"/>
        </w:tabs>
        <w:ind w:firstLine="709"/>
        <w:jc w:val="both"/>
        <w:rPr>
          <w:sz w:val="28"/>
          <w:szCs w:val="28"/>
          <w:lang w:val="uk-UA"/>
        </w:rPr>
      </w:pPr>
      <w:r w:rsidRPr="0015410D">
        <w:rPr>
          <w:sz w:val="28"/>
          <w:szCs w:val="28"/>
          <w:lang w:val="uk-UA"/>
        </w:rPr>
        <w:t>4.</w:t>
      </w:r>
      <w:r>
        <w:rPr>
          <w:sz w:val="28"/>
          <w:szCs w:val="28"/>
          <w:lang w:val="uk-UA"/>
        </w:rPr>
        <w:t>6</w:t>
      </w:r>
      <w:r w:rsidRPr="0015410D">
        <w:rPr>
          <w:sz w:val="28"/>
          <w:szCs w:val="28"/>
          <w:lang w:val="uk-UA"/>
        </w:rPr>
        <w:t xml:space="preserve">. Земельну ділянку </w:t>
      </w:r>
      <w:r>
        <w:rPr>
          <w:sz w:val="28"/>
          <w:szCs w:val="28"/>
          <w:lang w:val="uk-UA"/>
        </w:rPr>
        <w:t xml:space="preserve">в межах червоних ліній </w:t>
      </w:r>
      <w:r w:rsidRPr="0015410D">
        <w:rPr>
          <w:sz w:val="28"/>
          <w:szCs w:val="28"/>
          <w:lang w:val="uk-UA"/>
        </w:rPr>
        <w:t>використовувати з обмеженнями відповідно до вимог містобудівного законодавства та Закону України «Про автомобільні дороги».</w:t>
      </w:r>
    </w:p>
    <w:p w14:paraId="7D430A3F" w14:textId="77777777" w:rsidR="00DF3BF8" w:rsidRDefault="00DF3BF8" w:rsidP="00DF3BF8">
      <w:pPr>
        <w:tabs>
          <w:tab w:val="left" w:pos="0"/>
        </w:tabs>
        <w:ind w:firstLine="709"/>
        <w:jc w:val="both"/>
        <w:rPr>
          <w:sz w:val="28"/>
          <w:szCs w:val="28"/>
          <w:lang w:val="uk-UA"/>
        </w:rPr>
      </w:pPr>
      <w:r>
        <w:rPr>
          <w:sz w:val="28"/>
          <w:szCs w:val="28"/>
          <w:lang w:val="uk-UA"/>
        </w:rPr>
        <w:t>4</w:t>
      </w:r>
      <w:r w:rsidRPr="000F751E">
        <w:rPr>
          <w:sz w:val="28"/>
          <w:szCs w:val="28"/>
          <w:lang w:val="uk-UA"/>
        </w:rPr>
        <w:t xml:space="preserve">.7. </w:t>
      </w:r>
      <w:r w:rsidRPr="0015410D">
        <w:rPr>
          <w:sz w:val="28"/>
          <w:szCs w:val="28"/>
          <w:lang w:val="uk-UA"/>
        </w:rPr>
        <w:t>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0FED15F1" w14:textId="77777777" w:rsidR="00DF3BF8" w:rsidRDefault="00DF3BF8" w:rsidP="00DF3BF8">
      <w:pPr>
        <w:tabs>
          <w:tab w:val="left" w:pos="0"/>
        </w:tabs>
        <w:ind w:firstLine="709"/>
        <w:jc w:val="both"/>
        <w:rPr>
          <w:sz w:val="28"/>
          <w:szCs w:val="28"/>
          <w:lang w:val="uk-UA"/>
        </w:rPr>
      </w:pPr>
      <w:r>
        <w:rPr>
          <w:sz w:val="28"/>
          <w:szCs w:val="28"/>
          <w:lang w:val="uk-UA"/>
        </w:rPr>
        <w:t xml:space="preserve">4.8. </w:t>
      </w:r>
      <w:r w:rsidRPr="0015410D">
        <w:rPr>
          <w:sz w:val="28"/>
          <w:szCs w:val="28"/>
          <w:lang w:val="uk-UA"/>
        </w:rPr>
        <w:t>Вжити заходів щодо внесення до Державного земельного кадастру відомостей про зміну цільового призначення земельної ділянки в порядку, визначеному законодавством України.</w:t>
      </w:r>
    </w:p>
    <w:p w14:paraId="156F6631" w14:textId="77777777" w:rsidR="00DF3BF8" w:rsidRDefault="00DF3BF8" w:rsidP="00DF3BF8">
      <w:pPr>
        <w:tabs>
          <w:tab w:val="left" w:pos="0"/>
        </w:tabs>
        <w:ind w:firstLine="709"/>
        <w:jc w:val="both"/>
        <w:rPr>
          <w:sz w:val="28"/>
          <w:szCs w:val="28"/>
          <w:lang w:val="uk-UA"/>
        </w:rPr>
      </w:pPr>
      <w:r>
        <w:rPr>
          <w:sz w:val="28"/>
          <w:szCs w:val="28"/>
          <w:lang w:val="uk-UA"/>
        </w:rPr>
        <w:lastRenderedPageBreak/>
        <w:t>4</w:t>
      </w:r>
      <w:r w:rsidRPr="000F751E">
        <w:rPr>
          <w:sz w:val="28"/>
          <w:szCs w:val="28"/>
          <w:lang w:val="uk-UA"/>
        </w:rPr>
        <w:t>.</w:t>
      </w:r>
      <w:r w:rsidRPr="004A19B7">
        <w:rPr>
          <w:sz w:val="28"/>
          <w:szCs w:val="28"/>
          <w:lang w:val="uk-UA"/>
        </w:rPr>
        <w:t>9</w:t>
      </w:r>
      <w:r w:rsidRPr="000F751E">
        <w:rPr>
          <w:sz w:val="28"/>
          <w:szCs w:val="28"/>
          <w:lang w:val="uk-UA"/>
        </w:rPr>
        <w:t xml:space="preserve">. </w:t>
      </w:r>
      <w:r w:rsidRPr="00462D42">
        <w:rPr>
          <w:sz w:val="28"/>
          <w:szCs w:val="28"/>
          <w:lang w:val="uk-UA"/>
        </w:rPr>
        <w:t>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6DB01CA5" w14:textId="77777777" w:rsidR="00DF3BF8" w:rsidRDefault="00DF3BF8" w:rsidP="00DF3BF8">
      <w:pPr>
        <w:tabs>
          <w:tab w:val="left" w:pos="0"/>
        </w:tabs>
        <w:ind w:firstLine="709"/>
        <w:jc w:val="both"/>
        <w:rPr>
          <w:sz w:val="28"/>
          <w:szCs w:val="28"/>
          <w:lang w:val="uk-UA"/>
        </w:rPr>
      </w:pPr>
      <w:r>
        <w:rPr>
          <w:sz w:val="28"/>
          <w:szCs w:val="28"/>
          <w:lang w:val="uk-UA"/>
        </w:rPr>
        <w:t>4.10</w:t>
      </w:r>
      <w:r w:rsidRPr="006A578D">
        <w:rPr>
          <w:sz w:val="28"/>
          <w:szCs w:val="28"/>
          <w:lang w:val="uk-UA"/>
        </w:rPr>
        <w:t xml:space="preserve">. Сплатити </w:t>
      </w:r>
      <w:r w:rsidRPr="003334AC">
        <w:rPr>
          <w:sz w:val="28"/>
          <w:szCs w:val="28"/>
          <w:lang w:val="uk-UA"/>
        </w:rPr>
        <w:t xml:space="preserve">безпідставно збереженні кошти за користування земельною ділянкою з моменту закінчення договору оренди земельної ділянки                       від </w:t>
      </w:r>
      <w:r>
        <w:rPr>
          <w:sz w:val="28"/>
          <w:szCs w:val="28"/>
          <w:lang w:val="uk-UA"/>
        </w:rPr>
        <w:t>16 грудня 2015</w:t>
      </w:r>
      <w:r w:rsidRPr="003334AC">
        <w:rPr>
          <w:sz w:val="28"/>
          <w:szCs w:val="28"/>
          <w:lang w:val="uk-UA"/>
        </w:rPr>
        <w:t xml:space="preserve"> року № </w:t>
      </w:r>
      <w:r>
        <w:rPr>
          <w:sz w:val="28"/>
          <w:szCs w:val="28"/>
          <w:lang w:val="uk-UA"/>
        </w:rPr>
        <w:t>1111</w:t>
      </w:r>
      <w:r w:rsidRPr="003334AC">
        <w:rPr>
          <w:sz w:val="28"/>
          <w:szCs w:val="28"/>
          <w:lang w:val="uk-UA"/>
        </w:rPr>
        <w:t xml:space="preserve">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1847E4A6" w14:textId="77777777" w:rsidR="00DF3BF8" w:rsidRDefault="00DF3BF8" w:rsidP="00DF3BF8">
      <w:pPr>
        <w:tabs>
          <w:tab w:val="left" w:pos="0"/>
        </w:tabs>
        <w:ind w:firstLine="709"/>
        <w:jc w:val="both"/>
        <w:rPr>
          <w:sz w:val="28"/>
          <w:szCs w:val="28"/>
          <w:lang w:val="uk-UA"/>
        </w:rPr>
      </w:pPr>
      <w:r w:rsidRPr="0015410D">
        <w:rPr>
          <w:sz w:val="28"/>
          <w:szCs w:val="28"/>
          <w:lang w:val="uk-UA"/>
        </w:rPr>
        <w:t xml:space="preserve">4.11. Департаменту </w:t>
      </w:r>
      <w:r w:rsidRPr="006A578D">
        <w:rPr>
          <w:sz w:val="28"/>
          <w:szCs w:val="28"/>
          <w:lang w:val="uk-UA"/>
        </w:rPr>
        <w:t xml:space="preserve">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w:t>
      </w:r>
      <w:r>
        <w:rPr>
          <w:sz w:val="28"/>
          <w:szCs w:val="28"/>
          <w:lang w:val="uk-UA"/>
        </w:rPr>
        <w:t>4.10</w:t>
      </w:r>
      <w:r w:rsidRPr="006A578D">
        <w:rPr>
          <w:sz w:val="28"/>
          <w:szCs w:val="28"/>
          <w:lang w:val="uk-UA"/>
        </w:rPr>
        <w:t xml:space="preserve"> пункту </w:t>
      </w:r>
      <w:r>
        <w:rPr>
          <w:sz w:val="28"/>
          <w:szCs w:val="28"/>
          <w:lang w:val="uk-UA"/>
        </w:rPr>
        <w:t>4</w:t>
      </w:r>
      <w:r w:rsidRPr="006A578D">
        <w:rPr>
          <w:sz w:val="28"/>
          <w:szCs w:val="28"/>
          <w:lang w:val="uk-UA"/>
        </w:rPr>
        <w:t xml:space="preserve"> цього рішення.</w:t>
      </w:r>
    </w:p>
    <w:p w14:paraId="191B6DC7" w14:textId="77777777" w:rsidR="00DF3BF8" w:rsidRPr="000F751E" w:rsidRDefault="00DF3BF8" w:rsidP="00DF3BF8">
      <w:pPr>
        <w:tabs>
          <w:tab w:val="left" w:pos="0"/>
          <w:tab w:val="left" w:pos="1134"/>
        </w:tabs>
        <w:ind w:firstLine="709"/>
        <w:jc w:val="both"/>
        <w:rPr>
          <w:sz w:val="28"/>
          <w:szCs w:val="28"/>
          <w:lang w:val="uk-UA"/>
        </w:rPr>
      </w:pPr>
      <w:r>
        <w:rPr>
          <w:sz w:val="28"/>
          <w:szCs w:val="28"/>
          <w:lang w:val="uk-UA"/>
        </w:rPr>
        <w:t xml:space="preserve">5.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4C4F2AFB" w14:textId="77777777" w:rsidR="00DF3BF8" w:rsidRDefault="00DF3BF8" w:rsidP="00DF3BF8">
      <w:pPr>
        <w:tabs>
          <w:tab w:val="left" w:pos="0"/>
          <w:tab w:val="left" w:pos="1134"/>
        </w:tabs>
        <w:ind w:firstLine="709"/>
        <w:jc w:val="both"/>
        <w:rPr>
          <w:sz w:val="28"/>
          <w:szCs w:val="28"/>
          <w:lang w:val="uk-UA"/>
        </w:rPr>
      </w:pPr>
      <w:r>
        <w:rPr>
          <w:sz w:val="28"/>
          <w:szCs w:val="28"/>
          <w:lang w:val="uk-UA"/>
        </w:rPr>
        <w:t>6</w:t>
      </w:r>
      <w:r w:rsidRPr="000F751E">
        <w:rPr>
          <w:sz w:val="28"/>
          <w:szCs w:val="28"/>
          <w:lang w:val="uk-UA"/>
        </w:rPr>
        <w:t>.</w:t>
      </w:r>
      <w:r>
        <w:rPr>
          <w:sz w:val="28"/>
          <w:szCs w:val="28"/>
          <w:lang w:val="uk-UA"/>
        </w:rPr>
        <w:t xml:space="preserve"> </w:t>
      </w:r>
      <w:r w:rsidRPr="00462D42">
        <w:rPr>
          <w:sz w:val="28"/>
          <w:szCs w:val="28"/>
          <w:lang w:val="uk-UA"/>
        </w:rPr>
        <w:t>Дане рішення втрачає чинність, в частині пункту 3 цього рішення, через дванадцять місяців з моменту його оприлюднення, у разі якщо протягом цього строку не укладений відповідний до</w:t>
      </w:r>
      <w:r>
        <w:rPr>
          <w:sz w:val="28"/>
          <w:szCs w:val="28"/>
          <w:lang w:val="uk-UA"/>
        </w:rPr>
        <w:t>говір оренди земельної ділянки.</w:t>
      </w:r>
    </w:p>
    <w:p w14:paraId="18A0B4CB" w14:textId="1430C829" w:rsidR="0009503E" w:rsidRDefault="00DF3BF8" w:rsidP="00DF3BF8">
      <w:pPr>
        <w:tabs>
          <w:tab w:val="left" w:pos="0"/>
          <w:tab w:val="left" w:pos="1134"/>
        </w:tabs>
        <w:ind w:firstLine="709"/>
        <w:jc w:val="both"/>
        <w:rPr>
          <w:sz w:val="28"/>
          <w:szCs w:val="28"/>
          <w:lang w:val="uk-UA"/>
        </w:rPr>
      </w:pPr>
      <w:r>
        <w:rPr>
          <w:sz w:val="28"/>
          <w:szCs w:val="28"/>
          <w:lang w:val="uk-UA"/>
        </w:rPr>
        <w:t xml:space="preserve">7.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Pr>
          <w:sz w:val="28"/>
          <w:szCs w:val="28"/>
          <w:lang w:val="uk-UA"/>
        </w:rPr>
        <w:t>,</w:t>
      </w:r>
      <w:r w:rsidRPr="000155FB">
        <w:rPr>
          <w:sz w:val="28"/>
          <w:szCs w:val="28"/>
          <w:lang w:val="uk-UA"/>
        </w:rPr>
        <w:t xml:space="preserve"> </w:t>
      </w:r>
      <w:r>
        <w:rPr>
          <w:sz w:val="28"/>
          <w:szCs w:val="28"/>
          <w:lang w:val="uk-UA"/>
        </w:rPr>
        <w:t>містопланування та земельних відносин</w:t>
      </w: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31072BCA" w14:textId="77777777" w:rsidR="00DF3BF8" w:rsidRPr="00B67819" w:rsidRDefault="00DF3BF8" w:rsidP="00DF3BF8">
      <w:pPr>
        <w:tabs>
          <w:tab w:val="left" w:pos="6379"/>
        </w:tabs>
        <w:jc w:val="both"/>
        <w:rPr>
          <w:color w:val="000000"/>
          <w:sz w:val="28"/>
          <w:szCs w:val="28"/>
          <w:lang w:val="uk-UA" w:eastAsia="uk-UA"/>
        </w:rPr>
      </w:pPr>
      <w:r w:rsidRPr="00B67819">
        <w:rPr>
          <w:color w:val="000000"/>
          <w:sz w:val="28"/>
          <w:szCs w:val="28"/>
          <w:lang w:val="uk-UA" w:eastAsia="uk-UA"/>
        </w:rPr>
        <w:t>Постійна комісія Київської міської ради</w:t>
      </w:r>
    </w:p>
    <w:p w14:paraId="7B27A471" w14:textId="3B125066" w:rsidR="00DF3BF8" w:rsidRPr="00B67819" w:rsidRDefault="00DF3BF8" w:rsidP="00DF3BF8">
      <w:pPr>
        <w:tabs>
          <w:tab w:val="left" w:pos="6379"/>
        </w:tabs>
        <w:jc w:val="both"/>
        <w:rPr>
          <w:color w:val="000000"/>
          <w:sz w:val="28"/>
          <w:szCs w:val="28"/>
          <w:lang w:val="uk-UA" w:eastAsia="uk-UA"/>
        </w:rPr>
      </w:pPr>
      <w:r>
        <w:rPr>
          <w:color w:val="000000"/>
          <w:sz w:val="28"/>
          <w:szCs w:val="28"/>
          <w:lang w:val="uk-UA" w:eastAsia="uk-UA"/>
        </w:rPr>
        <w:t>з питань транспорту, зв’</w:t>
      </w:r>
      <w:r w:rsidRPr="00B67819">
        <w:rPr>
          <w:color w:val="000000"/>
          <w:sz w:val="28"/>
          <w:szCs w:val="28"/>
          <w:lang w:val="uk-UA" w:eastAsia="uk-UA"/>
        </w:rPr>
        <w:t>язку та реклами</w:t>
      </w:r>
    </w:p>
    <w:p w14:paraId="3ADC8EDE" w14:textId="77777777" w:rsidR="00DF3BF8" w:rsidRPr="00B67819" w:rsidRDefault="00DF3BF8" w:rsidP="00DF3BF8">
      <w:pPr>
        <w:tabs>
          <w:tab w:val="left" w:pos="6379"/>
        </w:tabs>
        <w:jc w:val="both"/>
        <w:rPr>
          <w:color w:val="000000"/>
          <w:sz w:val="28"/>
          <w:szCs w:val="28"/>
          <w:lang w:val="uk-UA" w:eastAsia="uk-UA"/>
        </w:rPr>
      </w:pPr>
    </w:p>
    <w:p w14:paraId="3A61B264" w14:textId="77777777" w:rsidR="00DF3BF8" w:rsidRPr="00B67819" w:rsidRDefault="00DF3BF8" w:rsidP="00DF3BF8">
      <w:pPr>
        <w:tabs>
          <w:tab w:val="left" w:pos="6379"/>
        </w:tabs>
        <w:jc w:val="both"/>
        <w:rPr>
          <w:color w:val="000000"/>
          <w:sz w:val="28"/>
          <w:szCs w:val="28"/>
          <w:lang w:val="uk-UA" w:eastAsia="uk-UA"/>
        </w:rPr>
      </w:pPr>
      <w:r w:rsidRPr="00B67819">
        <w:rPr>
          <w:color w:val="000000"/>
          <w:sz w:val="28"/>
          <w:szCs w:val="28"/>
          <w:lang w:val="uk-UA" w:eastAsia="uk-UA"/>
        </w:rPr>
        <w:t>Голова</w:t>
      </w:r>
      <w:r w:rsidRPr="00B67819">
        <w:rPr>
          <w:color w:val="000000"/>
          <w:sz w:val="28"/>
          <w:szCs w:val="28"/>
          <w:lang w:val="uk-UA" w:eastAsia="uk-UA"/>
        </w:rPr>
        <w:tab/>
      </w:r>
      <w:r w:rsidRPr="00B67819">
        <w:rPr>
          <w:color w:val="000000"/>
          <w:sz w:val="28"/>
          <w:szCs w:val="28"/>
          <w:lang w:val="uk-UA" w:eastAsia="uk-UA"/>
        </w:rPr>
        <w:tab/>
        <w:t xml:space="preserve">       </w:t>
      </w:r>
      <w:r>
        <w:rPr>
          <w:color w:val="000000"/>
          <w:sz w:val="28"/>
          <w:szCs w:val="28"/>
          <w:lang w:val="uk-UA" w:eastAsia="uk-UA"/>
        </w:rPr>
        <w:t xml:space="preserve"> </w:t>
      </w:r>
      <w:r w:rsidRPr="00B67819">
        <w:rPr>
          <w:color w:val="000000"/>
          <w:sz w:val="28"/>
          <w:szCs w:val="28"/>
          <w:lang w:val="uk-UA" w:eastAsia="uk-UA"/>
        </w:rPr>
        <w:t>Олексій ОКОПНИЙ</w:t>
      </w:r>
    </w:p>
    <w:p w14:paraId="510574B4" w14:textId="77777777" w:rsidR="00DF3BF8" w:rsidRPr="00B67819" w:rsidRDefault="00DF3BF8" w:rsidP="00DF3BF8">
      <w:pPr>
        <w:tabs>
          <w:tab w:val="left" w:pos="6379"/>
        </w:tabs>
        <w:jc w:val="both"/>
        <w:rPr>
          <w:color w:val="000000"/>
          <w:sz w:val="28"/>
          <w:szCs w:val="28"/>
          <w:lang w:val="uk-UA" w:eastAsia="uk-UA"/>
        </w:rPr>
      </w:pPr>
    </w:p>
    <w:p w14:paraId="595AF714" w14:textId="77777777" w:rsidR="00DF3BF8" w:rsidRDefault="00DF3BF8" w:rsidP="00DF3BF8">
      <w:pPr>
        <w:tabs>
          <w:tab w:val="left" w:pos="6379"/>
        </w:tabs>
        <w:jc w:val="both"/>
        <w:rPr>
          <w:color w:val="000000"/>
          <w:sz w:val="28"/>
          <w:szCs w:val="28"/>
          <w:lang w:val="uk-UA" w:eastAsia="uk-UA"/>
        </w:rPr>
      </w:pPr>
      <w:r>
        <w:rPr>
          <w:color w:val="000000"/>
          <w:sz w:val="28"/>
          <w:szCs w:val="28"/>
          <w:lang w:val="uk-UA" w:eastAsia="uk-UA"/>
        </w:rPr>
        <w:t xml:space="preserve">Секретар </w:t>
      </w:r>
      <w:r>
        <w:rPr>
          <w:color w:val="000000"/>
          <w:sz w:val="28"/>
          <w:szCs w:val="28"/>
          <w:lang w:val="uk-UA" w:eastAsia="uk-UA"/>
        </w:rPr>
        <w:tab/>
        <w:t xml:space="preserve">               </w:t>
      </w:r>
      <w:r w:rsidRPr="00B67819">
        <w:rPr>
          <w:color w:val="000000"/>
          <w:sz w:val="28"/>
          <w:szCs w:val="28"/>
          <w:lang w:val="uk-UA" w:eastAsia="uk-UA"/>
        </w:rPr>
        <w:t>Ігор ГАЛАЙЧУК</w:t>
      </w:r>
    </w:p>
    <w:p w14:paraId="314C90B4" w14:textId="4DB1644F" w:rsidR="00DF3BF8" w:rsidRDefault="00DF3BF8" w:rsidP="00C631DE">
      <w:pPr>
        <w:rPr>
          <w:b/>
          <w:bCs/>
          <w:color w:val="000000"/>
          <w:sz w:val="28"/>
          <w:szCs w:val="28"/>
          <w:lang w:val="uk-UA" w:eastAsia="uk-UA"/>
        </w:rPr>
      </w:pPr>
    </w:p>
    <w:p w14:paraId="27622FC7" w14:textId="14AC9D34" w:rsidR="0098169A" w:rsidRPr="006600D7" w:rsidRDefault="006600D7" w:rsidP="001B79FA">
      <w:pPr>
        <w:rPr>
          <w:b/>
          <w:bCs/>
          <w:color w:val="000000"/>
          <w:sz w:val="28"/>
          <w:szCs w:val="28"/>
          <w:lang w:val="en-US" w:eastAsia="uk-UA"/>
        </w:rPr>
      </w:pPr>
      <w:bookmarkStart w:id="0" w:name="_GoBack"/>
      <w:bookmarkEnd w:id="0"/>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E6441" w14:textId="77777777" w:rsidR="00ED5AA6" w:rsidRDefault="00ED5AA6">
      <w:r>
        <w:separator/>
      </w:r>
    </w:p>
  </w:endnote>
  <w:endnote w:type="continuationSeparator" w:id="0">
    <w:p w14:paraId="64368DD8" w14:textId="77777777" w:rsidR="00ED5AA6" w:rsidRDefault="00ED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1D06" w14:textId="77777777" w:rsidR="00ED5AA6" w:rsidRDefault="00ED5AA6">
      <w:r>
        <w:separator/>
      </w:r>
    </w:p>
  </w:footnote>
  <w:footnote w:type="continuationSeparator" w:id="0">
    <w:p w14:paraId="0DC076FE" w14:textId="77777777" w:rsidR="00ED5AA6" w:rsidRDefault="00ED5A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35312"/>
    <w:rsid w:val="001531A3"/>
    <w:rsid w:val="001578FB"/>
    <w:rsid w:val="00163C50"/>
    <w:rsid w:val="00170941"/>
    <w:rsid w:val="00172DD0"/>
    <w:rsid w:val="00185FA5"/>
    <w:rsid w:val="00186EB7"/>
    <w:rsid w:val="0019058C"/>
    <w:rsid w:val="001920D3"/>
    <w:rsid w:val="00192C65"/>
    <w:rsid w:val="00192E85"/>
    <w:rsid w:val="001A22CE"/>
    <w:rsid w:val="001A7B1E"/>
    <w:rsid w:val="001B363F"/>
    <w:rsid w:val="001B4969"/>
    <w:rsid w:val="001B7705"/>
    <w:rsid w:val="001B79FA"/>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17FF"/>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A7CC5"/>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6D02"/>
    <w:rsid w:val="007B718D"/>
    <w:rsid w:val="007C4218"/>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87B45"/>
    <w:rsid w:val="0099012E"/>
    <w:rsid w:val="00992EDC"/>
    <w:rsid w:val="009A6B76"/>
    <w:rsid w:val="009B1557"/>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16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3BF8"/>
    <w:rsid w:val="00DF429D"/>
    <w:rsid w:val="00E03A44"/>
    <w:rsid w:val="00E04D9A"/>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D5AA6"/>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1437</TotalTime>
  <Pages>1</Pages>
  <Words>935</Words>
  <Characters>5331</Characters>
  <Application>Microsoft Office Word</Application>
  <DocSecurity>0</DocSecurity>
  <Lines>44</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6254</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user.kmr</cp:lastModifiedBy>
  <cp:revision>68</cp:revision>
  <cp:lastPrinted>2021-11-24T13:17:00Z</cp:lastPrinted>
  <dcterms:created xsi:type="dcterms:W3CDTF">2020-03-26T09:21:00Z</dcterms:created>
  <dcterms:modified xsi:type="dcterms:W3CDTF">2023-12-22T12:47:00Z</dcterms:modified>
</cp:coreProperties>
</file>