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F0717" w14:textId="0526225F"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7151133A" wp14:editId="115AD051">
                <wp:simplePos x="0" y="0"/>
                <wp:positionH relativeFrom="page">
                  <wp:posOffset>5791200</wp:posOffset>
                </wp:positionH>
                <wp:positionV relativeFrom="paragraph">
                  <wp:posOffset>41910</wp:posOffset>
                </wp:positionV>
                <wp:extent cx="1308100" cy="1606550"/>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1606550"/>
                        </a:xfrm>
                        <a:prstGeom prst="rect">
                          <a:avLst/>
                        </a:prstGeom>
                        <a:noFill/>
                      </wps:spPr>
                      <wps:txbx>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212A32" w14:textId="61BD2F32" w:rsidR="00CB2088" w:rsidRDefault="00C75A99" w:rsidP="00E72A0D">
                            <w:pPr>
                              <w:pStyle w:val="af"/>
                              <w:shd w:val="clear" w:color="auto" w:fill="auto"/>
                              <w:spacing w:line="216" w:lineRule="auto"/>
                              <w:jc w:val="center"/>
                              <w:rPr>
                                <w:b/>
                                <w:bCs/>
                                <w:sz w:val="24"/>
                                <w:szCs w:val="24"/>
                                <w:lang w:val="uk-UA"/>
                              </w:rPr>
                            </w:pPr>
                            <w:r w:rsidRPr="005156AF">
                              <w:rPr>
                                <w:b/>
                                <w:bCs/>
                                <w:sz w:val="24"/>
                                <w:szCs w:val="24"/>
                              </w:rPr>
                              <w:t xml:space="preserve">№ </w:t>
                            </w:r>
                            <w:r w:rsidR="00E45B73">
                              <w:rPr>
                                <w:b/>
                                <w:bCs/>
                                <w:sz w:val="24"/>
                                <w:szCs w:val="24"/>
                                <w:lang w:val="uk-UA"/>
                              </w:rPr>
                              <w:t>640405395</w:t>
                            </w:r>
                          </w:p>
                          <w:p w14:paraId="22F52DE4" w14:textId="254BAF0E" w:rsidR="007E4C54" w:rsidRDefault="00E45B73" w:rsidP="00E72A0D">
                            <w:pPr>
                              <w:pStyle w:val="af"/>
                              <w:shd w:val="clear" w:color="auto" w:fill="auto"/>
                              <w:spacing w:line="216" w:lineRule="auto"/>
                              <w:jc w:val="center"/>
                              <w:rPr>
                                <w:b/>
                                <w:bCs/>
                                <w:sz w:val="24"/>
                                <w:szCs w:val="24"/>
                                <w:lang w:val="uk-UA"/>
                              </w:rPr>
                            </w:pPr>
                            <w:r>
                              <w:rPr>
                                <w:noProof/>
                                <w:lang w:val="uk-UA" w:eastAsia="uk-UA"/>
                              </w:rPr>
                              <w:drawing>
                                <wp:inline distT="0" distB="0" distL="0" distR="0" wp14:anchorId="638771C4" wp14:editId="3D872092">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p>
                          <w:p w14:paraId="7B223698" w14:textId="77777777" w:rsidR="007E4C54" w:rsidRDefault="007E4C54" w:rsidP="00E72A0D">
                            <w:pPr>
                              <w:pStyle w:val="af"/>
                              <w:shd w:val="clear" w:color="auto" w:fill="auto"/>
                              <w:spacing w:line="216" w:lineRule="auto"/>
                              <w:jc w:val="center"/>
                              <w:rPr>
                                <w:b/>
                                <w:bCs/>
                                <w:sz w:val="24"/>
                                <w:szCs w:val="24"/>
                                <w:lang w:val="uk-UA"/>
                              </w:rPr>
                            </w:pPr>
                          </w:p>
                          <w:p w14:paraId="00DC4C80" w14:textId="77777777" w:rsidR="007E4C54" w:rsidRPr="007B7541" w:rsidRDefault="007E4C54" w:rsidP="00E72A0D">
                            <w:pPr>
                              <w:pStyle w:val="af"/>
                              <w:shd w:val="clear" w:color="auto" w:fill="auto"/>
                              <w:spacing w:line="216" w:lineRule="auto"/>
                              <w:jc w:val="center"/>
                              <w:rPr>
                                <w:sz w:val="24"/>
                                <w:szCs w:val="24"/>
                              </w:rPr>
                            </w:pPr>
                          </w:p>
                          <w:p w14:paraId="0FFB23F2" w14:textId="0C15E811"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51133A" id="_x0000_t202" coordsize="21600,21600" o:spt="202" path="m,l,21600r21600,l21600,xe">
                <v:stroke joinstyle="miter"/>
                <v:path gradientshapeok="t" o:connecttype="rect"/>
              </v:shapetype>
              <v:shape id="Shape 3" o:spid="_x0000_s1026" type="#_x0000_t202" style="position:absolute;left:0;text-align:left;margin-left:456pt;margin-top:3.3pt;width:103pt;height:126.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" filled="f" stroked="f">
                <v:textbox inset="0,0,0,0">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212A32" w14:textId="61BD2F32" w:rsidR="00CB2088" w:rsidRDefault="00C75A99" w:rsidP="00E72A0D">
                      <w:pPr>
                        <w:pStyle w:val="af"/>
                        <w:shd w:val="clear" w:color="auto" w:fill="auto"/>
                        <w:spacing w:line="216" w:lineRule="auto"/>
                        <w:jc w:val="center"/>
                        <w:rPr>
                          <w:b/>
                          <w:bCs/>
                          <w:sz w:val="24"/>
                          <w:szCs w:val="24"/>
                          <w:lang w:val="uk-UA"/>
                        </w:rPr>
                      </w:pPr>
                      <w:r w:rsidRPr="005156AF">
                        <w:rPr>
                          <w:b/>
                          <w:bCs/>
                          <w:sz w:val="24"/>
                          <w:szCs w:val="24"/>
                        </w:rPr>
                        <w:t xml:space="preserve">№ </w:t>
                      </w:r>
                      <w:r w:rsidR="00E45B73">
                        <w:rPr>
                          <w:b/>
                          <w:bCs/>
                          <w:sz w:val="24"/>
                          <w:szCs w:val="24"/>
                          <w:lang w:val="uk-UA"/>
                        </w:rPr>
                        <w:t>640405395</w:t>
                      </w:r>
                    </w:p>
                    <w:p w14:paraId="22F52DE4" w14:textId="254BAF0E" w:rsidR="007E4C54" w:rsidRDefault="00E45B73" w:rsidP="00E72A0D">
                      <w:pPr>
                        <w:pStyle w:val="af"/>
                        <w:shd w:val="clear" w:color="auto" w:fill="auto"/>
                        <w:spacing w:line="216" w:lineRule="auto"/>
                        <w:jc w:val="center"/>
                        <w:rPr>
                          <w:b/>
                          <w:bCs/>
                          <w:sz w:val="24"/>
                          <w:szCs w:val="24"/>
                          <w:lang w:val="uk-UA"/>
                        </w:rPr>
                      </w:pPr>
                      <w:r>
                        <w:rPr>
                          <w:noProof/>
                        </w:rPr>
                        <w:drawing>
                          <wp:inline distT="0" distB="0" distL="0" distR="0" wp14:anchorId="638771C4" wp14:editId="3D872092">
                            <wp:extent cx="1017270" cy="937895"/>
                            <wp:effectExtent l="0" t="0" r="0" b="0"/>
                            <wp:docPr id="5" name="Picture 5" descr="Изображение выглядит как черный, темнота&#10;&#10;Автоматически созданное описание">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descr="Изображение выглядит как черный, темнота&#10;&#10;Автоматически созданное описание">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inline>
                        </w:drawing>
                      </w:r>
                    </w:p>
                    <w:p w14:paraId="7B223698" w14:textId="77777777" w:rsidR="007E4C54" w:rsidRDefault="007E4C54" w:rsidP="00E72A0D">
                      <w:pPr>
                        <w:pStyle w:val="af"/>
                        <w:shd w:val="clear" w:color="auto" w:fill="auto"/>
                        <w:spacing w:line="216" w:lineRule="auto"/>
                        <w:jc w:val="center"/>
                        <w:rPr>
                          <w:b/>
                          <w:bCs/>
                          <w:sz w:val="24"/>
                          <w:szCs w:val="24"/>
                          <w:lang w:val="uk-UA"/>
                        </w:rPr>
                      </w:pPr>
                    </w:p>
                    <w:p w14:paraId="00DC4C80" w14:textId="77777777" w:rsidR="007E4C54" w:rsidRPr="007B7541" w:rsidRDefault="007E4C54" w:rsidP="00E72A0D">
                      <w:pPr>
                        <w:pStyle w:val="af"/>
                        <w:shd w:val="clear" w:color="auto" w:fill="auto"/>
                        <w:spacing w:line="216" w:lineRule="auto"/>
                        <w:jc w:val="center"/>
                        <w:rPr>
                          <w:sz w:val="24"/>
                          <w:szCs w:val="24"/>
                        </w:rPr>
                      </w:pPr>
                    </w:p>
                    <w:p w14:paraId="0FFB23F2" w14:textId="0C15E811"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B7FD53E" w14:textId="65719A39" w:rsidR="00E72A0D" w:rsidRPr="00E72A0D" w:rsidRDefault="00C75A99" w:rsidP="00E72A0D">
      <w:pPr>
        <w:pStyle w:val="1"/>
        <w:shd w:val="clear" w:color="auto" w:fill="auto"/>
        <w:ind w:left="2127"/>
        <w:rPr>
          <w:sz w:val="24"/>
          <w:szCs w:val="24"/>
          <w:lang w:val="uk-UA"/>
        </w:rPr>
      </w:pPr>
      <w:r w:rsidRPr="00A677AE">
        <w:rPr>
          <w:b/>
          <w:bCs/>
          <w:i w:val="0"/>
          <w:iCs w:val="0"/>
          <w:sz w:val="24"/>
          <w:szCs w:val="24"/>
          <w:lang w:val="uk-UA"/>
        </w:rPr>
        <w:t>№</w:t>
      </w:r>
      <w:r>
        <w:rPr>
          <w:b/>
          <w:bCs/>
          <w:i w:val="0"/>
          <w:iCs w:val="0"/>
          <w:sz w:val="24"/>
          <w:szCs w:val="24"/>
          <w:lang w:val="uk-UA"/>
        </w:rPr>
        <w:t xml:space="preserve"> </w:t>
      </w:r>
      <w:r w:rsidR="00E72A0D" w:rsidRPr="000A295E">
        <w:rPr>
          <w:b/>
          <w:bCs/>
          <w:sz w:val="24"/>
          <w:szCs w:val="24"/>
          <w:lang w:val="uk-UA"/>
        </w:rPr>
        <w:t>ПЗН-7</w:t>
      </w:r>
      <w:r w:rsidR="007E4C54">
        <w:rPr>
          <w:b/>
          <w:bCs/>
          <w:sz w:val="24"/>
          <w:szCs w:val="24"/>
          <w:lang w:val="uk-UA"/>
        </w:rPr>
        <w:t>6</w:t>
      </w:r>
      <w:r w:rsidR="00E45B73">
        <w:rPr>
          <w:b/>
          <w:bCs/>
          <w:sz w:val="24"/>
          <w:szCs w:val="24"/>
          <w:lang w:val="uk-UA"/>
        </w:rPr>
        <w:t>178</w:t>
      </w:r>
      <w:r w:rsidR="00E72A0D" w:rsidRPr="00E72A0D">
        <w:rPr>
          <w:b/>
          <w:bCs/>
          <w:sz w:val="24"/>
          <w:szCs w:val="24"/>
          <w:lang w:val="uk-UA"/>
        </w:rPr>
        <w:t xml:space="preserve"> </w:t>
      </w:r>
      <w:r w:rsidRPr="00A677AE">
        <w:rPr>
          <w:b/>
          <w:bCs/>
          <w:i w:val="0"/>
          <w:iCs w:val="0"/>
          <w:sz w:val="24"/>
          <w:szCs w:val="24"/>
          <w:lang w:val="uk-UA"/>
        </w:rPr>
        <w:t>від</w:t>
      </w:r>
      <w:r>
        <w:rPr>
          <w:b/>
          <w:bCs/>
          <w:i w:val="0"/>
          <w:iCs w:val="0"/>
          <w:sz w:val="24"/>
          <w:szCs w:val="24"/>
          <w:lang w:val="uk-UA"/>
        </w:rPr>
        <w:t xml:space="preserve"> </w:t>
      </w:r>
      <w:r w:rsidR="007E4C54">
        <w:rPr>
          <w:b/>
          <w:bCs/>
          <w:sz w:val="24"/>
          <w:szCs w:val="24"/>
          <w:lang w:val="uk-UA"/>
        </w:rPr>
        <w:t>0</w:t>
      </w:r>
      <w:r w:rsidR="00E45B73">
        <w:rPr>
          <w:b/>
          <w:bCs/>
          <w:sz w:val="24"/>
          <w:szCs w:val="24"/>
          <w:lang w:val="uk-UA"/>
        </w:rPr>
        <w:t>8</w:t>
      </w:r>
      <w:r w:rsidR="00E72A0D" w:rsidRPr="000A295E">
        <w:rPr>
          <w:b/>
          <w:bCs/>
          <w:sz w:val="24"/>
          <w:szCs w:val="24"/>
          <w:lang w:val="uk-UA"/>
        </w:rPr>
        <w:t>.</w:t>
      </w:r>
      <w:r w:rsidR="007E4C54">
        <w:rPr>
          <w:b/>
          <w:bCs/>
          <w:sz w:val="24"/>
          <w:szCs w:val="24"/>
          <w:lang w:val="uk-UA"/>
        </w:rPr>
        <w:t>01</w:t>
      </w:r>
      <w:r w:rsidR="00E72A0D" w:rsidRPr="000A295E">
        <w:rPr>
          <w:b/>
          <w:bCs/>
          <w:sz w:val="24"/>
          <w:szCs w:val="24"/>
          <w:lang w:val="uk-UA"/>
        </w:rPr>
        <w:t>.202</w:t>
      </w:r>
      <w:r w:rsidR="007E4C54">
        <w:rPr>
          <w:b/>
          <w:bCs/>
          <w:sz w:val="24"/>
          <w:szCs w:val="24"/>
          <w:lang w:val="uk-UA"/>
        </w:rPr>
        <w:t>5</w:t>
      </w:r>
    </w:p>
    <w:p w14:paraId="7224AE32" w14:textId="2C077CA3"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43BABFA" w14:textId="0030DD3D"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9309E0">
        <w:rPr>
          <w:rFonts w:eastAsia="Georgia"/>
          <w:b/>
          <w:i/>
          <w:iCs/>
          <w:sz w:val="24"/>
          <w:szCs w:val="24"/>
          <w:lang w:val="uk-UA"/>
        </w:rPr>
        <w:t>их</w:t>
      </w:r>
      <w:r w:rsidRPr="00C37A2A">
        <w:rPr>
          <w:rFonts w:eastAsia="Georgia"/>
          <w:b/>
          <w:i/>
          <w:iCs/>
          <w:sz w:val="24"/>
          <w:szCs w:val="24"/>
          <w:lang w:val="uk-UA"/>
        </w:rPr>
        <w:t xml:space="preserve"> документаці</w:t>
      </w:r>
      <w:r w:rsidR="009309E0">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2BF8C65D" w14:textId="760F17DC" w:rsidR="00CB2088" w:rsidRPr="00CB2088" w:rsidRDefault="00CB2088" w:rsidP="00C75A99">
      <w:pPr>
        <w:pStyle w:val="a4"/>
        <w:shd w:val="clear" w:color="auto" w:fill="auto"/>
        <w:spacing w:line="266" w:lineRule="auto"/>
        <w:ind w:right="2739"/>
        <w:jc w:val="center"/>
        <w:rPr>
          <w:b/>
          <w:sz w:val="24"/>
          <w:szCs w:val="24"/>
          <w:lang w:val="ru-RU"/>
        </w:rPr>
      </w:pPr>
    </w:p>
    <w:p w14:paraId="66351CC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92BA20A" w14:textId="77777777" w:rsidTr="00802099">
        <w:trPr>
          <w:cantSplit/>
          <w:trHeight w:val="386"/>
        </w:trPr>
        <w:tc>
          <w:tcPr>
            <w:tcW w:w="3266" w:type="dxa"/>
          </w:tcPr>
          <w:p w14:paraId="1E9E849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25286B4"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306710B" w14:textId="77777777" w:rsidR="00C75A99" w:rsidRPr="00E72A0D" w:rsidRDefault="00C75A99" w:rsidP="00802099">
            <w:pPr>
              <w:pStyle w:val="a7"/>
              <w:shd w:val="clear" w:color="auto" w:fill="auto"/>
              <w:rPr>
                <w:i/>
                <w:sz w:val="24"/>
                <w:szCs w:val="24"/>
                <w:lang w:val="uk-UA"/>
              </w:rPr>
            </w:pPr>
          </w:p>
        </w:tc>
      </w:tr>
      <w:tr w:rsidR="00C75A99" w:rsidRPr="007430D4" w14:paraId="1E053B13" w14:textId="77777777" w:rsidTr="00802099">
        <w:trPr>
          <w:cantSplit/>
          <w:trHeight w:val="1266"/>
        </w:trPr>
        <w:tc>
          <w:tcPr>
            <w:tcW w:w="3266" w:type="dxa"/>
          </w:tcPr>
          <w:p w14:paraId="79F43AF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986EDB3" w14:textId="0D5E27E7" w:rsidR="00C75A99" w:rsidRPr="00E72A0D" w:rsidRDefault="00DA44BC" w:rsidP="009121EC">
            <w:pPr>
              <w:pStyle w:val="a7"/>
              <w:rPr>
                <w:b w:val="0"/>
                <w:sz w:val="24"/>
                <w:szCs w:val="24"/>
                <w:lang w:val="uk-UA"/>
              </w:rPr>
            </w:pPr>
            <w:r>
              <w:rPr>
                <w:b w:val="0"/>
                <w:sz w:val="24"/>
                <w:szCs w:val="24"/>
                <w:lang w:val="uk-UA"/>
              </w:rPr>
              <w:t>(учасників) юридичної особи</w:t>
            </w:r>
          </w:p>
        </w:tc>
        <w:tc>
          <w:tcPr>
            <w:tcW w:w="5948" w:type="dxa"/>
          </w:tcPr>
          <w:p w14:paraId="3859A91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2B8D8FB" w14:textId="77777777" w:rsidR="00C75A99" w:rsidRPr="00C37A2A" w:rsidRDefault="00C75A99" w:rsidP="00802099">
            <w:pPr>
              <w:pStyle w:val="a4"/>
              <w:shd w:val="clear" w:color="auto" w:fill="auto"/>
              <w:rPr>
                <w:b/>
                <w:i/>
                <w:iCs/>
                <w:sz w:val="24"/>
                <w:szCs w:val="24"/>
                <w:lang w:val="uk-UA"/>
              </w:rPr>
            </w:pPr>
          </w:p>
          <w:p w14:paraId="6868F829"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32917F9D" w14:textId="77777777" w:rsidTr="00802099">
        <w:trPr>
          <w:cantSplit/>
          <w:trHeight w:val="1128"/>
        </w:trPr>
        <w:tc>
          <w:tcPr>
            <w:tcW w:w="3266" w:type="dxa"/>
          </w:tcPr>
          <w:p w14:paraId="49B81D3F" w14:textId="1BCAC336"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DA44BC">
              <w:rPr>
                <w:b w:val="0"/>
                <w:sz w:val="24"/>
                <w:szCs w:val="24"/>
                <w:lang w:val="uk-UA"/>
              </w:rPr>
              <w:t>нефіціарний</w:t>
            </w:r>
            <w:proofErr w:type="spellEnd"/>
            <w:r w:rsidR="00DA44BC">
              <w:rPr>
                <w:b w:val="0"/>
                <w:sz w:val="24"/>
                <w:szCs w:val="24"/>
                <w:lang w:val="uk-UA"/>
              </w:rPr>
              <w:t xml:space="preserve"> власник (контролер)</w:t>
            </w:r>
          </w:p>
        </w:tc>
        <w:tc>
          <w:tcPr>
            <w:tcW w:w="5948" w:type="dxa"/>
          </w:tcPr>
          <w:p w14:paraId="3746CF7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C70B85" w14:textId="77777777" w:rsidTr="00802099">
        <w:trPr>
          <w:cantSplit/>
          <w:trHeight w:val="293"/>
        </w:trPr>
        <w:tc>
          <w:tcPr>
            <w:tcW w:w="3266" w:type="dxa"/>
          </w:tcPr>
          <w:p w14:paraId="12D9882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E48D2AD" w14:textId="33572510" w:rsidR="00C75A99" w:rsidRPr="00E72A0D" w:rsidRDefault="007E4C54"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w:t>
            </w:r>
            <w:r w:rsidR="00E45B73">
              <w:rPr>
                <w:i/>
                <w:sz w:val="24"/>
                <w:szCs w:val="24"/>
                <w:lang w:val="uk-UA"/>
              </w:rPr>
              <w:t>8</w:t>
            </w:r>
            <w:r w:rsidRPr="00C27AA7">
              <w:rPr>
                <w:i/>
                <w:sz w:val="24"/>
                <w:szCs w:val="24"/>
              </w:rPr>
              <w:t>.01.2025</w:t>
            </w:r>
            <w:r w:rsidRPr="00C27AA7">
              <w:rPr>
                <w:b w:val="0"/>
                <w:sz w:val="24"/>
                <w:szCs w:val="24"/>
              </w:rPr>
              <w:t xml:space="preserve"> </w:t>
            </w:r>
            <w:r w:rsidRPr="00C27AA7">
              <w:rPr>
                <w:i/>
                <w:sz w:val="24"/>
                <w:szCs w:val="24"/>
              </w:rPr>
              <w:t xml:space="preserve">№ </w:t>
            </w:r>
            <w:r w:rsidR="00E45B73">
              <w:rPr>
                <w:i/>
                <w:sz w:val="24"/>
                <w:szCs w:val="24"/>
                <w:lang w:val="uk-UA"/>
              </w:rPr>
              <w:t>640405395</w:t>
            </w:r>
          </w:p>
        </w:tc>
      </w:tr>
    </w:tbl>
    <w:p w14:paraId="1111AA89" w14:textId="77777777" w:rsidR="00C75A99" w:rsidRPr="00A677AE" w:rsidRDefault="00C75A99" w:rsidP="00C75A99">
      <w:pPr>
        <w:spacing w:line="1" w:lineRule="exact"/>
      </w:pPr>
    </w:p>
    <w:p w14:paraId="2E98710C" w14:textId="77777777" w:rsidR="009121EC" w:rsidRPr="009121EC" w:rsidRDefault="009121EC" w:rsidP="00C75A99">
      <w:pPr>
        <w:pStyle w:val="a7"/>
        <w:shd w:val="clear" w:color="auto" w:fill="auto"/>
        <w:ind w:left="353"/>
        <w:rPr>
          <w:lang w:val="uk-UA"/>
        </w:rPr>
      </w:pPr>
    </w:p>
    <w:p w14:paraId="2935B200" w14:textId="5DC9E7B3" w:rsidR="00C75A99" w:rsidRPr="009309E0" w:rsidRDefault="00C75A99" w:rsidP="00B60757">
      <w:pPr>
        <w:pStyle w:val="a7"/>
        <w:numPr>
          <w:ilvl w:val="0"/>
          <w:numId w:val="1"/>
        </w:numPr>
        <w:shd w:val="clear" w:color="auto" w:fill="auto"/>
        <w:ind w:left="0" w:firstLine="284"/>
        <w:rPr>
          <w:b w:val="0"/>
          <w:bCs w:val="0"/>
          <w:sz w:val="24"/>
          <w:szCs w:val="24"/>
          <w:lang w:val="uk-UA"/>
        </w:rPr>
      </w:pPr>
      <w:r w:rsidRPr="009309E0">
        <w:rPr>
          <w:sz w:val="24"/>
          <w:szCs w:val="24"/>
          <w:lang w:val="uk-UA"/>
        </w:rPr>
        <w:t>Відомості про земельні ділянки:</w:t>
      </w:r>
      <w:r w:rsidR="009309E0" w:rsidRPr="009309E0">
        <w:rPr>
          <w:sz w:val="24"/>
          <w:szCs w:val="24"/>
          <w:lang w:val="uk-UA"/>
        </w:rPr>
        <w:t xml:space="preserve"> </w:t>
      </w:r>
      <w:r w:rsidR="009309E0" w:rsidRPr="009309E0">
        <w:rPr>
          <w:b w:val="0"/>
          <w:bCs w:val="0"/>
          <w:sz w:val="24"/>
          <w:szCs w:val="24"/>
          <w:lang w:val="uk-UA"/>
        </w:rPr>
        <w:t xml:space="preserve">зазначені у додатку до </w:t>
      </w:r>
      <w:proofErr w:type="spellStart"/>
      <w:r w:rsidR="009309E0" w:rsidRPr="009309E0">
        <w:rPr>
          <w:b w:val="0"/>
          <w:bCs w:val="0"/>
          <w:sz w:val="24"/>
          <w:szCs w:val="24"/>
          <w:lang w:val="uk-UA"/>
        </w:rPr>
        <w:t>проєкту</w:t>
      </w:r>
      <w:proofErr w:type="spellEnd"/>
      <w:r w:rsidR="009309E0" w:rsidRPr="009309E0">
        <w:rPr>
          <w:b w:val="0"/>
          <w:bCs w:val="0"/>
          <w:sz w:val="24"/>
          <w:szCs w:val="24"/>
          <w:lang w:val="uk-UA"/>
        </w:rPr>
        <w:t xml:space="preserve"> рішення Київської міської ради</w:t>
      </w:r>
      <w:r w:rsidR="009309E0">
        <w:rPr>
          <w:b w:val="0"/>
          <w:bCs w:val="0"/>
          <w:sz w:val="24"/>
          <w:szCs w:val="24"/>
          <w:lang w:val="uk-UA"/>
        </w:rPr>
        <w:t>.</w:t>
      </w:r>
    </w:p>
    <w:p w14:paraId="6D122C57" w14:textId="77777777" w:rsidR="00C75A99" w:rsidRPr="00A677AE" w:rsidRDefault="00C75A99" w:rsidP="00C75A99">
      <w:pPr>
        <w:spacing w:after="259" w:line="1" w:lineRule="exact"/>
      </w:pPr>
    </w:p>
    <w:p w14:paraId="6D3BE68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D7CF85" w14:textId="77777777" w:rsidR="009309E0" w:rsidRPr="00292518" w:rsidRDefault="009309E0" w:rsidP="009309E0">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7C72127D" w14:textId="07864AD5" w:rsidR="009309E0" w:rsidRDefault="009309E0" w:rsidP="009309E0">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001E23BA">
        <w:rPr>
          <w:i w:val="0"/>
          <w:iCs w:val="0"/>
          <w:sz w:val="24"/>
          <w:szCs w:val="24"/>
          <w:lang w:val="ru-RU"/>
        </w:rPr>
        <w:t xml:space="preserve">, 83, </w:t>
      </w:r>
      <w:r w:rsidRPr="00292518">
        <w:rPr>
          <w:i w:val="0"/>
          <w:iCs w:val="0"/>
          <w:sz w:val="24"/>
          <w:szCs w:val="24"/>
          <w:lang w:val="ru-RU"/>
        </w:rPr>
        <w:t xml:space="preserve">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проєкт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0710A0BC" w14:textId="77777777" w:rsidR="009309E0" w:rsidRDefault="009309E0" w:rsidP="009309E0">
      <w:pPr>
        <w:pStyle w:val="1"/>
        <w:spacing w:after="40" w:line="233" w:lineRule="auto"/>
        <w:ind w:firstLine="567"/>
        <w:jc w:val="both"/>
        <w:rPr>
          <w:i w:val="0"/>
          <w:iCs w:val="0"/>
          <w:sz w:val="24"/>
          <w:szCs w:val="24"/>
          <w:lang w:val="ru-RU"/>
        </w:rPr>
      </w:pPr>
    </w:p>
    <w:p w14:paraId="57C11FB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B94D62C" w14:textId="133553F4" w:rsidR="009309E0" w:rsidRPr="00A13E68" w:rsidRDefault="009309E0" w:rsidP="009309E0">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w:t>
      </w:r>
      <w:r w:rsidR="009D3A19">
        <w:rPr>
          <w:i w:val="0"/>
          <w:sz w:val="24"/>
          <w:szCs w:val="24"/>
          <w:lang w:val="uk-UA"/>
        </w:rPr>
        <w:t>их</w:t>
      </w:r>
      <w:r w:rsidRPr="0009222B">
        <w:rPr>
          <w:i w:val="0"/>
          <w:sz w:val="24"/>
          <w:szCs w:val="24"/>
          <w:lang w:val="uk-UA"/>
        </w:rPr>
        <w:t xml:space="preserve"> документаці</w:t>
      </w:r>
      <w:r w:rsidR="00A13E68">
        <w:rPr>
          <w:i w:val="0"/>
          <w:sz w:val="24"/>
          <w:szCs w:val="24"/>
          <w:lang w:val="uk-UA"/>
        </w:rPr>
        <w:t>й</w:t>
      </w:r>
      <w:r w:rsidRPr="0009222B">
        <w:rPr>
          <w:i w:val="0"/>
          <w:sz w:val="24"/>
          <w:szCs w:val="24"/>
          <w:lang w:val="uk-UA"/>
        </w:rPr>
        <w:t xml:space="preserve">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xml:space="preserve"> тощо.</w:t>
      </w:r>
    </w:p>
    <w:p w14:paraId="79532B7C" w14:textId="77777777" w:rsidR="009309E0" w:rsidRDefault="009309E0" w:rsidP="00C75A99">
      <w:pPr>
        <w:pStyle w:val="1"/>
        <w:ind w:firstLine="567"/>
        <w:jc w:val="both"/>
        <w:rPr>
          <w:i w:val="0"/>
          <w:sz w:val="24"/>
          <w:szCs w:val="24"/>
          <w:lang w:val="uk-UA"/>
        </w:rPr>
      </w:pPr>
    </w:p>
    <w:p w14:paraId="4FCF0D8F" w14:textId="77777777" w:rsidR="009309E0" w:rsidRDefault="00C75A99" w:rsidP="009309E0">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309E0">
        <w:rPr>
          <w:sz w:val="24"/>
          <w:szCs w:val="24"/>
          <w:lang w:val="uk-UA"/>
        </w:rPr>
        <w:t xml:space="preserve"> </w:t>
      </w:r>
      <w:proofErr w:type="spellStart"/>
      <w:r w:rsidR="009309E0" w:rsidRPr="00292518">
        <w:rPr>
          <w:b w:val="0"/>
          <w:bCs w:val="0"/>
          <w:sz w:val="24"/>
          <w:szCs w:val="24"/>
          <w:lang w:val="ru-RU"/>
        </w:rPr>
        <w:t>зазначені</w:t>
      </w:r>
      <w:proofErr w:type="spellEnd"/>
      <w:r w:rsidR="009309E0" w:rsidRPr="00292518">
        <w:rPr>
          <w:b w:val="0"/>
          <w:bCs w:val="0"/>
          <w:sz w:val="24"/>
          <w:szCs w:val="24"/>
          <w:lang w:val="ru-RU"/>
        </w:rPr>
        <w:t xml:space="preserve"> у </w:t>
      </w:r>
      <w:proofErr w:type="spellStart"/>
      <w:r w:rsidR="009309E0" w:rsidRPr="00292518">
        <w:rPr>
          <w:b w:val="0"/>
          <w:bCs w:val="0"/>
          <w:sz w:val="24"/>
          <w:szCs w:val="24"/>
          <w:lang w:val="ru-RU"/>
        </w:rPr>
        <w:t>додатк</w:t>
      </w:r>
      <w:proofErr w:type="spellEnd"/>
      <w:r w:rsidR="009309E0">
        <w:rPr>
          <w:b w:val="0"/>
          <w:bCs w:val="0"/>
          <w:sz w:val="24"/>
          <w:szCs w:val="24"/>
          <w:lang w:val="uk-UA"/>
        </w:rPr>
        <w:t>у</w:t>
      </w:r>
      <w:r w:rsidR="009309E0" w:rsidRPr="00292518">
        <w:rPr>
          <w:b w:val="0"/>
          <w:bCs w:val="0"/>
          <w:sz w:val="24"/>
          <w:szCs w:val="24"/>
          <w:lang w:val="ru-RU"/>
        </w:rPr>
        <w:t xml:space="preserve"> до </w:t>
      </w:r>
      <w:proofErr w:type="spellStart"/>
      <w:r w:rsidR="009309E0" w:rsidRPr="00292518">
        <w:rPr>
          <w:b w:val="0"/>
          <w:bCs w:val="0"/>
          <w:sz w:val="24"/>
          <w:szCs w:val="24"/>
          <w:lang w:val="ru-RU"/>
        </w:rPr>
        <w:t>проєкту</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рішення</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Київської</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міської</w:t>
      </w:r>
      <w:proofErr w:type="spellEnd"/>
      <w:r w:rsidR="009309E0" w:rsidRPr="00292518">
        <w:rPr>
          <w:b w:val="0"/>
          <w:bCs w:val="0"/>
          <w:sz w:val="24"/>
          <w:szCs w:val="24"/>
          <w:lang w:val="ru-RU"/>
        </w:rPr>
        <w:t xml:space="preserve"> ради.</w:t>
      </w:r>
    </w:p>
    <w:p w14:paraId="2E93263C" w14:textId="7820B95A" w:rsidR="00C75A99" w:rsidRDefault="009309E0" w:rsidP="009309E0">
      <w:pPr>
        <w:pStyle w:val="a7"/>
        <w:shd w:val="clear" w:color="auto" w:fill="auto"/>
        <w:ind w:firstLine="426"/>
        <w:jc w:val="both"/>
        <w:rPr>
          <w:sz w:val="24"/>
          <w:szCs w:val="24"/>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w:t>
      </w:r>
      <w:r w:rsidR="00095515">
        <w:rPr>
          <w:b w:val="0"/>
          <w:bCs w:val="0"/>
          <w:sz w:val="24"/>
          <w:szCs w:val="24"/>
          <w:lang w:val="uk-UA"/>
        </w:rPr>
        <w:t>,</w:t>
      </w:r>
      <w:bookmarkStart w:id="0" w:name="_GoBack"/>
      <w:bookmarkEnd w:id="0"/>
      <w:r w:rsidRPr="00465112">
        <w:rPr>
          <w:b w:val="0"/>
          <w:bCs w:val="0"/>
          <w:sz w:val="24"/>
          <w:szCs w:val="24"/>
          <w:lang w:val="uk-UA"/>
        </w:rPr>
        <w:t xml:space="preserve">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Pr>
          <w:b w:val="0"/>
          <w:bCs w:val="0"/>
          <w:sz w:val="24"/>
          <w:szCs w:val="24"/>
          <w:lang w:val="uk-UA"/>
        </w:rPr>
        <w:t xml:space="preserve"> України) (кадастрові квартали </w:t>
      </w:r>
      <w:r w:rsidR="00E45B73">
        <w:rPr>
          <w:b w:val="0"/>
          <w:bCs w:val="0"/>
          <w:sz w:val="24"/>
          <w:szCs w:val="24"/>
          <w:lang w:val="uk-UA"/>
        </w:rPr>
        <w:t>66:074, 82:415, 88:169, 91:096, 91:078</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E45B73">
        <w:rPr>
          <w:b w:val="0"/>
          <w:bCs w:val="0"/>
          <w:sz w:val="24"/>
          <w:szCs w:val="24"/>
          <w:lang w:val="uk-UA"/>
        </w:rPr>
        <w:t>66:074, 82:415, 91:096, 91:078</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w:t>
      </w:r>
      <w:r w:rsidR="00251608" w:rsidRPr="00251608">
        <w:rPr>
          <w:b w:val="0"/>
          <w:bCs w:val="0"/>
          <w:sz w:val="24"/>
          <w:szCs w:val="24"/>
          <w:lang w:val="uk-UA" w:bidi="uk-UA"/>
        </w:rPr>
        <w:t xml:space="preserve">(Департаментом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E45B73">
        <w:rPr>
          <w:b w:val="0"/>
          <w:bCs w:val="0"/>
          <w:sz w:val="24"/>
          <w:szCs w:val="24"/>
          <w:lang w:val="uk-UA" w:bidi="uk-UA"/>
        </w:rPr>
        <w:t>91:009, 82:415, 91:078</w:t>
      </w:r>
      <w:r w:rsidR="00251608" w:rsidRPr="00251608">
        <w:rPr>
          <w:b w:val="0"/>
          <w:bCs w:val="0"/>
          <w:sz w:val="24"/>
          <w:szCs w:val="24"/>
          <w:lang w:val="uk-UA" w:bidi="uk-UA"/>
        </w:rPr>
        <w:t>),</w:t>
      </w:r>
      <w:r w:rsidR="00251608" w:rsidRPr="00251608">
        <w:rPr>
          <w:sz w:val="24"/>
          <w:szCs w:val="24"/>
          <w:lang w:val="uk-UA" w:bidi="uk-UA"/>
        </w:rPr>
        <w:t xml:space="preserve">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2A475F">
        <w:rPr>
          <w:b w:val="0"/>
          <w:bCs w:val="0"/>
          <w:sz w:val="24"/>
          <w:szCs w:val="24"/>
          <w:lang w:val="uk-UA"/>
        </w:rPr>
        <w:t>і</w:t>
      </w:r>
      <w:r w:rsidRPr="00D25639">
        <w:rPr>
          <w:b w:val="0"/>
          <w:bCs w:val="0"/>
          <w:sz w:val="24"/>
          <w:szCs w:val="24"/>
          <w:lang w:val="uk-UA"/>
        </w:rPr>
        <w:t xml:space="preserve"> квартал</w:t>
      </w:r>
      <w:r w:rsidR="002A475F">
        <w:rPr>
          <w:b w:val="0"/>
          <w:bCs w:val="0"/>
          <w:sz w:val="24"/>
          <w:szCs w:val="24"/>
          <w:lang w:val="uk-UA"/>
        </w:rPr>
        <w:t xml:space="preserve">и </w:t>
      </w:r>
      <w:r w:rsidR="00E45B73">
        <w:rPr>
          <w:b w:val="0"/>
          <w:bCs w:val="0"/>
          <w:sz w:val="24"/>
          <w:szCs w:val="24"/>
          <w:lang w:val="uk-UA"/>
        </w:rPr>
        <w:t>91:009, 82:415</w:t>
      </w:r>
      <w:r w:rsidRPr="00D25639">
        <w:rPr>
          <w:b w:val="0"/>
          <w:bCs w:val="0"/>
          <w:sz w:val="24"/>
          <w:szCs w:val="24"/>
          <w:lang w:val="uk-UA"/>
        </w:rPr>
        <w:t>)</w:t>
      </w:r>
      <w:r w:rsidRPr="00465112">
        <w:rPr>
          <w:b w:val="0"/>
          <w:bCs w:val="0"/>
          <w:sz w:val="24"/>
          <w:szCs w:val="24"/>
          <w:lang w:val="uk-UA"/>
        </w:rPr>
        <w:t>.</w:t>
      </w:r>
    </w:p>
    <w:p w14:paraId="02540290" w14:textId="77777777" w:rsidR="00C75A99" w:rsidRPr="00A677AE" w:rsidRDefault="00C75A99" w:rsidP="00C75A99">
      <w:pPr>
        <w:pStyle w:val="a7"/>
        <w:shd w:val="clear" w:color="auto" w:fill="auto"/>
        <w:rPr>
          <w:lang w:val="uk-UA"/>
        </w:rPr>
      </w:pPr>
    </w:p>
    <w:p w14:paraId="6BF30CE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3EBC6EA" w14:textId="77777777" w:rsidR="00505609" w:rsidRDefault="00505609" w:rsidP="00505609">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16F7B373" w14:textId="74B80D86"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7ABF967" w14:textId="77777777"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47351248" w14:textId="77777777" w:rsidR="00505609" w:rsidRDefault="00505609" w:rsidP="00505609">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764F38D" w14:textId="77777777" w:rsidR="00C75A99" w:rsidRPr="00A677AE" w:rsidRDefault="00C75A99" w:rsidP="00C75A99">
      <w:pPr>
        <w:pStyle w:val="1"/>
        <w:ind w:firstLine="420"/>
        <w:jc w:val="both"/>
        <w:rPr>
          <w:i w:val="0"/>
          <w:sz w:val="24"/>
          <w:szCs w:val="24"/>
          <w:lang w:val="uk-UA"/>
        </w:rPr>
      </w:pPr>
    </w:p>
    <w:p w14:paraId="16E0219F"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F76897C"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18520C7" w14:textId="77777777" w:rsidR="00C75A99" w:rsidRPr="00A677AE" w:rsidRDefault="00C75A99" w:rsidP="00C75A99">
      <w:pPr>
        <w:pStyle w:val="1"/>
        <w:tabs>
          <w:tab w:val="left" w:pos="426"/>
        </w:tabs>
        <w:ind w:firstLine="426"/>
        <w:rPr>
          <w:i w:val="0"/>
          <w:sz w:val="24"/>
          <w:szCs w:val="24"/>
          <w:lang w:val="uk-UA"/>
        </w:rPr>
      </w:pPr>
    </w:p>
    <w:p w14:paraId="1B475E1E"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BF26710"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D689333"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6FE3E2D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14815D3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1E1F965" w14:textId="77777777" w:rsidR="00B40214" w:rsidRPr="00A677AE" w:rsidRDefault="00B40214" w:rsidP="00E72A0D">
      <w:pPr>
        <w:pStyle w:val="1"/>
        <w:shd w:val="clear" w:color="auto" w:fill="auto"/>
        <w:ind w:firstLine="426"/>
        <w:jc w:val="both"/>
        <w:rPr>
          <w:i w:val="0"/>
          <w:sz w:val="24"/>
          <w:szCs w:val="24"/>
          <w:lang w:val="uk-UA"/>
        </w:rPr>
      </w:pPr>
    </w:p>
    <w:p w14:paraId="15297F8C"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40EC7E4"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309E0">
        <w:rPr>
          <w:rStyle w:val="ab"/>
          <w:i w:val="0"/>
          <w:sz w:val="20"/>
          <w:szCs w:val="20"/>
          <w:lang w:val="ru-RU"/>
        </w:rPr>
        <w:t>Валентина ПЕЛИХ</w:t>
      </w:r>
    </w:p>
    <w:p w14:paraId="7617723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793FAF5C" w14:textId="77777777" w:rsidTr="007F07C2">
        <w:trPr>
          <w:trHeight w:val="663"/>
        </w:trPr>
        <w:tc>
          <w:tcPr>
            <w:tcW w:w="4814" w:type="dxa"/>
            <w:hideMark/>
          </w:tcPr>
          <w:p w14:paraId="7C85492C"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05508C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B37452D" w14:textId="77777777" w:rsidR="00C75A99" w:rsidRPr="00A677AE" w:rsidRDefault="00C75A99" w:rsidP="00C75A99">
      <w:pPr>
        <w:pStyle w:val="1"/>
        <w:shd w:val="clear" w:color="auto" w:fill="auto"/>
        <w:rPr>
          <w:i w:val="0"/>
          <w:sz w:val="20"/>
          <w:szCs w:val="20"/>
          <w:lang w:val="uk-UA"/>
        </w:rPr>
      </w:pPr>
    </w:p>
    <w:sectPr w:rsidR="00C75A99" w:rsidRPr="00A677AE" w:rsidSect="00270501">
      <w:headerReference w:type="default" r:id="rId11"/>
      <w:footerReference w:type="default" r:id="rId12"/>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4A82" w14:textId="77777777" w:rsidR="008A06BD" w:rsidRDefault="008A06BD" w:rsidP="00C75A99">
      <w:r>
        <w:separator/>
      </w:r>
    </w:p>
  </w:endnote>
  <w:endnote w:type="continuationSeparator" w:id="0">
    <w:p w14:paraId="3C1E145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E7C0"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73D67C0" w14:textId="77777777" w:rsidR="0050560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C80B8E" wp14:editId="4F6FED6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C80B8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6983" w14:textId="77777777" w:rsidR="008A06BD" w:rsidRDefault="008A06BD" w:rsidP="00C75A99">
      <w:r>
        <w:separator/>
      </w:r>
    </w:p>
  </w:footnote>
  <w:footnote w:type="continuationSeparator" w:id="0">
    <w:p w14:paraId="55566FB3"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83C6108" w14:textId="5DB93C98" w:rsidR="00505609" w:rsidRPr="000A295E"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w:t>
        </w:r>
        <w:r w:rsidR="000A295E" w:rsidRPr="007424FD">
          <w:rPr>
            <w:i w:val="0"/>
            <w:sz w:val="12"/>
            <w:szCs w:val="12"/>
            <w:lang w:val="ru-RU"/>
          </w:rPr>
          <w:t xml:space="preserve">№ </w:t>
        </w:r>
        <w:r w:rsidR="000A295E" w:rsidRPr="000A295E">
          <w:rPr>
            <w:i w:val="0"/>
            <w:sz w:val="12"/>
            <w:szCs w:val="12"/>
            <w:lang w:val="ru-RU"/>
          </w:rPr>
          <w:t>ПЗН-7</w:t>
        </w:r>
        <w:r w:rsidR="007E4C54">
          <w:rPr>
            <w:i w:val="0"/>
            <w:sz w:val="12"/>
            <w:szCs w:val="12"/>
            <w:lang w:val="ru-RU"/>
          </w:rPr>
          <w:t>6</w:t>
        </w:r>
        <w:r w:rsidR="00E45B73">
          <w:rPr>
            <w:i w:val="0"/>
            <w:sz w:val="12"/>
            <w:szCs w:val="12"/>
            <w:lang w:val="ru-RU"/>
          </w:rPr>
          <w:t>178</w:t>
        </w:r>
        <w:r w:rsidR="000A295E" w:rsidRPr="00C27AA7">
          <w:rPr>
            <w:i w:val="0"/>
            <w:sz w:val="12"/>
            <w:szCs w:val="12"/>
            <w:lang w:val="ru-RU"/>
          </w:rPr>
          <w:t xml:space="preserve"> </w:t>
        </w:r>
        <w:proofErr w:type="spellStart"/>
        <w:r w:rsidR="000A295E" w:rsidRPr="00C27AA7">
          <w:rPr>
            <w:i w:val="0"/>
            <w:sz w:val="12"/>
            <w:szCs w:val="12"/>
            <w:lang w:val="ru-RU"/>
          </w:rPr>
          <w:t>від</w:t>
        </w:r>
        <w:proofErr w:type="spellEnd"/>
        <w:r w:rsidR="000A295E" w:rsidRPr="00C27AA7">
          <w:rPr>
            <w:i w:val="0"/>
            <w:sz w:val="12"/>
            <w:szCs w:val="12"/>
            <w:lang w:val="ru-RU"/>
          </w:rPr>
          <w:t xml:space="preserve"> </w:t>
        </w:r>
        <w:r w:rsidR="007E4C54">
          <w:rPr>
            <w:i w:val="0"/>
            <w:sz w:val="12"/>
            <w:szCs w:val="12"/>
            <w:lang w:val="ru-RU"/>
          </w:rPr>
          <w:t>0</w:t>
        </w:r>
        <w:r w:rsidR="00E45B73">
          <w:rPr>
            <w:i w:val="0"/>
            <w:sz w:val="12"/>
            <w:szCs w:val="12"/>
            <w:lang w:val="ru-RU"/>
          </w:rPr>
          <w:t>8</w:t>
        </w:r>
        <w:r w:rsidR="007E4C54">
          <w:rPr>
            <w:i w:val="0"/>
            <w:sz w:val="12"/>
            <w:szCs w:val="12"/>
            <w:lang w:val="ru-RU"/>
          </w:rPr>
          <w:t>.01.2025</w:t>
        </w:r>
        <w:r w:rsidR="000A295E" w:rsidRPr="00C27AA7">
          <w:rPr>
            <w:i w:val="0"/>
            <w:sz w:val="12"/>
            <w:szCs w:val="12"/>
            <w:lang w:val="ru-RU"/>
          </w:rPr>
          <w:t xml:space="preserve"> до </w:t>
        </w:r>
        <w:proofErr w:type="spellStart"/>
        <w:r w:rsidR="000A295E" w:rsidRPr="00C27AA7">
          <w:rPr>
            <w:i w:val="0"/>
            <w:sz w:val="12"/>
            <w:szCs w:val="12"/>
            <w:lang w:val="ru-RU"/>
          </w:rPr>
          <w:t>клопотання</w:t>
        </w:r>
        <w:proofErr w:type="spellEnd"/>
        <w:r w:rsidR="000A295E" w:rsidRPr="00C27AA7">
          <w:rPr>
            <w:i w:val="0"/>
            <w:sz w:val="12"/>
            <w:szCs w:val="12"/>
            <w:lang w:val="ru-RU"/>
          </w:rPr>
          <w:t xml:space="preserve"> </w:t>
        </w:r>
        <w:r w:rsidR="00E45B73">
          <w:rPr>
            <w:i w:val="0"/>
            <w:sz w:val="12"/>
            <w:szCs w:val="12"/>
            <w:lang w:val="ru-RU"/>
          </w:rPr>
          <w:t>640405395</w:t>
        </w:r>
      </w:p>
      <w:p w14:paraId="5F633823" w14:textId="6F30EC2E" w:rsidR="0050560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95515" w:rsidRPr="00095515">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C6D7472" w14:textId="77777777" w:rsidR="00505609" w:rsidRDefault="00505609"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F64089C0"/>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17B27"/>
    <w:rsid w:val="00042AD6"/>
    <w:rsid w:val="00095515"/>
    <w:rsid w:val="000A1684"/>
    <w:rsid w:val="000A295E"/>
    <w:rsid w:val="000D0BA3"/>
    <w:rsid w:val="00103EC2"/>
    <w:rsid w:val="001111E4"/>
    <w:rsid w:val="00163D20"/>
    <w:rsid w:val="001A7BD9"/>
    <w:rsid w:val="001E23BA"/>
    <w:rsid w:val="0022306E"/>
    <w:rsid w:val="00251608"/>
    <w:rsid w:val="00270501"/>
    <w:rsid w:val="00287452"/>
    <w:rsid w:val="002A475F"/>
    <w:rsid w:val="002B0321"/>
    <w:rsid w:val="002D7178"/>
    <w:rsid w:val="00301344"/>
    <w:rsid w:val="00345592"/>
    <w:rsid w:val="00354373"/>
    <w:rsid w:val="003C2207"/>
    <w:rsid w:val="00420097"/>
    <w:rsid w:val="004346D0"/>
    <w:rsid w:val="00505609"/>
    <w:rsid w:val="0052269E"/>
    <w:rsid w:val="00556D0A"/>
    <w:rsid w:val="005745FA"/>
    <w:rsid w:val="00590291"/>
    <w:rsid w:val="005A5F0A"/>
    <w:rsid w:val="00617B80"/>
    <w:rsid w:val="006B7724"/>
    <w:rsid w:val="006C2CC2"/>
    <w:rsid w:val="007145EF"/>
    <w:rsid w:val="00727BEA"/>
    <w:rsid w:val="007622A5"/>
    <w:rsid w:val="00782C95"/>
    <w:rsid w:val="007924A0"/>
    <w:rsid w:val="007D60A2"/>
    <w:rsid w:val="007D7EE1"/>
    <w:rsid w:val="007E4C54"/>
    <w:rsid w:val="007F07C2"/>
    <w:rsid w:val="008073BC"/>
    <w:rsid w:val="008370CA"/>
    <w:rsid w:val="00855BF5"/>
    <w:rsid w:val="00896B28"/>
    <w:rsid w:val="008A06BD"/>
    <w:rsid w:val="008F6765"/>
    <w:rsid w:val="009121EC"/>
    <w:rsid w:val="00921372"/>
    <w:rsid w:val="009309E0"/>
    <w:rsid w:val="009734FE"/>
    <w:rsid w:val="00985E97"/>
    <w:rsid w:val="009A39CE"/>
    <w:rsid w:val="009C5855"/>
    <w:rsid w:val="009D3A19"/>
    <w:rsid w:val="00A13E68"/>
    <w:rsid w:val="00A21BAE"/>
    <w:rsid w:val="00A51986"/>
    <w:rsid w:val="00A670A8"/>
    <w:rsid w:val="00A756EE"/>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2088"/>
    <w:rsid w:val="00CB7458"/>
    <w:rsid w:val="00D1745B"/>
    <w:rsid w:val="00D17D83"/>
    <w:rsid w:val="00D64640"/>
    <w:rsid w:val="00D739CC"/>
    <w:rsid w:val="00DA44BC"/>
    <w:rsid w:val="00E03B90"/>
    <w:rsid w:val="00E0666E"/>
    <w:rsid w:val="00E45B73"/>
    <w:rsid w:val="00E63F3A"/>
    <w:rsid w:val="00E72A0D"/>
    <w:rsid w:val="00ED1D3F"/>
    <w:rsid w:val="00F25D65"/>
    <w:rsid w:val="00F37B41"/>
    <w:rsid w:val="00F41D0A"/>
    <w:rsid w:val="00F538C7"/>
    <w:rsid w:val="00F85E85"/>
    <w:rsid w:val="00F87F98"/>
    <w:rsid w:val="00FA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95D9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808">
      <w:bodyDiv w:val="1"/>
      <w:marLeft w:val="0"/>
      <w:marRight w:val="0"/>
      <w:marTop w:val="0"/>
      <w:marBottom w:val="0"/>
      <w:divBdr>
        <w:top w:val="none" w:sz="0" w:space="0" w:color="auto"/>
        <w:left w:val="none" w:sz="0" w:space="0" w:color="auto"/>
        <w:bottom w:val="none" w:sz="0" w:space="0" w:color="auto"/>
        <w:right w:val="none" w:sz="0" w:space="0" w:color="auto"/>
      </w:divBdr>
    </w:div>
    <w:div w:id="327564819">
      <w:bodyDiv w:val="1"/>
      <w:marLeft w:val="0"/>
      <w:marRight w:val="0"/>
      <w:marTop w:val="0"/>
      <w:marBottom w:val="0"/>
      <w:divBdr>
        <w:top w:val="none" w:sz="0" w:space="0" w:color="auto"/>
        <w:left w:val="none" w:sz="0" w:space="0" w:color="auto"/>
        <w:bottom w:val="none" w:sz="0" w:space="0" w:color="auto"/>
        <w:right w:val="none" w:sz="0" w:space="0" w:color="auto"/>
      </w:divBdr>
    </w:div>
    <w:div w:id="785654897">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4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file:///C:\Users\olena.sizon\Documents\GitLab\depzemres\src\DepZemResApp\DocTemplate\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3363</Words>
  <Characters>1917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5270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4</cp:revision>
  <cp:lastPrinted>2024-12-26T12:43:00Z</cp:lastPrinted>
  <dcterms:created xsi:type="dcterms:W3CDTF">2025-01-08T12:50:00Z</dcterms:created>
  <dcterms:modified xsi:type="dcterms:W3CDTF">2025-01-15T13:07:00Z</dcterms:modified>
</cp:coreProperties>
</file>