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639972756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639972756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E736E85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FF58AB">
        <w:rPr>
          <w:b/>
          <w:bCs/>
          <w:sz w:val="24"/>
          <w:szCs w:val="24"/>
          <w:lang w:val="ru-RU"/>
        </w:rPr>
        <w:t>ПЗН-72164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FF58AB">
        <w:rPr>
          <w:b/>
          <w:bCs/>
          <w:sz w:val="24"/>
          <w:szCs w:val="24"/>
          <w:lang w:val="ru-RU"/>
        </w:rPr>
        <w:t>08.10.2024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3603A5EE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8A0D6A">
        <w:rPr>
          <w:rStyle w:val="af"/>
          <w:b/>
          <w:sz w:val="24"/>
          <w:szCs w:val="24"/>
        </w:rPr>
        <w:t>Про</w:t>
      </w:r>
      <w:r w:rsidRPr="008A0D6A">
        <w:rPr>
          <w:rStyle w:val="af"/>
          <w:i w:val="0"/>
          <w:iCs w:val="0"/>
        </w:rPr>
        <w:t xml:space="preserve"> </w:t>
      </w:r>
      <w:r w:rsidR="009B470E" w:rsidRPr="008A0D6A">
        <w:rPr>
          <w:rStyle w:val="af"/>
          <w:b/>
          <w:sz w:val="24"/>
          <w:szCs w:val="24"/>
        </w:rPr>
        <w:t>передачу</w:t>
      </w:r>
      <w:r w:rsidR="00CC567E" w:rsidRPr="008A0D6A">
        <w:rPr>
          <w:rStyle w:val="af"/>
          <w:i w:val="0"/>
          <w:iCs w:val="0"/>
        </w:rPr>
        <w:t xml:space="preserve"> </w:t>
      </w:r>
      <w:r w:rsidR="008A0D6A" w:rsidRPr="008A0D6A">
        <w:rPr>
          <w:rStyle w:val="af"/>
          <w:b/>
          <w:sz w:val="24"/>
          <w:szCs w:val="24"/>
        </w:rPr>
        <w:t>громадянці</w:t>
      </w:r>
      <w:r w:rsidR="00CC567E" w:rsidRPr="008A0D6A">
        <w:rPr>
          <w:rStyle w:val="af"/>
          <w:b/>
          <w:sz w:val="24"/>
          <w:szCs w:val="24"/>
        </w:rPr>
        <w:t xml:space="preserve"> </w:t>
      </w:r>
      <w:r w:rsidR="00765699" w:rsidRPr="008A0D6A">
        <w:rPr>
          <w:rStyle w:val="af"/>
          <w:b/>
          <w:sz w:val="24"/>
          <w:szCs w:val="24"/>
        </w:rPr>
        <w:t>Безсмертній Ліліані Григорівні</w:t>
      </w:r>
      <w:r w:rsidR="009B470E" w:rsidRPr="008A0D6A">
        <w:rPr>
          <w:rStyle w:val="af"/>
          <w:b/>
          <w:sz w:val="24"/>
          <w:szCs w:val="24"/>
        </w:rPr>
        <w:t xml:space="preserve"> </w:t>
      </w:r>
      <w:r w:rsidR="008A0D6A">
        <w:rPr>
          <w:rStyle w:val="af"/>
          <w:b/>
          <w:sz w:val="24"/>
          <w:szCs w:val="24"/>
        </w:rPr>
        <w:t xml:space="preserve">                     </w:t>
      </w:r>
      <w:r w:rsidR="008A0D6A" w:rsidRPr="008A0D6A">
        <w:rPr>
          <w:rStyle w:val="af"/>
          <w:b/>
          <w:sz w:val="24"/>
          <w:szCs w:val="24"/>
        </w:rPr>
        <w:t xml:space="preserve">у приватну власність земельної ділянки для будівництва </w:t>
      </w:r>
      <w:r w:rsidR="00C761C2">
        <w:rPr>
          <w:rStyle w:val="af"/>
          <w:b/>
          <w:sz w:val="24"/>
          <w:szCs w:val="24"/>
        </w:rPr>
        <w:t xml:space="preserve">            і обслуговування жило</w:t>
      </w:r>
      <w:bookmarkStart w:id="0" w:name="_GoBack"/>
      <w:bookmarkEnd w:id="0"/>
      <w:r w:rsidR="008A0D6A" w:rsidRPr="008A0D6A">
        <w:rPr>
          <w:rStyle w:val="af"/>
          <w:b/>
          <w:sz w:val="24"/>
          <w:szCs w:val="24"/>
        </w:rPr>
        <w:t xml:space="preserve">го будинку, господарських будівель               і споруд (присадибна ділянка) </w:t>
      </w:r>
      <w:r w:rsidRPr="003774B2">
        <w:rPr>
          <w:b/>
          <w:i/>
          <w:iCs/>
          <w:sz w:val="24"/>
          <w:szCs w:val="24"/>
        </w:rPr>
        <w:t xml:space="preserve">на </w:t>
      </w:r>
      <w:r w:rsidR="008A0D6A">
        <w:rPr>
          <w:b/>
          <w:i/>
          <w:iCs/>
          <w:sz w:val="24"/>
          <w:szCs w:val="24"/>
        </w:rPr>
        <w:t>вул. Закарпатській</w:t>
      </w:r>
      <w:r w:rsidR="00765699" w:rsidRPr="003774B2">
        <w:rPr>
          <w:b/>
          <w:i/>
          <w:iCs/>
          <w:sz w:val="24"/>
          <w:szCs w:val="24"/>
        </w:rPr>
        <w:t xml:space="preserve">, 32 </w:t>
      </w:r>
      <w:r w:rsidR="008A0D6A">
        <w:rPr>
          <w:b/>
          <w:i/>
          <w:iCs/>
          <w:sz w:val="24"/>
          <w:szCs w:val="24"/>
        </w:rPr>
        <w:t xml:space="preserve">                   </w:t>
      </w:r>
      <w:r w:rsidR="00E17376" w:rsidRPr="003774B2">
        <w:rPr>
          <w:b/>
          <w:i/>
          <w:iCs/>
          <w:sz w:val="24"/>
          <w:szCs w:val="24"/>
        </w:rPr>
        <w:t>у</w:t>
      </w:r>
      <w:r w:rsidRPr="003774B2">
        <w:rPr>
          <w:b/>
          <w:i/>
          <w:iCs/>
          <w:sz w:val="24"/>
          <w:szCs w:val="24"/>
        </w:rPr>
        <w:t xml:space="preserve"> </w:t>
      </w:r>
      <w:r w:rsidR="00765699" w:rsidRPr="003774B2">
        <w:rPr>
          <w:b/>
          <w:i/>
          <w:iCs/>
          <w:sz w:val="24"/>
          <w:szCs w:val="24"/>
        </w:rPr>
        <w:t xml:space="preserve">Голосіївському </w:t>
      </w:r>
      <w:r w:rsidRPr="003774B2">
        <w:rPr>
          <w:b/>
          <w:i/>
          <w:iCs/>
          <w:sz w:val="24"/>
          <w:szCs w:val="24"/>
        </w:rPr>
        <w:t>районі м</w:t>
      </w:r>
      <w:r w:rsidR="00BA3AB4">
        <w:rPr>
          <w:b/>
          <w:i/>
          <w:iCs/>
          <w:sz w:val="24"/>
          <w:szCs w:val="24"/>
        </w:rPr>
        <w:t>іста</w:t>
      </w:r>
      <w:r w:rsidRPr="003774B2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624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Безсмертна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Ліліана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Григорівна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02C1CC58" w:rsidR="00E659C4" w:rsidRDefault="008A0D6A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02.10.2024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639972756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10A02048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8A0D6A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8000000000:79:094:0010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2"/>
        <w:gridCol w:w="6209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76" w:hanging="29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0070ED3" w:rsidR="00FE13EB" w:rsidRPr="00EA27C8" w:rsidRDefault="008A0D6A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вул. Закарпатська, 32</w:t>
            </w:r>
            <w:r w:rsidR="00FE13EB" w:rsidRPr="00EA27C8">
              <w:rPr>
                <w:b w:val="0"/>
                <w:i/>
                <w:sz w:val="24"/>
                <w:szCs w:val="24"/>
              </w:rPr>
              <w:t xml:space="preserve"> у Голосіївському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0,0307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7796B9B8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A0D6A">
              <w:rPr>
                <w:b w:val="0"/>
                <w:i/>
                <w:sz w:val="24"/>
                <w:szCs w:val="24"/>
              </w:rPr>
              <w:t>Категорія земель</w:t>
            </w:r>
            <w:r w:rsidR="00E659C4" w:rsidRPr="003774B2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14:paraId="08D0261A" w14:textId="51738EEC" w:rsidR="00E659C4" w:rsidRPr="00EA27C8" w:rsidRDefault="008A0D6A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8A0D6A"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438AB727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A0D6A" w:rsidRPr="008A0D6A">
              <w:rPr>
                <w:b w:val="0"/>
                <w:i/>
                <w:sz w:val="24"/>
                <w:szCs w:val="24"/>
              </w:rPr>
              <w:t>Вид та термін користування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71CD5753" w:rsidR="00E659C4" w:rsidRPr="00EA27C8" w:rsidRDefault="008A0D6A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8A0D6A">
              <w:rPr>
                <w:b w:val="0"/>
                <w:i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8A0D6A" w14:paraId="53514337" w14:textId="77777777" w:rsidTr="00EA27C8">
        <w:tc>
          <w:tcPr>
            <w:tcW w:w="3374" w:type="dxa"/>
          </w:tcPr>
          <w:p w14:paraId="076E2B7B" w14:textId="45E87E90" w:rsidR="008A0D6A" w:rsidRDefault="008A0D6A" w:rsidP="008A0D6A">
            <w:pPr>
              <w:pStyle w:val="a7"/>
              <w:shd w:val="clear" w:color="auto" w:fill="auto"/>
              <w:spacing w:line="240" w:lineRule="auto"/>
              <w:ind w:left="-76" w:firstLine="37"/>
              <w:rPr>
                <w:b w:val="0"/>
                <w:i/>
                <w:sz w:val="24"/>
                <w:szCs w:val="24"/>
              </w:rPr>
            </w:pPr>
            <w:r w:rsidRPr="008A0D6A">
              <w:rPr>
                <w:b w:val="0"/>
                <w:i/>
                <w:sz w:val="24"/>
                <w:szCs w:val="24"/>
              </w:rPr>
              <w:t xml:space="preserve">Цільове призначення   земельної ділянки:                    </w:t>
            </w:r>
          </w:p>
        </w:tc>
        <w:tc>
          <w:tcPr>
            <w:tcW w:w="6373" w:type="dxa"/>
          </w:tcPr>
          <w:p w14:paraId="2886B818" w14:textId="39BECEA8" w:rsidR="008A0D6A" w:rsidRPr="00EA27C8" w:rsidRDefault="008A0D6A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8A0D6A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2A3092C7" w14:textId="77777777" w:rsidR="00F46DEA" w:rsidRPr="00BF0958" w:rsidRDefault="00F46DEA" w:rsidP="00F46DEA">
      <w:pPr>
        <w:spacing w:after="120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color w:val="auto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F0958">
        <w:rPr>
          <w:rFonts w:ascii="Times New Roman" w:eastAsia="Times New Roman" w:hAnsi="Times New Roman" w:cs="Times New Roman"/>
          <w:color w:val="auto"/>
        </w:rPr>
        <w:t>проєкт</w:t>
      </w:r>
      <w:proofErr w:type="spellEnd"/>
      <w:r w:rsidRPr="00BF0958">
        <w:rPr>
          <w:rFonts w:ascii="Times New Roman" w:eastAsia="Times New Roman" w:hAnsi="Times New Roman" w:cs="Times New Roman"/>
          <w:color w:val="auto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DC3D6B9" w14:textId="77777777" w:rsidR="00F46DEA" w:rsidRPr="00BF0958" w:rsidRDefault="00F46DEA" w:rsidP="00F46DEA">
      <w:pPr>
        <w:spacing w:after="120" w:line="233" w:lineRule="auto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color w:val="auto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F46DEA" w:rsidRPr="003774B2" w14:paraId="4A887E4C" w14:textId="77777777" w:rsidTr="000E73AD">
        <w:trPr>
          <w:cantSplit/>
          <w:trHeight w:val="822"/>
        </w:trPr>
        <w:tc>
          <w:tcPr>
            <w:tcW w:w="3462" w:type="dxa"/>
          </w:tcPr>
          <w:p w14:paraId="5C83180A" w14:textId="5D4D8A2B" w:rsidR="00F46DEA" w:rsidRPr="00EA27C8" w:rsidRDefault="00F46DEA" w:rsidP="00F46DEA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F46DEA" w:rsidRPr="00EA27C8" w:rsidRDefault="00F46DEA" w:rsidP="00F46DEA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7A2581FB" w:rsidR="00F46DEA" w:rsidRPr="00096F55" w:rsidRDefault="009530AF" w:rsidP="000E73A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9530AF">
              <w:rPr>
                <w:i/>
                <w:sz w:val="24"/>
                <w:szCs w:val="24"/>
              </w:rPr>
              <w:t>На земельній ділянці розташован</w:t>
            </w:r>
            <w:r w:rsidR="00CD039A">
              <w:rPr>
                <w:i/>
                <w:sz w:val="24"/>
                <w:szCs w:val="24"/>
              </w:rPr>
              <w:t>і:</w:t>
            </w:r>
            <w:r w:rsidRPr="009530AF">
              <w:rPr>
                <w:i/>
                <w:sz w:val="24"/>
                <w:szCs w:val="24"/>
              </w:rPr>
              <w:t xml:space="preserve"> житловий будинок             </w:t>
            </w:r>
            <w:r w:rsidR="00F46DEA">
              <w:rPr>
                <w:i/>
                <w:sz w:val="24"/>
                <w:szCs w:val="24"/>
              </w:rPr>
              <w:t xml:space="preserve">літ. </w:t>
            </w:r>
            <w:r w:rsidR="00981E5A">
              <w:rPr>
                <w:i/>
                <w:sz w:val="24"/>
                <w:szCs w:val="24"/>
              </w:rPr>
              <w:t>«А» загальною площею 50,5</w:t>
            </w:r>
            <w:r w:rsidR="00F46DEA" w:rsidRPr="003231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46DEA" w:rsidRPr="00323123">
              <w:rPr>
                <w:i/>
                <w:sz w:val="24"/>
                <w:szCs w:val="24"/>
              </w:rPr>
              <w:t>кв.м</w:t>
            </w:r>
            <w:proofErr w:type="spellEnd"/>
            <w:r w:rsidR="00F46DEA" w:rsidRPr="00323123">
              <w:rPr>
                <w:i/>
                <w:sz w:val="24"/>
                <w:szCs w:val="24"/>
              </w:rPr>
              <w:t xml:space="preserve">, </w:t>
            </w:r>
            <w:r w:rsidR="00B3051C">
              <w:rPr>
                <w:i/>
                <w:sz w:val="24"/>
                <w:szCs w:val="24"/>
              </w:rPr>
              <w:t>сарай, «К», сарай, «Н», гараж, «Ж», вбиральня, «Е», які</w:t>
            </w:r>
            <w:r w:rsidR="00F46DEA" w:rsidRPr="00323123">
              <w:rPr>
                <w:i/>
                <w:sz w:val="24"/>
                <w:szCs w:val="24"/>
              </w:rPr>
              <w:t xml:space="preserve"> </w:t>
            </w:r>
            <w:r w:rsidR="00B3051C">
              <w:rPr>
                <w:i/>
                <w:sz w:val="24"/>
                <w:szCs w:val="24"/>
              </w:rPr>
              <w:t>належать</w:t>
            </w:r>
            <w:r w:rsidR="00F46DEA">
              <w:rPr>
                <w:i/>
                <w:sz w:val="24"/>
                <w:szCs w:val="24"/>
              </w:rPr>
              <w:t xml:space="preserve"> </w:t>
            </w:r>
            <w:r w:rsidR="00CD039A">
              <w:rPr>
                <w:i/>
                <w:sz w:val="24"/>
                <w:szCs w:val="24"/>
              </w:rPr>
              <w:t xml:space="preserve">                                           </w:t>
            </w:r>
            <w:r w:rsidR="00F46DEA" w:rsidRPr="00323123">
              <w:rPr>
                <w:i/>
                <w:sz w:val="24"/>
                <w:szCs w:val="24"/>
              </w:rPr>
              <w:t xml:space="preserve">гр. </w:t>
            </w:r>
            <w:r w:rsidR="00981E5A">
              <w:rPr>
                <w:i/>
                <w:sz w:val="24"/>
                <w:szCs w:val="24"/>
              </w:rPr>
              <w:t>Безсмертній Л</w:t>
            </w:r>
            <w:r w:rsidR="00F46DEA" w:rsidRPr="00323123">
              <w:rPr>
                <w:i/>
                <w:sz w:val="24"/>
                <w:szCs w:val="24"/>
              </w:rPr>
              <w:t>.</w:t>
            </w:r>
            <w:r w:rsidR="00F46DEA">
              <w:rPr>
                <w:i/>
                <w:sz w:val="24"/>
                <w:szCs w:val="24"/>
              </w:rPr>
              <w:t>Г.</w:t>
            </w:r>
            <w:r w:rsidR="00F46DEA" w:rsidRPr="00323123">
              <w:rPr>
                <w:i/>
                <w:sz w:val="24"/>
                <w:szCs w:val="24"/>
              </w:rPr>
              <w:t xml:space="preserve">, дата </w:t>
            </w:r>
            <w:r w:rsidR="00981E5A">
              <w:rPr>
                <w:i/>
                <w:sz w:val="24"/>
                <w:szCs w:val="24"/>
              </w:rPr>
              <w:t>державної реєстрації 18</w:t>
            </w:r>
            <w:r w:rsidR="00F46DEA">
              <w:rPr>
                <w:i/>
                <w:sz w:val="24"/>
                <w:szCs w:val="24"/>
              </w:rPr>
              <w:t>.06.2021</w:t>
            </w:r>
            <w:r w:rsidR="00F46DEA" w:rsidRPr="00323123">
              <w:rPr>
                <w:i/>
                <w:sz w:val="24"/>
                <w:szCs w:val="24"/>
              </w:rPr>
              <w:t>, номер відо</w:t>
            </w:r>
            <w:r w:rsidR="00981E5A">
              <w:rPr>
                <w:i/>
                <w:sz w:val="24"/>
                <w:szCs w:val="24"/>
              </w:rPr>
              <w:t>мостей про речове право 42697332</w:t>
            </w:r>
            <w:r w:rsidR="00F46DEA" w:rsidRPr="00323123">
              <w:rPr>
                <w:i/>
                <w:sz w:val="24"/>
                <w:szCs w:val="24"/>
              </w:rPr>
              <w:t xml:space="preserve"> (інформація з Державного реєстру речов</w:t>
            </w:r>
            <w:r w:rsidR="00F46DEA">
              <w:rPr>
                <w:i/>
                <w:sz w:val="24"/>
                <w:szCs w:val="24"/>
              </w:rPr>
              <w:t>их прав на нерухоме майно від 07</w:t>
            </w:r>
            <w:r w:rsidR="00F46DEA" w:rsidRPr="00323123">
              <w:rPr>
                <w:i/>
                <w:sz w:val="24"/>
                <w:szCs w:val="24"/>
              </w:rPr>
              <w:t>.</w:t>
            </w:r>
            <w:r w:rsidR="00981E5A">
              <w:rPr>
                <w:i/>
                <w:sz w:val="24"/>
                <w:szCs w:val="24"/>
              </w:rPr>
              <w:t>10.2024 № 398169530</w:t>
            </w:r>
            <w:r w:rsidR="00F46DEA" w:rsidRPr="00323123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0E73AD">
        <w:trPr>
          <w:cantSplit/>
          <w:trHeight w:val="319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0E73AD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545C5957" w:rsidR="00E12AC0" w:rsidRPr="00E12AC0" w:rsidRDefault="00F46DEA" w:rsidP="00CD039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F46DEA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від 28.03.2002 № 370/1804, земельна ділянка за функціональним призначенням належить до території житлової садибної забудови (лист Департаменту містобудування та архітектури виконавчого органу Київської міської ради (Київської міської державної адміністрац</w:t>
            </w:r>
            <w:r w:rsidR="00984F8F">
              <w:rPr>
                <w:i/>
                <w:sz w:val="24"/>
                <w:szCs w:val="24"/>
              </w:rPr>
              <w:t xml:space="preserve">ії) від </w:t>
            </w:r>
            <w:r w:rsidR="00CD039A">
              <w:rPr>
                <w:i/>
                <w:sz w:val="24"/>
                <w:szCs w:val="24"/>
              </w:rPr>
              <w:t>24</w:t>
            </w:r>
            <w:r w:rsidR="00984F8F">
              <w:rPr>
                <w:i/>
                <w:sz w:val="24"/>
                <w:szCs w:val="24"/>
              </w:rPr>
              <w:t>.</w:t>
            </w:r>
            <w:r w:rsidR="00CD039A">
              <w:rPr>
                <w:i/>
                <w:sz w:val="24"/>
                <w:szCs w:val="24"/>
              </w:rPr>
              <w:t>10</w:t>
            </w:r>
            <w:r w:rsidR="00984F8F">
              <w:rPr>
                <w:i/>
                <w:sz w:val="24"/>
                <w:szCs w:val="24"/>
              </w:rPr>
              <w:t>.2024 № 055-</w:t>
            </w:r>
            <w:r w:rsidR="00CD039A">
              <w:rPr>
                <w:i/>
                <w:sz w:val="24"/>
                <w:szCs w:val="24"/>
              </w:rPr>
              <w:t>11063</w:t>
            </w:r>
            <w:r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0E73AD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0E73AD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0E73AD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7C29AD94" w14:textId="77777777" w:rsidR="00F46DEA" w:rsidRPr="00F46DEA" w:rsidRDefault="00F46DEA" w:rsidP="00F46DE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46D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5F509E3" w14:textId="77777777" w:rsidR="00F46DEA" w:rsidRPr="00F46DEA" w:rsidRDefault="00F46DEA" w:rsidP="00F46DE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46D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048944E0" w:rsidR="00812178" w:rsidRPr="003774B2" w:rsidRDefault="00F46DEA" w:rsidP="00F46DE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46D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46D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46D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D355927" w14:textId="77777777" w:rsidR="00B81CBB" w:rsidRDefault="00B81CBB" w:rsidP="00B81CBB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від 20.04.2017 № 241/2463.</w:t>
      </w:r>
    </w:p>
    <w:p w14:paraId="62AA1444" w14:textId="77777777" w:rsidR="00B81CBB" w:rsidRDefault="00B81CBB" w:rsidP="00B81CBB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1D87282" w14:textId="77777777" w:rsidR="00B81CBB" w:rsidRDefault="00B81CBB" w:rsidP="00B81CBB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57ADBE17" w14:textId="77777777" w:rsidR="00B81CBB" w:rsidRDefault="00B81CBB" w:rsidP="00B81CBB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72761017" w14:textId="77777777" w:rsidR="00CA391A" w:rsidRPr="00B81CBB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ru-RU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4906B09F" w14:textId="77777777" w:rsidR="00B81CBB" w:rsidRDefault="00B81CBB" w:rsidP="00B81CBB">
      <w:pPr>
        <w:pStyle w:val="1"/>
        <w:shd w:val="clear" w:color="auto" w:fill="auto"/>
        <w:spacing w:after="120"/>
        <w:rPr>
          <w:sz w:val="24"/>
          <w:szCs w:val="24"/>
        </w:rPr>
      </w:pPr>
      <w:r w:rsidRPr="0055414A">
        <w:rPr>
          <w:sz w:val="24"/>
          <w:szCs w:val="24"/>
        </w:rPr>
        <w:t xml:space="preserve">Наслідками прийняття розробленого </w:t>
      </w:r>
      <w:proofErr w:type="spellStart"/>
      <w:r w:rsidRPr="0055414A">
        <w:rPr>
          <w:sz w:val="24"/>
          <w:szCs w:val="24"/>
        </w:rPr>
        <w:t>проєкту</w:t>
      </w:r>
      <w:proofErr w:type="spellEnd"/>
      <w:r w:rsidRPr="0055414A">
        <w:rPr>
          <w:sz w:val="24"/>
          <w:szCs w:val="24"/>
        </w:rPr>
        <w:t xml:space="preserve"> рішення стане реалізація громадянки своїх прав на оформлення земельної ділянки.</w:t>
      </w:r>
    </w:p>
    <w:p w14:paraId="728E68BC" w14:textId="77777777" w:rsidR="00B81CBB" w:rsidRDefault="00B81CBB" w:rsidP="00CA391A">
      <w:pPr>
        <w:pStyle w:val="1"/>
        <w:shd w:val="clear" w:color="auto" w:fill="auto"/>
        <w:spacing w:after="120"/>
        <w:ind w:firstLine="284"/>
        <w:jc w:val="both"/>
        <w:rPr>
          <w:sz w:val="20"/>
          <w:szCs w:val="20"/>
        </w:rPr>
      </w:pPr>
    </w:p>
    <w:p w14:paraId="1E36A962" w14:textId="6BFD6166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FF58AB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0F61E667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8A0D6A">
      <w:rPr>
        <w:sz w:val="12"/>
        <w:szCs w:val="12"/>
        <w:lang w:val="ru-RU"/>
      </w:rPr>
      <w:t>ПЗН-72164</w:t>
    </w:r>
    <w:r w:rsidR="00862990">
      <w:rPr>
        <w:sz w:val="12"/>
        <w:szCs w:val="12"/>
      </w:rPr>
      <w:t xml:space="preserve"> від </w:t>
    </w:r>
    <w:r w:rsidR="00B2667F" w:rsidRPr="008A0D6A">
      <w:rPr>
        <w:sz w:val="12"/>
        <w:szCs w:val="12"/>
        <w:lang w:val="ru-RU"/>
      </w:rPr>
      <w:t>08.10.2024</w:t>
    </w:r>
    <w:r w:rsidR="00862990">
      <w:rPr>
        <w:sz w:val="12"/>
        <w:szCs w:val="12"/>
      </w:rPr>
      <w:t xml:space="preserve"> до </w:t>
    </w:r>
    <w:r w:rsidR="0028215F">
      <w:rPr>
        <w:sz w:val="12"/>
        <w:szCs w:val="12"/>
      </w:rPr>
      <w:t>справи 639972756</w:t>
    </w:r>
  </w:p>
  <w:p w14:paraId="2E60DAB9" w14:textId="46E45E71" w:rsidR="00862990" w:rsidRPr="007B7541" w:rsidRDefault="0028215F" w:rsidP="0028215F">
    <w:pPr>
      <w:pStyle w:val="ab"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62990" w:rsidRPr="007B7541">
      <w:rPr>
        <w:rFonts w:ascii="Times New Roman" w:hAnsi="Times New Roman" w:cs="Times New Roman"/>
        <w:sz w:val="12"/>
        <w:szCs w:val="12"/>
      </w:rPr>
      <w:t>Сторінка</w:t>
    </w:r>
    <w:r w:rsidR="00862990"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761C2" w:rsidRPr="00C761C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E73AD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D6270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8215F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0D6A"/>
    <w:rsid w:val="008A1CBE"/>
    <w:rsid w:val="008B065F"/>
    <w:rsid w:val="008F6A51"/>
    <w:rsid w:val="009078AA"/>
    <w:rsid w:val="009253F7"/>
    <w:rsid w:val="009530AF"/>
    <w:rsid w:val="00976EF9"/>
    <w:rsid w:val="00981E5A"/>
    <w:rsid w:val="00984F8F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96568"/>
    <w:rsid w:val="00AA10F9"/>
    <w:rsid w:val="00AD6BDF"/>
    <w:rsid w:val="00AF38B3"/>
    <w:rsid w:val="00B1564C"/>
    <w:rsid w:val="00B2601A"/>
    <w:rsid w:val="00B2667F"/>
    <w:rsid w:val="00B3051C"/>
    <w:rsid w:val="00B46331"/>
    <w:rsid w:val="00B602DB"/>
    <w:rsid w:val="00B637D1"/>
    <w:rsid w:val="00B6395E"/>
    <w:rsid w:val="00B666BE"/>
    <w:rsid w:val="00B76A35"/>
    <w:rsid w:val="00B81CBB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40183"/>
    <w:rsid w:val="00C761C2"/>
    <w:rsid w:val="00C84EDA"/>
    <w:rsid w:val="00C95FDB"/>
    <w:rsid w:val="00C96D9A"/>
    <w:rsid w:val="00C97F46"/>
    <w:rsid w:val="00CA391A"/>
    <w:rsid w:val="00CB5ED4"/>
    <w:rsid w:val="00CC567E"/>
    <w:rsid w:val="00CC5CF5"/>
    <w:rsid w:val="00CD039A"/>
    <w:rsid w:val="00CE0D0A"/>
    <w:rsid w:val="00D071C4"/>
    <w:rsid w:val="00D07D85"/>
    <w:rsid w:val="00D12C22"/>
    <w:rsid w:val="00D23EC9"/>
    <w:rsid w:val="00D35106"/>
    <w:rsid w:val="00D35518"/>
    <w:rsid w:val="00D40C56"/>
    <w:rsid w:val="00D453B9"/>
    <w:rsid w:val="00D52C22"/>
    <w:rsid w:val="00DA21AC"/>
    <w:rsid w:val="00DB1C69"/>
    <w:rsid w:val="00DB1D75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6DEA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4943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Василига Жанна Леонідівна</cp:lastModifiedBy>
  <cp:revision>18</cp:revision>
  <cp:lastPrinted>2024-10-24T11:15:00Z</cp:lastPrinted>
  <dcterms:created xsi:type="dcterms:W3CDTF">2024-10-08T05:52:00Z</dcterms:created>
  <dcterms:modified xsi:type="dcterms:W3CDTF">2024-10-31T12:51:00Z</dcterms:modified>
</cp:coreProperties>
</file>