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9C8D" w14:textId="77777777" w:rsidR="00F6318B" w:rsidRPr="00F6318B" w:rsidRDefault="008655FF" w:rsidP="00377E0D">
      <w:pPr>
        <w:pStyle w:val="a7"/>
        <w:tabs>
          <w:tab w:val="left" w:pos="708"/>
        </w:tabs>
      </w:pPr>
      <w:r w:rsidRPr="00F6318B">
        <w:rPr>
          <w:noProof/>
          <w:lang w:val="ru-RU"/>
        </w:rPr>
        <w:drawing>
          <wp:anchor distT="0" distB="0" distL="114300" distR="114300" simplePos="0" relativeHeight="251657216" behindDoc="0" locked="0" layoutInCell="1" allowOverlap="1" wp14:anchorId="52107F71" wp14:editId="5DF5F02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62C892AE" w14:textId="77777777" w:rsidR="00F6318B" w:rsidRPr="00F6318B" w:rsidRDefault="00F6318B" w:rsidP="00F6318B">
      <w:pPr>
        <w:pStyle w:val="a7"/>
        <w:tabs>
          <w:tab w:val="left" w:pos="708"/>
        </w:tabs>
      </w:pPr>
    </w:p>
    <w:p w14:paraId="43B005A9" w14:textId="77777777" w:rsidR="00F6318B" w:rsidRPr="00F6318B" w:rsidRDefault="00F6318B" w:rsidP="00F6318B">
      <w:pPr>
        <w:ind w:left="426"/>
        <w:jc w:val="center"/>
        <w:rPr>
          <w:rFonts w:ascii="Benguiat" w:hAnsi="Benguiat"/>
          <w:b/>
          <w:spacing w:val="18"/>
          <w:w w:val="66"/>
          <w:sz w:val="4"/>
          <w:szCs w:val="4"/>
          <w:lang w:val="uk-UA"/>
        </w:rPr>
      </w:pPr>
    </w:p>
    <w:p w14:paraId="52D6062D"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7B7C7C2" w14:textId="77777777" w:rsidR="00F6318B" w:rsidRPr="00F6318B" w:rsidRDefault="00905E5C" w:rsidP="00C52894">
      <w:pPr>
        <w:pStyle w:val="2"/>
        <w:pBdr>
          <w:bottom w:val="thinThickThinSmallGap" w:sz="24" w:space="1" w:color="auto"/>
        </w:pBdr>
        <w:spacing w:before="120" w:after="0"/>
        <w:jc w:val="center"/>
        <w:rPr>
          <w:lang w:val="uk-UA"/>
        </w:rPr>
      </w:pPr>
      <w:r>
        <w:rPr>
          <w:rFonts w:ascii="Benguiat" w:hAnsi="Benguiat"/>
          <w:b w:val="0"/>
          <w:lang w:val="en-US"/>
        </w:rPr>
        <w:t>II</w:t>
      </w:r>
      <w:r w:rsidR="00F6318B" w:rsidRPr="00F6318B">
        <w:rPr>
          <w:b w:val="0"/>
          <w:lang w:val="uk-UA"/>
        </w:rPr>
        <w:t xml:space="preserve"> </w:t>
      </w:r>
      <w:r w:rsidR="00F6318B" w:rsidRPr="00F6318B">
        <w:rPr>
          <w:rFonts w:ascii="Benguiat" w:hAnsi="Benguiat"/>
          <w:b w:val="0"/>
          <w:caps/>
          <w:lang w:val="uk-UA"/>
        </w:rPr>
        <w:t>сесія</w:t>
      </w:r>
      <w:r w:rsidR="00A00A87">
        <w:rPr>
          <w:lang w:val="uk-UA"/>
        </w:rPr>
        <w:t xml:space="preserve"> </w:t>
      </w:r>
      <w:r>
        <w:rPr>
          <w:rFonts w:ascii="Benguiat" w:hAnsi="Benguiat"/>
          <w:b w:val="0"/>
          <w:lang w:val="en-US"/>
        </w:rPr>
        <w:t>IX</w:t>
      </w:r>
      <w:r w:rsidR="00F6318B" w:rsidRPr="00F6318B">
        <w:rPr>
          <w:lang w:val="uk-UA"/>
        </w:rPr>
        <w:t xml:space="preserve"> </w:t>
      </w:r>
      <w:r w:rsidR="00F6318B" w:rsidRPr="00F6318B">
        <w:rPr>
          <w:rFonts w:ascii="Benguiat" w:hAnsi="Benguiat"/>
          <w:b w:val="0"/>
          <w:caps/>
          <w:lang w:val="uk-UA"/>
        </w:rPr>
        <w:t>скликання</w:t>
      </w:r>
    </w:p>
    <w:p w14:paraId="60774E64" w14:textId="77777777" w:rsidR="00F6318B" w:rsidRPr="00F6318B" w:rsidRDefault="00F6318B" w:rsidP="00F6318B">
      <w:pPr>
        <w:pStyle w:val="8"/>
        <w:rPr>
          <w:b/>
          <w:spacing w:val="28"/>
          <w:w w:val="90"/>
          <w:sz w:val="16"/>
          <w:szCs w:val="16"/>
          <w:lang w:val="uk-UA"/>
        </w:rPr>
      </w:pPr>
    </w:p>
    <w:p w14:paraId="5C074857"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E6F0EAB" w14:textId="77777777" w:rsidR="00F6318B" w:rsidRPr="00F6318B" w:rsidRDefault="00F6318B" w:rsidP="00F6318B">
      <w:pPr>
        <w:rPr>
          <w:sz w:val="16"/>
          <w:szCs w:val="16"/>
          <w:lang w:val="uk-UA"/>
        </w:rPr>
      </w:pPr>
    </w:p>
    <w:p w14:paraId="25928087" w14:textId="77777777" w:rsidR="00F6318B" w:rsidRPr="00F6318B" w:rsidRDefault="00A0478A" w:rsidP="00F6318B">
      <w:pPr>
        <w:rPr>
          <w:sz w:val="28"/>
          <w:szCs w:val="28"/>
          <w:lang w:val="uk-UA"/>
        </w:rPr>
      </w:pPr>
      <w:r>
        <w:rPr>
          <w:noProof/>
        </w:rPr>
        <w:drawing>
          <wp:anchor distT="0" distB="0" distL="114300" distR="114300" simplePos="0" relativeHeight="251660288" behindDoc="1" locked="0" layoutInCell="1" allowOverlap="1" wp14:anchorId="3F0B3421" wp14:editId="295221DA">
            <wp:simplePos x="0" y="0"/>
            <wp:positionH relativeFrom="column">
              <wp:posOffset>4368165</wp:posOffset>
            </wp:positionH>
            <wp:positionV relativeFrom="paragraph">
              <wp:posOffset>143510</wp:posOffset>
            </wp:positionV>
            <wp:extent cx="1381125" cy="1419225"/>
            <wp:effectExtent l="0" t="0" r="9525" b="9525"/>
            <wp:wrapNone/>
            <wp:docPr id="2"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0597CAF" w14:textId="77777777" w:rsidR="00F6318B" w:rsidRPr="00F6318B" w:rsidRDefault="00F6318B" w:rsidP="00F6318B">
      <w:pPr>
        <w:tabs>
          <w:tab w:val="left" w:pos="3960"/>
        </w:tabs>
        <w:jc w:val="both"/>
        <w:rPr>
          <w:lang w:val="uk-UA"/>
        </w:rPr>
      </w:pPr>
    </w:p>
    <w:p w14:paraId="0410FD8D" w14:textId="77777777" w:rsidR="00F6318B" w:rsidRPr="00F6318B"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AA02DE" w14:paraId="793A90E4" w14:textId="77777777" w:rsidTr="00A0478A">
        <w:trPr>
          <w:trHeight w:val="2500"/>
        </w:trPr>
        <w:tc>
          <w:tcPr>
            <w:tcW w:w="4877" w:type="dxa"/>
            <w:hideMark/>
          </w:tcPr>
          <w:p w14:paraId="1ADBB1A4" w14:textId="53969C3C" w:rsidR="00F6318B" w:rsidRPr="004805FA" w:rsidRDefault="00575DFE" w:rsidP="00A0478A">
            <w:pPr>
              <w:pStyle w:val="15"/>
              <w:shd w:val="clear" w:color="auto" w:fill="auto"/>
              <w:tabs>
                <w:tab w:val="left" w:pos="2036"/>
              </w:tabs>
              <w:spacing w:after="0" w:line="230" w:lineRule="auto"/>
              <w:ind w:firstLine="0"/>
              <w:jc w:val="both"/>
              <w:rPr>
                <w:b/>
                <w:sz w:val="28"/>
                <w:szCs w:val="28"/>
              </w:rPr>
            </w:pPr>
            <w:r w:rsidRPr="00575DFE">
              <w:rPr>
                <w:b/>
                <w:bCs/>
                <w:color w:val="000000"/>
                <w:sz w:val="28"/>
                <w:szCs w:val="28"/>
                <w:lang w:bidi="uk-UA"/>
              </w:rPr>
              <w:t>Про безоплатну передачу Туріну Ігорю Юхимовичу, Туріну Володимиру Юхимовичу земельної ділянки, яка розташована по                       вул. Федора Максименка, 34 в            м. Києві загальною площею                   0,2768 га, за нормами ст. 121 ЗК України, з цільовим призначенням для ведення садівництва, для будівництва і обслуговування житлового будинку, для будівництва індивідуального  гаражу, з урахуванням ідеальних частин останніх в домоволодінні № 34 по вул. Червонофлотській (теперішня назва – вул. Федора Максименка) в м. Києві</w:t>
            </w:r>
          </w:p>
        </w:tc>
      </w:tr>
    </w:tbl>
    <w:p w14:paraId="56D56A35" w14:textId="77777777" w:rsidR="00A0478A" w:rsidRDefault="00A0478A" w:rsidP="00A0478A">
      <w:pPr>
        <w:tabs>
          <w:tab w:val="center" w:pos="2283"/>
        </w:tabs>
        <w:rPr>
          <w:snapToGrid w:val="0"/>
          <w:sz w:val="16"/>
          <w:szCs w:val="16"/>
          <w:lang w:val="uk-UA"/>
        </w:rPr>
      </w:pPr>
      <w:r>
        <w:rPr>
          <w:snapToGrid w:val="0"/>
          <w:sz w:val="16"/>
          <w:szCs w:val="16"/>
          <w:lang w:val="uk-UA"/>
        </w:rPr>
        <w:tab/>
      </w:r>
    </w:p>
    <w:p w14:paraId="545860B9" w14:textId="77777777" w:rsidR="00A0478A" w:rsidRPr="00A0478A" w:rsidRDefault="00A0478A" w:rsidP="00A0478A">
      <w:pPr>
        <w:rPr>
          <w:sz w:val="16"/>
          <w:szCs w:val="16"/>
          <w:lang w:val="uk-UA"/>
        </w:rPr>
      </w:pPr>
    </w:p>
    <w:p w14:paraId="5D838181" w14:textId="77777777" w:rsidR="00A0478A" w:rsidRPr="00A0478A" w:rsidRDefault="00A0478A" w:rsidP="00A0478A">
      <w:pPr>
        <w:rPr>
          <w:sz w:val="16"/>
          <w:szCs w:val="16"/>
          <w:lang w:val="uk-UA"/>
        </w:rPr>
      </w:pPr>
    </w:p>
    <w:p w14:paraId="190C2C13" w14:textId="77777777" w:rsidR="00A0478A" w:rsidRPr="00A0478A" w:rsidRDefault="00A0478A" w:rsidP="00A0478A">
      <w:pPr>
        <w:rPr>
          <w:sz w:val="16"/>
          <w:szCs w:val="16"/>
          <w:lang w:val="uk-UA"/>
        </w:rPr>
      </w:pPr>
    </w:p>
    <w:p w14:paraId="03039233" w14:textId="77777777" w:rsidR="00A0478A" w:rsidRPr="00A0478A" w:rsidRDefault="00A0478A" w:rsidP="00A0478A">
      <w:pPr>
        <w:rPr>
          <w:sz w:val="16"/>
          <w:szCs w:val="16"/>
          <w:lang w:val="uk-UA"/>
        </w:rPr>
      </w:pPr>
    </w:p>
    <w:p w14:paraId="3B0C51F8" w14:textId="77777777" w:rsidR="00A0478A" w:rsidRPr="00A0478A" w:rsidRDefault="00A0478A" w:rsidP="00A0478A">
      <w:pPr>
        <w:rPr>
          <w:sz w:val="16"/>
          <w:szCs w:val="16"/>
          <w:lang w:val="uk-UA"/>
        </w:rPr>
      </w:pPr>
    </w:p>
    <w:p w14:paraId="62B16DB6" w14:textId="77777777" w:rsidR="00A0478A" w:rsidRPr="00A0478A" w:rsidRDefault="00A0478A" w:rsidP="00A0478A">
      <w:pPr>
        <w:rPr>
          <w:sz w:val="16"/>
          <w:szCs w:val="16"/>
          <w:lang w:val="uk-UA"/>
        </w:rPr>
      </w:pPr>
    </w:p>
    <w:p w14:paraId="4BCACF0F" w14:textId="77777777" w:rsidR="00A0478A" w:rsidRPr="00A0478A" w:rsidRDefault="00A0478A" w:rsidP="00A0478A">
      <w:pPr>
        <w:rPr>
          <w:sz w:val="16"/>
          <w:szCs w:val="16"/>
          <w:lang w:val="uk-UA"/>
        </w:rPr>
      </w:pPr>
    </w:p>
    <w:p w14:paraId="3E765A86" w14:textId="77777777" w:rsidR="00A0478A" w:rsidRPr="00A0478A" w:rsidRDefault="00A0478A" w:rsidP="00A0478A">
      <w:pPr>
        <w:rPr>
          <w:sz w:val="16"/>
          <w:szCs w:val="16"/>
          <w:lang w:val="uk-UA"/>
        </w:rPr>
      </w:pPr>
    </w:p>
    <w:p w14:paraId="5D7BABFB" w14:textId="77777777" w:rsidR="00A0478A" w:rsidRDefault="00A0478A" w:rsidP="00A0478A">
      <w:pPr>
        <w:tabs>
          <w:tab w:val="center" w:pos="2283"/>
        </w:tabs>
        <w:rPr>
          <w:snapToGrid w:val="0"/>
          <w:sz w:val="16"/>
          <w:szCs w:val="16"/>
          <w:lang w:val="uk-UA"/>
        </w:rPr>
      </w:pPr>
    </w:p>
    <w:p w14:paraId="6C81AC33" w14:textId="77777777" w:rsidR="00A0478A" w:rsidRDefault="00A0478A" w:rsidP="00A0478A">
      <w:pPr>
        <w:tabs>
          <w:tab w:val="center" w:pos="2283"/>
        </w:tabs>
        <w:rPr>
          <w:snapToGrid w:val="0"/>
          <w:sz w:val="16"/>
          <w:szCs w:val="16"/>
          <w:lang w:val="uk-UA"/>
        </w:rPr>
      </w:pPr>
      <w:r w:rsidRPr="008A6D0F">
        <w:rPr>
          <w:noProof/>
          <w:sz w:val="28"/>
          <w:szCs w:val="28"/>
        </w:rPr>
        <mc:AlternateContent>
          <mc:Choice Requires="wps">
            <w:drawing>
              <wp:anchor distT="45720" distB="45720" distL="114300" distR="114300" simplePos="0" relativeHeight="251662336" behindDoc="1" locked="0" layoutInCell="1" allowOverlap="1" wp14:anchorId="252ED29D" wp14:editId="105293E0">
                <wp:simplePos x="0" y="0"/>
                <wp:positionH relativeFrom="margin">
                  <wp:posOffset>4506595</wp:posOffset>
                </wp:positionH>
                <wp:positionV relativeFrom="paragraph">
                  <wp:posOffset>40640</wp:posOffset>
                </wp:positionV>
                <wp:extent cx="1133475" cy="295275"/>
                <wp:effectExtent l="0" t="0" r="9525" b="952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FFFFFF"/>
                        </a:solidFill>
                        <a:ln w="9525">
                          <a:noFill/>
                          <a:miter lim="800000"/>
                          <a:headEnd/>
                          <a:tailEnd/>
                        </a:ln>
                      </wps:spPr>
                      <wps:txbx>
                        <w:txbxContent>
                          <w:p w14:paraId="192A43D4" w14:textId="77777777" w:rsidR="00A0478A" w:rsidRPr="00A0478A" w:rsidRDefault="00A0478A" w:rsidP="009338BD">
                            <w:pPr>
                              <w:jc w:val="center"/>
                              <w:rPr>
                                <w:i/>
                                <w:lang w:val="en-US"/>
                              </w:rPr>
                            </w:pPr>
                            <w:r w:rsidRPr="00A0478A">
                              <w:rPr>
                                <w:rStyle w:val="af0"/>
                                <w:i w:val="0"/>
                                <w:lang w:val="en-US"/>
                              </w:rPr>
                              <w:t>638033831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252ED29D">
                <v:stroke joinstyle="miter"/>
                <v:path gradientshapeok="t" o:connecttype="rect"/>
              </v:shapetype>
              <v:shape id="Надпись 2" style="position:absolute;margin-left:354.85pt;margin-top:3.2pt;width:89.25pt;height:23.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3wNwIAACMEAAAOAAAAZHJzL2Uyb0RvYy54bWysU82O0zAQviPxDpbvNE22pbtR09XSpQhp&#10;+ZEWHsBxnMbC8RjbbVJu3HkF3oEDB268QveNGDvdboEbIgdrJjPzzcw3M/PLvlVkK6yToAuajsaU&#10;CM2hknpd0PfvVk/OKXGe6Yop0KKgO+Ho5eLxo3lncpFBA6oSliCIdnlnCtp4b/IkcbwRLXMjMEKj&#10;sQbbMo+qXSeVZR2ityrJxuOnSQe2Mha4cA7/Xg9Guoj4dS24f1PXTniiCoq1+fja+JbhTRZzlq8t&#10;M43khzLYP1TRMqkx6RHqmnlGNlb+BdVKbsFB7Ucc2gTqWnIRe8Bu0vEf3dw2zIjYC5LjzJEm9/9g&#10;+evtW0tkVdAsnVGiWYtD2n/df9t/3//c/7j7fPeFZIGlzrgcnW8Nuvv+GfQ47dixMzfAPziiYdkw&#10;vRZX1kLXCFZhlWmITE5CBxwXQMruFVSYjG08RKC+tm2gEEkhiI7T2h0nJHpPeEiZnp1NZlNKONqy&#10;i2mGckjB8vtoY51/IaAlQSioxQ2I6Gx74/zgeu8SkjlQslpJpaJi1+VSWbJluC2r+B3Qf3NTmnQF&#10;xeTTiKwhxCM0y1vpcZuVbAt6Pg5fCGd5YOO5rqLsmVSDjEUrfaAnMDJw4/uyR8fAWQnVDomyMGwt&#10;XhkKDdhPlHS4sQV1HzfMCkrUS41kX6STSVjxqEymswwVe2opTy1Mc4QqqKdkEJc+nkWoV8MVDqWW&#10;ka+HSg614iZGxg9XE1b9VI9eD7e9+AUAAP//AwBQSwMEFAAGAAgAAAAhAFsX7b/dAAAACAEAAA8A&#10;AABkcnMvZG93bnJldi54bWxMj81OwzAQhO9IvIO1SFwQdYja/DVOBUggri19gE28TaLG6yh2m/Tt&#10;MSc4jmY08025W8wgrjS53rKCl1UEgrixuudWwfH74zkD4TyyxsEyKbiRg111f1dioe3Me7oefCtC&#10;CbsCFXTej4WUrunIoFvZkTh4JzsZ9EFOrdQTzqHcDDKOokQa7DksdDjSe0fN+XAxCk5f89Mmn+tP&#10;f0z36+QN+7S2N6UeH5bXLQhPi/8Lwy9+QIcqMNX2wtqJQUEa5WmIKkjWIIKfZVkMolawiXOQVSn/&#10;H6h+AAAA//8DAFBLAQItABQABgAIAAAAIQC2gziS/gAAAOEBAAATAAAAAAAAAAAAAAAAAAAAAABb&#10;Q29udGVudF9UeXBlc10ueG1sUEsBAi0AFAAGAAgAAAAhADj9If/WAAAAlAEAAAsAAAAAAAAAAAAA&#10;AAAALwEAAF9yZWxzLy5yZWxzUEsBAi0AFAAGAAgAAAAhABdhffA3AgAAIwQAAA4AAAAAAAAAAAAA&#10;AAAALgIAAGRycy9lMm9Eb2MueG1sUEsBAi0AFAAGAAgAAAAhAFsX7b/dAAAACAEAAA8AAAAAAAAA&#10;AAAAAAAAkQQAAGRycy9kb3ducmV2LnhtbFBLBQYAAAAABAAEAPMAAACbBQAAAAA=&#10;">
                <v:textbox>
                  <w:txbxContent>
                    <w:p w:rsidRPr="00A0478A" w:rsidR="00A0478A" w:rsidP="009338BD" w:rsidRDefault="00A0478A" w14:paraId="192A43D4" w14:textId="77777777">
                      <w:pPr>
                        <w:jc w:val="center"/>
                        <w:rPr>
                          <w:i/>
                          <w:lang w:val="en-US"/>
                        </w:rPr>
                      </w:pPr>
                      <w:proofErr w:type="spellStart"/>
                      <w:r w:rsidRPr="00A0478A">
                        <w:rPr>
                          <w:rStyle w:val="af0"/>
                          <w:i w:val="0"/>
                          <w:lang w:val="en-US"/>
                        </w:rPr>
                        <w:t xml:space="preserve">638033831</w:t>
                      </w:r>
                      <w:proofErr w:type="spellEnd"/>
                    </w:p>
                  </w:txbxContent>
                </v:textbox>
                <w10:wrap anchorx="margin"/>
              </v:shape>
            </w:pict>
          </mc:Fallback>
        </mc:AlternateContent>
      </w:r>
    </w:p>
    <w:p w14:paraId="45B80F92" w14:textId="77777777" w:rsidR="00A0478A" w:rsidRDefault="00A0478A" w:rsidP="00A0478A">
      <w:pPr>
        <w:tabs>
          <w:tab w:val="center" w:pos="2283"/>
        </w:tabs>
        <w:rPr>
          <w:snapToGrid w:val="0"/>
          <w:sz w:val="16"/>
          <w:szCs w:val="16"/>
          <w:lang w:val="uk-UA"/>
        </w:rPr>
      </w:pPr>
    </w:p>
    <w:p w14:paraId="413A355F" w14:textId="77777777" w:rsidR="00A0478A" w:rsidRPr="00D82275" w:rsidRDefault="00A0478A" w:rsidP="00A0478A">
      <w:pPr>
        <w:rPr>
          <w:lang w:val="uk-UA"/>
        </w:rPr>
      </w:pPr>
      <w:r>
        <w:rPr>
          <w:snapToGrid w:val="0"/>
          <w:sz w:val="16"/>
          <w:szCs w:val="16"/>
          <w:lang w:val="uk-UA"/>
        </w:rPr>
        <w:tab/>
      </w:r>
    </w:p>
    <w:p w14:paraId="711E557A" w14:textId="77777777" w:rsidR="00F6318B" w:rsidRPr="00F6318B" w:rsidRDefault="00A0478A" w:rsidP="00A0478A">
      <w:pPr>
        <w:tabs>
          <w:tab w:val="center" w:pos="2283"/>
        </w:tabs>
        <w:rPr>
          <w:snapToGrid w:val="0"/>
          <w:sz w:val="16"/>
          <w:szCs w:val="16"/>
          <w:lang w:val="uk-UA"/>
        </w:rPr>
      </w:pPr>
      <w:r>
        <w:rPr>
          <w:snapToGrid w:val="0"/>
          <w:sz w:val="16"/>
          <w:szCs w:val="16"/>
          <w:lang w:val="uk-UA"/>
        </w:rPr>
        <w:br w:type="textWrapping" w:clear="all"/>
      </w:r>
    </w:p>
    <w:p w14:paraId="366A3D59" w14:textId="760BF3C7" w:rsidR="00F6318B" w:rsidRPr="006D3B56" w:rsidRDefault="00C7069E" w:rsidP="00F6318B">
      <w:pPr>
        <w:pStyle w:val="20"/>
        <w:ind w:firstLine="709"/>
        <w:rPr>
          <w:szCs w:val="28"/>
          <w:lang w:val="uk-UA"/>
        </w:rPr>
      </w:pPr>
      <w:r w:rsidRPr="00575DFE">
        <w:rPr>
          <w:lang w:val="uk-UA"/>
        </w:rPr>
        <w:t xml:space="preserve">Відповідно до статей 9, 116, 118, 121, 122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заяву Туріна Володимира Юхимовича від 25 листопада 2003 року та заяву Туріна Ігоря Юхимовича від 06 червня 2005 року, на виконання постанови Шевченківського районного суду м. Києва від 27 червня 2012 року у справі № 2610/3926/2012, з урахуванням ухвали Шевченківського районного суду м. Києва від 11 червня 2021 року у справі № 2610/3926/2012, постанови Шостого апеляційного адміністративного суду від 01 лютого 2021 року у справі № 826/5426/16, ухвали Шостого апеляційного адміністративного суду </w:t>
      </w:r>
      <w:r w:rsidR="00575DFE">
        <w:rPr>
          <w:lang w:val="uk-UA"/>
        </w:rPr>
        <w:br/>
      </w:r>
      <w:r w:rsidRPr="00575DFE">
        <w:rPr>
          <w:lang w:val="uk-UA"/>
        </w:rPr>
        <w:t>від 09 червня 2021 року у справі № 826/5426/16, Київська міська рада</w:t>
      </w:r>
    </w:p>
    <w:p w14:paraId="24C04B29" w14:textId="77777777" w:rsidR="00F6318B" w:rsidRPr="00F6318B" w:rsidRDefault="00F6318B" w:rsidP="00F6318B">
      <w:pPr>
        <w:ind w:firstLine="567"/>
        <w:jc w:val="both"/>
        <w:rPr>
          <w:snapToGrid w:val="0"/>
          <w:sz w:val="28"/>
          <w:lang w:val="uk-UA"/>
        </w:rPr>
      </w:pPr>
    </w:p>
    <w:p w14:paraId="001036D8"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914B2DF" w14:textId="77777777" w:rsidR="009338BD" w:rsidRPr="00F6318B" w:rsidRDefault="009338BD" w:rsidP="00F6318B">
      <w:pPr>
        <w:ind w:firstLine="567"/>
        <w:jc w:val="both"/>
        <w:rPr>
          <w:rFonts w:ascii="Georgia" w:hAnsi="Georgia"/>
          <w:b/>
          <w:snapToGrid w:val="0"/>
          <w:sz w:val="28"/>
          <w:lang w:val="uk-UA"/>
        </w:rPr>
      </w:pPr>
    </w:p>
    <w:p w14:paraId="64D2273C" w14:textId="19E65DA4" w:rsidR="00575DFE" w:rsidRPr="00575DFE" w:rsidRDefault="00575DFE" w:rsidP="00575DFE">
      <w:pPr>
        <w:pStyle w:val="15"/>
        <w:tabs>
          <w:tab w:val="left" w:pos="672"/>
        </w:tabs>
        <w:spacing w:after="0"/>
        <w:ind w:firstLine="851"/>
        <w:jc w:val="both"/>
        <w:rPr>
          <w:sz w:val="28"/>
          <w:szCs w:val="28"/>
        </w:rPr>
      </w:pPr>
      <w:r w:rsidRPr="00575DFE">
        <w:rPr>
          <w:sz w:val="28"/>
          <w:szCs w:val="28"/>
        </w:rPr>
        <w:t xml:space="preserve">1. Передати Туріну Ігорю Юхимовичу, Туріну Володимиру Юхимовичу земельну ділянку, яка розташована по вул. Федора Максименка, 34 в м. Києві загальною площею 0,2768 га, за нормами статті 121 Земельного кодексу України, з цільовим призначенням для ведення садівництва, для будівництва і обслуговування житлового будинку, для будівництва індивідуального гаражу, з урахуванням ідеальних частин останніх в домоволодінні № 34 по                            вул. Червонофлотській (теперішня назва – вул. Федора Максименка) в м. Києві (справа </w:t>
      </w:r>
      <w:r w:rsidR="00A53E65">
        <w:rPr>
          <w:sz w:val="28"/>
          <w:szCs w:val="28"/>
        </w:rPr>
        <w:t>638033831</w:t>
      </w:r>
      <w:r w:rsidRPr="00575DFE">
        <w:rPr>
          <w:sz w:val="28"/>
          <w:szCs w:val="28"/>
        </w:rPr>
        <w:t>).</w:t>
      </w:r>
    </w:p>
    <w:p w14:paraId="6D3818D0"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 Громадянам Туріну Ігорю Юхимовичу, Туріну Володимиру Юхимовичу:</w:t>
      </w:r>
    </w:p>
    <w:p w14:paraId="1C1CD29C"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2.1. Виконувати обов’язки власників земельної ділянки відповідно до статті 91 Земельного кодексу України.</w:t>
      </w:r>
    </w:p>
    <w:p w14:paraId="18C865A5"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2.2. Забезпечити вільний доступ для прокладання нових, ремонту та експлуатації існуючих інженерних мереж та споруд, що знаходяться в межах земельної ділянки.</w:t>
      </w:r>
    </w:p>
    <w:p w14:paraId="5AF01C8B"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2.3.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4883E3C7"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06C6169F"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2.5. Питання майнових відносин вирішувати в установленому порядку.</w:t>
      </w:r>
    </w:p>
    <w:p w14:paraId="785E969E"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FC528D4" w14:textId="77777777" w:rsidR="00575DFE" w:rsidRPr="00575DFE" w:rsidRDefault="00575DFE" w:rsidP="00575DFE">
      <w:pPr>
        <w:pStyle w:val="15"/>
        <w:tabs>
          <w:tab w:val="left" w:pos="672"/>
        </w:tabs>
        <w:spacing w:after="0"/>
        <w:ind w:firstLine="851"/>
        <w:jc w:val="both"/>
        <w:rPr>
          <w:sz w:val="28"/>
          <w:szCs w:val="28"/>
        </w:rPr>
      </w:pPr>
      <w:r w:rsidRPr="00575DFE">
        <w:rPr>
          <w:sz w:val="28"/>
          <w:szCs w:val="28"/>
        </w:rPr>
        <w:t>3. Попередити власників земельної ділянки, що право власності на земельну ділянку може бути припинено у випадках, передбачених статтями 140, 143 Земельного кодексу України.</w:t>
      </w:r>
    </w:p>
    <w:p w14:paraId="09408B47" w14:textId="6B791881" w:rsidR="00B96D62" w:rsidRDefault="00575DFE" w:rsidP="00575DFE">
      <w:pPr>
        <w:pStyle w:val="15"/>
        <w:shd w:val="clear" w:color="auto" w:fill="auto"/>
        <w:tabs>
          <w:tab w:val="left" w:pos="672"/>
        </w:tabs>
        <w:spacing w:after="0"/>
        <w:ind w:firstLine="851"/>
        <w:jc w:val="both"/>
        <w:rPr>
          <w:sz w:val="28"/>
          <w:szCs w:val="28"/>
        </w:rPr>
      </w:pPr>
      <w:r w:rsidRPr="00575DFE">
        <w:rPr>
          <w:sz w:val="28"/>
          <w:szCs w:val="28"/>
        </w:rPr>
        <w:t xml:space="preserve">4. Контроль за виконанням цього рішення покласти на постійну комісію Київської міської ради з питань архітектури, </w:t>
      </w:r>
      <w:r w:rsidR="00A53E65">
        <w:rPr>
          <w:sz w:val="28"/>
          <w:szCs w:val="28"/>
        </w:rPr>
        <w:t>містопланування</w:t>
      </w:r>
      <w:r w:rsidRPr="00575DFE">
        <w:rPr>
          <w:sz w:val="28"/>
          <w:szCs w:val="28"/>
        </w:rPr>
        <w:t xml:space="preserve"> та земельних відносин.</w:t>
      </w:r>
    </w:p>
    <w:p w14:paraId="4E3D03F9" w14:textId="15CE52E8" w:rsidR="00575DFE" w:rsidRDefault="00575DFE" w:rsidP="00575DFE">
      <w:pPr>
        <w:pStyle w:val="15"/>
        <w:shd w:val="clear" w:color="auto" w:fill="auto"/>
        <w:tabs>
          <w:tab w:val="left" w:pos="672"/>
        </w:tabs>
        <w:spacing w:after="0"/>
        <w:ind w:firstLine="851"/>
        <w:jc w:val="both"/>
        <w:rPr>
          <w:sz w:val="28"/>
          <w:szCs w:val="28"/>
        </w:rPr>
      </w:pPr>
    </w:p>
    <w:p w14:paraId="274F53E4" w14:textId="77777777" w:rsidR="00575DFE" w:rsidRPr="00B96D62" w:rsidRDefault="00575DFE" w:rsidP="00575DFE">
      <w:pPr>
        <w:pStyle w:val="15"/>
        <w:shd w:val="clear" w:color="auto" w:fill="auto"/>
        <w:tabs>
          <w:tab w:val="left" w:pos="672"/>
        </w:tabs>
        <w:spacing w:after="0"/>
        <w:ind w:firstLine="851"/>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338BD" w14:paraId="5291A9C4" w14:textId="77777777" w:rsidTr="009338BD">
        <w:tc>
          <w:tcPr>
            <w:tcW w:w="4814" w:type="dxa"/>
          </w:tcPr>
          <w:p w14:paraId="0C2BD3BA" w14:textId="77777777" w:rsidR="009338BD" w:rsidRDefault="009338BD" w:rsidP="00F6318B">
            <w:pPr>
              <w:jc w:val="both"/>
              <w:rPr>
                <w:sz w:val="28"/>
                <w:szCs w:val="28"/>
                <w:lang w:val="uk-UA"/>
              </w:rPr>
            </w:pPr>
            <w:r w:rsidRPr="00F6318B">
              <w:rPr>
                <w:sz w:val="28"/>
                <w:szCs w:val="28"/>
                <w:lang w:val="uk-UA"/>
              </w:rPr>
              <w:t>Київський місь</w:t>
            </w:r>
            <w:r>
              <w:rPr>
                <w:sz w:val="28"/>
                <w:szCs w:val="28"/>
                <w:lang w:val="uk-UA"/>
              </w:rPr>
              <w:t>кий голова</w:t>
            </w:r>
          </w:p>
        </w:tc>
        <w:tc>
          <w:tcPr>
            <w:tcW w:w="4814" w:type="dxa"/>
          </w:tcPr>
          <w:p w14:paraId="08662B24" w14:textId="77777777" w:rsidR="009338BD" w:rsidRDefault="009338BD" w:rsidP="009338BD">
            <w:pPr>
              <w:jc w:val="right"/>
              <w:rPr>
                <w:sz w:val="28"/>
                <w:szCs w:val="28"/>
                <w:lang w:val="uk-UA"/>
              </w:rPr>
            </w:pPr>
            <w:r>
              <w:rPr>
                <w:sz w:val="28"/>
                <w:szCs w:val="28"/>
                <w:lang w:val="en-US"/>
              </w:rPr>
              <w:t>Віталій КЛИЧКО</w:t>
            </w:r>
          </w:p>
        </w:tc>
      </w:tr>
    </w:tbl>
    <w:p w14:paraId="392AAC0E" w14:textId="77777777" w:rsidR="0020750A" w:rsidRDefault="0020750A" w:rsidP="0020750A">
      <w:pPr>
        <w:jc w:val="both"/>
        <w:rPr>
          <w:sz w:val="28"/>
          <w:szCs w:val="28"/>
          <w:lang w:val="uk-UA"/>
        </w:rPr>
      </w:pPr>
    </w:p>
    <w:p w14:paraId="3517657C" w14:textId="77777777" w:rsidR="002B1891" w:rsidRDefault="00EA2AFB" w:rsidP="00FD0D03">
      <w:pPr>
        <w:rPr>
          <w:sz w:val="28"/>
          <w:szCs w:val="28"/>
          <w:lang w:val="uk-UA"/>
        </w:rPr>
      </w:pPr>
      <w:r>
        <w:rPr>
          <w:sz w:val="28"/>
          <w:szCs w:val="28"/>
          <w:lang w:val="uk-UA"/>
        </w:rPr>
        <w:br w:type="page"/>
      </w:r>
    </w:p>
    <w:p w14:paraId="5D9D1C10" w14:textId="77777777" w:rsidR="0020750A" w:rsidRDefault="0020750A" w:rsidP="0020750A">
      <w:pPr>
        <w:jc w:val="both"/>
        <w:rPr>
          <w:b/>
          <w:bCs/>
          <w:color w:val="000000"/>
          <w:sz w:val="28"/>
          <w:szCs w:val="28"/>
          <w:lang w:val="uk-UA" w:eastAsia="uk-UA"/>
        </w:rPr>
      </w:pPr>
      <w:r w:rsidRPr="0020750A">
        <w:rPr>
          <w:b/>
          <w:bCs/>
          <w:color w:val="000000"/>
          <w:sz w:val="28"/>
          <w:szCs w:val="28"/>
          <w:lang w:val="uk-UA" w:eastAsia="uk-UA"/>
        </w:rPr>
        <w:lastRenderedPageBreak/>
        <w:t>ПОДАННЯ:</w:t>
      </w:r>
    </w:p>
    <w:p w14:paraId="6F4A7FBB" w14:textId="77777777" w:rsidR="009338BD" w:rsidRPr="0020750A" w:rsidRDefault="009338BD" w:rsidP="0020750A">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9338BD" w14:paraId="29F91863" w14:textId="77777777" w:rsidTr="008C7B11">
        <w:tc>
          <w:tcPr>
            <w:tcW w:w="5807" w:type="dxa"/>
          </w:tcPr>
          <w:p w14:paraId="181314AF" w14:textId="77777777" w:rsidR="009338BD" w:rsidRDefault="009338BD" w:rsidP="009338BD">
            <w:pPr>
              <w:jc w:val="both"/>
              <w:rPr>
                <w:color w:val="000000"/>
                <w:sz w:val="28"/>
                <w:szCs w:val="28"/>
                <w:lang w:val="uk-UA" w:eastAsia="uk-UA"/>
              </w:rPr>
            </w:pPr>
            <w:r>
              <w:rPr>
                <w:color w:val="000000"/>
                <w:sz w:val="28"/>
                <w:szCs w:val="28"/>
                <w:lang w:val="uk-UA" w:eastAsia="uk-UA"/>
              </w:rPr>
              <w:t xml:space="preserve">Заступник голови </w:t>
            </w:r>
          </w:p>
          <w:p w14:paraId="2F0D38D8" w14:textId="77777777" w:rsidR="009338BD" w:rsidRDefault="009338BD" w:rsidP="009338B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94A83F2" w14:textId="77777777" w:rsidR="009338BD" w:rsidRDefault="009338BD" w:rsidP="009338BD">
            <w:pPr>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21" w:type="dxa"/>
          </w:tcPr>
          <w:p w14:paraId="2AB4ADB6" w14:textId="77777777" w:rsidR="009338BD" w:rsidRPr="006D3B56" w:rsidRDefault="009338BD" w:rsidP="009338BD">
            <w:pPr>
              <w:rPr>
                <w:color w:val="000000"/>
                <w:sz w:val="28"/>
                <w:szCs w:val="28"/>
                <w:lang w:eastAsia="uk-UA"/>
              </w:rPr>
            </w:pPr>
          </w:p>
          <w:p w14:paraId="7078EDF0" w14:textId="77777777" w:rsidR="009338BD" w:rsidRPr="006D3B56" w:rsidRDefault="009338BD" w:rsidP="009338BD">
            <w:pPr>
              <w:jc w:val="right"/>
              <w:rPr>
                <w:color w:val="000000"/>
                <w:sz w:val="28"/>
                <w:szCs w:val="28"/>
                <w:lang w:eastAsia="uk-UA"/>
              </w:rPr>
            </w:pPr>
          </w:p>
          <w:p w14:paraId="6A4D13AF" w14:textId="77777777" w:rsidR="009338BD" w:rsidRDefault="009338BD" w:rsidP="009338BD">
            <w:pPr>
              <w:jc w:val="right"/>
              <w:rPr>
                <w:color w:val="000000"/>
                <w:sz w:val="28"/>
                <w:szCs w:val="28"/>
                <w:lang w:val="uk-UA" w:eastAsia="uk-UA"/>
              </w:rPr>
            </w:pPr>
            <w:r>
              <w:rPr>
                <w:color w:val="000000"/>
                <w:sz w:val="28"/>
                <w:szCs w:val="28"/>
                <w:lang w:val="en-US" w:eastAsia="uk-UA"/>
              </w:rPr>
              <w:t>Петро ОЛЕНИЧ</w:t>
            </w:r>
          </w:p>
        </w:tc>
      </w:tr>
      <w:tr w:rsidR="009338BD" w14:paraId="34DD0899" w14:textId="77777777" w:rsidTr="008C7B11">
        <w:tc>
          <w:tcPr>
            <w:tcW w:w="5807" w:type="dxa"/>
          </w:tcPr>
          <w:p w14:paraId="54295273" w14:textId="77777777" w:rsidR="009338BD" w:rsidRDefault="009338BD" w:rsidP="009338BD">
            <w:pPr>
              <w:jc w:val="both"/>
              <w:rPr>
                <w:color w:val="000000"/>
                <w:sz w:val="28"/>
                <w:szCs w:val="28"/>
                <w:lang w:val="uk-UA" w:eastAsia="uk-UA"/>
              </w:rPr>
            </w:pPr>
          </w:p>
          <w:p w14:paraId="504CE05D" w14:textId="77777777" w:rsidR="009338BD" w:rsidRDefault="00F873C5" w:rsidP="009338BD">
            <w:pPr>
              <w:jc w:val="both"/>
              <w:rPr>
                <w:color w:val="000000"/>
                <w:sz w:val="28"/>
                <w:szCs w:val="28"/>
                <w:lang w:val="uk-UA" w:eastAsia="uk-UA"/>
              </w:rPr>
            </w:pPr>
            <w:r>
              <w:rPr>
                <w:color w:val="000000"/>
                <w:sz w:val="28"/>
                <w:szCs w:val="28"/>
                <w:lang w:val="uk-UA" w:eastAsia="uk-UA"/>
              </w:rPr>
              <w:t>Д</w:t>
            </w:r>
            <w:r w:rsidR="009338BD" w:rsidRPr="0020750A">
              <w:rPr>
                <w:color w:val="000000"/>
                <w:sz w:val="28"/>
                <w:szCs w:val="28"/>
                <w:lang w:val="uk-UA" w:eastAsia="uk-UA"/>
              </w:rPr>
              <w:t>иректор</w:t>
            </w:r>
            <w:r>
              <w:rPr>
                <w:color w:val="000000"/>
                <w:sz w:val="28"/>
                <w:szCs w:val="28"/>
                <w:lang w:val="uk-UA" w:eastAsia="uk-UA"/>
              </w:rPr>
              <w:t xml:space="preserve"> </w:t>
            </w:r>
            <w:r w:rsidR="009338BD" w:rsidRPr="0020750A">
              <w:rPr>
                <w:color w:val="000000"/>
                <w:sz w:val="28"/>
                <w:szCs w:val="28"/>
                <w:lang w:val="uk-UA" w:eastAsia="uk-UA"/>
              </w:rPr>
              <w:t>Департаменту земельних ресурсів</w:t>
            </w:r>
          </w:p>
          <w:p w14:paraId="304840C7" w14:textId="77777777" w:rsidR="009338BD" w:rsidRDefault="009338BD" w:rsidP="009338BD">
            <w:pPr>
              <w:jc w:val="both"/>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5EE9E8D5" w14:textId="77777777" w:rsidR="009338BD" w:rsidRDefault="009338BD" w:rsidP="009338BD">
            <w:pPr>
              <w:jc w:val="both"/>
              <w:rPr>
                <w:color w:val="000000"/>
                <w:sz w:val="28"/>
                <w:szCs w:val="28"/>
                <w:lang w:val="uk-UA" w:eastAsia="uk-UA"/>
              </w:rPr>
            </w:pPr>
            <w:r w:rsidRPr="0020750A">
              <w:rPr>
                <w:color w:val="000000"/>
                <w:sz w:val="28"/>
                <w:szCs w:val="28"/>
                <w:lang w:val="uk-UA" w:eastAsia="uk-UA"/>
              </w:rPr>
              <w:t>(Київської міської державної адміністрації)</w:t>
            </w:r>
          </w:p>
        </w:tc>
        <w:tc>
          <w:tcPr>
            <w:tcW w:w="3821" w:type="dxa"/>
          </w:tcPr>
          <w:p w14:paraId="4E962BB7" w14:textId="77777777" w:rsidR="008C7B11" w:rsidRPr="006D3B56" w:rsidRDefault="008C7B11" w:rsidP="009338BD">
            <w:pPr>
              <w:jc w:val="right"/>
              <w:rPr>
                <w:rStyle w:val="af1"/>
                <w:b w:val="0"/>
                <w:sz w:val="28"/>
                <w:szCs w:val="28"/>
                <w:lang w:val="uk-UA"/>
              </w:rPr>
            </w:pPr>
          </w:p>
          <w:p w14:paraId="7217DA61" w14:textId="77777777" w:rsidR="008C7B11" w:rsidRPr="006D3B56" w:rsidRDefault="008C7B11" w:rsidP="009338BD">
            <w:pPr>
              <w:jc w:val="right"/>
              <w:rPr>
                <w:rStyle w:val="af1"/>
                <w:b w:val="0"/>
                <w:sz w:val="28"/>
                <w:szCs w:val="28"/>
                <w:lang w:val="uk-UA"/>
              </w:rPr>
            </w:pPr>
          </w:p>
          <w:p w14:paraId="18219F58" w14:textId="77777777" w:rsidR="008C7B11" w:rsidRPr="006D3B56" w:rsidRDefault="008C7B11" w:rsidP="009338BD">
            <w:pPr>
              <w:jc w:val="right"/>
              <w:rPr>
                <w:rStyle w:val="af1"/>
                <w:b w:val="0"/>
                <w:sz w:val="28"/>
                <w:szCs w:val="28"/>
                <w:lang w:val="uk-UA"/>
              </w:rPr>
            </w:pPr>
          </w:p>
          <w:p w14:paraId="5CEAC038" w14:textId="77777777" w:rsidR="009338BD" w:rsidRDefault="009338BD" w:rsidP="009338BD">
            <w:pPr>
              <w:jc w:val="right"/>
              <w:rPr>
                <w:color w:val="000000"/>
                <w:sz w:val="28"/>
                <w:szCs w:val="28"/>
                <w:lang w:val="uk-UA" w:eastAsia="uk-UA"/>
              </w:rPr>
            </w:pPr>
            <w:r w:rsidRPr="00473510">
              <w:rPr>
                <w:rStyle w:val="af1"/>
                <w:b w:val="0"/>
                <w:sz w:val="28"/>
                <w:szCs w:val="28"/>
              </w:rPr>
              <w:t>Валентина ПЕЛИХ</w:t>
            </w:r>
          </w:p>
        </w:tc>
      </w:tr>
      <w:tr w:rsidR="009338BD" w14:paraId="58990FF8" w14:textId="77777777" w:rsidTr="008C7B11">
        <w:tc>
          <w:tcPr>
            <w:tcW w:w="5807" w:type="dxa"/>
          </w:tcPr>
          <w:p w14:paraId="1E9FB0C6" w14:textId="77777777" w:rsidR="009338BD" w:rsidRDefault="009338BD" w:rsidP="009338BD">
            <w:pPr>
              <w:jc w:val="both"/>
              <w:rPr>
                <w:color w:val="000000"/>
                <w:sz w:val="28"/>
                <w:szCs w:val="28"/>
                <w:lang w:val="uk-UA" w:eastAsia="uk-UA"/>
              </w:rPr>
            </w:pPr>
          </w:p>
          <w:p w14:paraId="043F76B5" w14:textId="3E34C10C" w:rsidR="00EB649F" w:rsidRPr="00CB7BE4" w:rsidRDefault="00647C69" w:rsidP="00EB649F">
            <w:pPr>
              <w:spacing w:line="256" w:lineRule="auto"/>
              <w:ind w:left="397" w:hanging="397"/>
              <w:outlineLvl w:val="0"/>
              <w:rPr>
                <w:sz w:val="28"/>
                <w:szCs w:val="28"/>
                <w:lang w:val="uk-UA" w:eastAsia="en-US"/>
              </w:rPr>
            </w:pPr>
            <w:r>
              <w:rPr>
                <w:color w:val="000000"/>
                <w:sz w:val="28"/>
                <w:szCs w:val="28"/>
                <w:lang w:val="uk-UA" w:eastAsia="uk-UA"/>
              </w:rPr>
              <w:t>Н</w:t>
            </w:r>
            <w:r w:rsidR="00EB649F" w:rsidRPr="00CB7BE4">
              <w:rPr>
                <w:sz w:val="28"/>
                <w:szCs w:val="28"/>
                <w:lang w:val="uk-UA" w:eastAsia="en-US"/>
              </w:rPr>
              <w:t xml:space="preserve">ачальник юридичного управління </w:t>
            </w:r>
          </w:p>
          <w:p w14:paraId="11B9AC70" w14:textId="77777777" w:rsidR="00EB649F" w:rsidRPr="00CB7BE4" w:rsidRDefault="00EB649F" w:rsidP="00EB649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B18FE63" w14:textId="77777777" w:rsidR="00EB649F" w:rsidRPr="00CB7BE4" w:rsidRDefault="00EB649F" w:rsidP="00EB649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8E3CA33" w14:textId="77777777" w:rsidR="009338BD" w:rsidRDefault="00EB649F" w:rsidP="00EB649F">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21" w:type="dxa"/>
          </w:tcPr>
          <w:p w14:paraId="45D0BCC7" w14:textId="77777777" w:rsidR="008C7B11" w:rsidRPr="006E270D" w:rsidRDefault="008C7B11" w:rsidP="009338BD">
            <w:pPr>
              <w:jc w:val="right"/>
              <w:rPr>
                <w:rStyle w:val="af1"/>
                <w:b w:val="0"/>
                <w:sz w:val="28"/>
                <w:szCs w:val="28"/>
                <w:lang w:val="uk-UA"/>
              </w:rPr>
            </w:pPr>
          </w:p>
          <w:p w14:paraId="73E6E53F" w14:textId="77777777" w:rsidR="008C7B11" w:rsidRPr="006E270D" w:rsidRDefault="008C7B11" w:rsidP="009338BD">
            <w:pPr>
              <w:jc w:val="right"/>
              <w:rPr>
                <w:rStyle w:val="af1"/>
                <w:b w:val="0"/>
                <w:sz w:val="28"/>
                <w:szCs w:val="28"/>
                <w:lang w:val="uk-UA"/>
              </w:rPr>
            </w:pPr>
          </w:p>
          <w:p w14:paraId="7BF5A29C" w14:textId="77777777" w:rsidR="008C7B11" w:rsidRPr="006E270D" w:rsidRDefault="008C7B11" w:rsidP="009338BD">
            <w:pPr>
              <w:jc w:val="right"/>
              <w:rPr>
                <w:rStyle w:val="af1"/>
                <w:b w:val="0"/>
                <w:sz w:val="28"/>
                <w:szCs w:val="28"/>
                <w:lang w:val="uk-UA"/>
              </w:rPr>
            </w:pPr>
          </w:p>
          <w:p w14:paraId="196C3D46" w14:textId="77777777" w:rsidR="008C7B11" w:rsidRPr="006E270D" w:rsidRDefault="008C7B11" w:rsidP="009338BD">
            <w:pPr>
              <w:jc w:val="right"/>
              <w:rPr>
                <w:rStyle w:val="af1"/>
                <w:b w:val="0"/>
                <w:sz w:val="28"/>
                <w:szCs w:val="28"/>
                <w:lang w:val="uk-UA"/>
              </w:rPr>
            </w:pPr>
          </w:p>
          <w:p w14:paraId="687770FB" w14:textId="77777777" w:rsidR="006F4044" w:rsidRPr="00EB649F" w:rsidRDefault="006F4044" w:rsidP="006F4044">
            <w:pPr>
              <w:rPr>
                <w:rStyle w:val="af1"/>
                <w:b w:val="0"/>
                <w:color w:val="000000" w:themeColor="text1"/>
                <w:sz w:val="2"/>
                <w:szCs w:val="2"/>
                <w:lang w:val="uk-UA"/>
              </w:rPr>
            </w:pPr>
          </w:p>
          <w:p w14:paraId="4936431F" w14:textId="77777777" w:rsidR="006F4044" w:rsidRPr="00EB649F" w:rsidRDefault="006F4044" w:rsidP="006F4044">
            <w:pPr>
              <w:rPr>
                <w:rStyle w:val="af1"/>
                <w:b w:val="0"/>
                <w:color w:val="000000" w:themeColor="text1"/>
                <w:sz w:val="2"/>
                <w:szCs w:val="2"/>
                <w:lang w:val="uk-UA"/>
              </w:rPr>
            </w:pPr>
          </w:p>
          <w:p w14:paraId="41B9D25B" w14:textId="77777777" w:rsidR="006F4044" w:rsidRPr="00EB649F" w:rsidRDefault="006F4044" w:rsidP="006F4044">
            <w:pPr>
              <w:rPr>
                <w:rStyle w:val="af1"/>
                <w:b w:val="0"/>
                <w:color w:val="000000" w:themeColor="text1"/>
                <w:sz w:val="2"/>
                <w:szCs w:val="2"/>
                <w:lang w:val="uk-UA"/>
              </w:rPr>
            </w:pPr>
          </w:p>
          <w:p w14:paraId="59742AC1" w14:textId="08DEBF4E" w:rsidR="009338BD" w:rsidRDefault="006E270D" w:rsidP="006F4044">
            <w:pPr>
              <w:jc w:val="right"/>
              <w:rPr>
                <w:color w:val="000000"/>
                <w:sz w:val="28"/>
                <w:szCs w:val="28"/>
                <w:lang w:val="uk-UA" w:eastAsia="uk-UA"/>
              </w:rPr>
            </w:pPr>
            <w:r w:rsidRPr="00625C73">
              <w:rPr>
                <w:rStyle w:val="af1"/>
                <w:b w:val="0"/>
                <w:color w:val="000000" w:themeColor="text1"/>
                <w:sz w:val="28"/>
                <w:szCs w:val="28"/>
              </w:rPr>
              <w:t>Дмитро РАДЗІЄВСЬКИЙ</w:t>
            </w:r>
          </w:p>
        </w:tc>
      </w:tr>
    </w:tbl>
    <w:p w14:paraId="03067F7B" w14:textId="77777777" w:rsidR="001920D3" w:rsidRDefault="001920D3" w:rsidP="0020750A">
      <w:pPr>
        <w:jc w:val="both"/>
        <w:rPr>
          <w:color w:val="000000"/>
          <w:sz w:val="28"/>
          <w:szCs w:val="28"/>
          <w:lang w:val="uk-UA" w:eastAsia="uk-UA"/>
        </w:rPr>
      </w:pPr>
    </w:p>
    <w:p w14:paraId="2B5531C1" w14:textId="77777777" w:rsidR="00A55D83" w:rsidRDefault="00A55D83" w:rsidP="0020750A">
      <w:pPr>
        <w:jc w:val="both"/>
        <w:rPr>
          <w:color w:val="000000"/>
          <w:sz w:val="28"/>
          <w:szCs w:val="28"/>
          <w:lang w:val="uk-UA" w:eastAsia="uk-UA"/>
        </w:rPr>
      </w:pPr>
    </w:p>
    <w:p w14:paraId="7E628910" w14:textId="77777777" w:rsidR="00A55D83" w:rsidRDefault="00A55D83" w:rsidP="00A55D83">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25311463" w14:textId="77777777" w:rsidR="008C7B11" w:rsidRPr="00A55D83" w:rsidRDefault="008C7B11" w:rsidP="00A55D83">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8C7B11" w14:paraId="46308134" w14:textId="77777777" w:rsidTr="00B96D62">
        <w:tc>
          <w:tcPr>
            <w:tcW w:w="5240" w:type="dxa"/>
          </w:tcPr>
          <w:p w14:paraId="66E7F141" w14:textId="77777777" w:rsidR="008C7B11" w:rsidRDefault="008C7B11" w:rsidP="008C7B11">
            <w:pPr>
              <w:jc w:val="both"/>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6B1F3BE7" w14:textId="38242241" w:rsidR="008C7B11" w:rsidRDefault="008C7B11" w:rsidP="008C7B11">
            <w:pPr>
              <w:jc w:val="both"/>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AA02DE">
              <w:rPr>
                <w:sz w:val="28"/>
                <w:szCs w:val="28"/>
                <w:lang w:val="uk-UA"/>
              </w:rPr>
              <w:t>містопланування</w:t>
            </w:r>
            <w:r>
              <w:rPr>
                <w:sz w:val="28"/>
                <w:szCs w:val="28"/>
                <w:lang w:val="uk-UA"/>
              </w:rPr>
              <w:t xml:space="preserve"> </w:t>
            </w:r>
          </w:p>
          <w:p w14:paraId="2849FF56" w14:textId="77777777" w:rsidR="008C7B11" w:rsidRPr="008C7B11" w:rsidRDefault="008C7B11" w:rsidP="0020750A">
            <w:pPr>
              <w:jc w:val="both"/>
              <w:rPr>
                <w:sz w:val="28"/>
                <w:szCs w:val="28"/>
                <w:lang w:val="uk-UA"/>
              </w:rPr>
            </w:pPr>
            <w:r>
              <w:rPr>
                <w:sz w:val="28"/>
                <w:szCs w:val="28"/>
                <w:lang w:val="uk-UA"/>
              </w:rPr>
              <w:t>та земельних відносин</w:t>
            </w:r>
          </w:p>
        </w:tc>
        <w:tc>
          <w:tcPr>
            <w:tcW w:w="4388" w:type="dxa"/>
          </w:tcPr>
          <w:p w14:paraId="39D547CE" w14:textId="77777777" w:rsidR="008C7B11" w:rsidRDefault="008C7B11" w:rsidP="0020750A">
            <w:pPr>
              <w:jc w:val="both"/>
              <w:rPr>
                <w:color w:val="000000"/>
                <w:sz w:val="28"/>
                <w:szCs w:val="28"/>
                <w:lang w:val="uk-UA" w:eastAsia="uk-UA"/>
              </w:rPr>
            </w:pPr>
          </w:p>
        </w:tc>
      </w:tr>
      <w:tr w:rsidR="008C7B11" w14:paraId="10604841" w14:textId="77777777" w:rsidTr="00B96D62">
        <w:tc>
          <w:tcPr>
            <w:tcW w:w="5240" w:type="dxa"/>
          </w:tcPr>
          <w:p w14:paraId="4DD979C9" w14:textId="77777777" w:rsidR="008C7B11" w:rsidRDefault="008C7B11" w:rsidP="0020750A">
            <w:pPr>
              <w:jc w:val="both"/>
              <w:rPr>
                <w:color w:val="000000"/>
                <w:sz w:val="28"/>
                <w:szCs w:val="28"/>
                <w:lang w:val="uk-UA" w:eastAsia="uk-UA"/>
              </w:rPr>
            </w:pPr>
          </w:p>
          <w:p w14:paraId="2B220251" w14:textId="77777777" w:rsidR="008C7B11" w:rsidRDefault="008C7B11" w:rsidP="0020750A">
            <w:pPr>
              <w:jc w:val="both"/>
              <w:rPr>
                <w:color w:val="000000"/>
                <w:sz w:val="28"/>
                <w:szCs w:val="28"/>
                <w:lang w:val="uk-UA" w:eastAsia="uk-UA"/>
              </w:rPr>
            </w:pPr>
            <w:r w:rsidRPr="00A55D83">
              <w:rPr>
                <w:color w:val="000000"/>
                <w:sz w:val="28"/>
                <w:szCs w:val="28"/>
                <w:lang w:val="uk-UA" w:eastAsia="uk-UA"/>
              </w:rPr>
              <w:t>Голова</w:t>
            </w:r>
          </w:p>
        </w:tc>
        <w:tc>
          <w:tcPr>
            <w:tcW w:w="4388" w:type="dxa"/>
          </w:tcPr>
          <w:p w14:paraId="52BF9F49" w14:textId="77777777" w:rsidR="008C7B11" w:rsidRDefault="008C7B11" w:rsidP="008C7B11">
            <w:pPr>
              <w:jc w:val="right"/>
              <w:rPr>
                <w:rStyle w:val="af1"/>
                <w:b w:val="0"/>
                <w:sz w:val="28"/>
                <w:szCs w:val="28"/>
              </w:rPr>
            </w:pPr>
          </w:p>
          <w:p w14:paraId="1C4EA6C3" w14:textId="77777777" w:rsidR="008C7B11" w:rsidRDefault="008C7B11" w:rsidP="008C7B11">
            <w:pPr>
              <w:jc w:val="right"/>
              <w:rPr>
                <w:color w:val="000000"/>
                <w:sz w:val="28"/>
                <w:szCs w:val="28"/>
                <w:lang w:val="uk-UA" w:eastAsia="uk-UA"/>
              </w:rPr>
            </w:pPr>
            <w:r w:rsidRPr="00473510">
              <w:rPr>
                <w:rStyle w:val="af1"/>
                <w:b w:val="0"/>
                <w:sz w:val="28"/>
                <w:szCs w:val="28"/>
              </w:rPr>
              <w:t>Михайло ТЕРЕНТЬЄВ</w:t>
            </w:r>
          </w:p>
        </w:tc>
      </w:tr>
      <w:tr w:rsidR="008C7B11" w14:paraId="7FA5CA54" w14:textId="77777777" w:rsidTr="00B96D62">
        <w:tc>
          <w:tcPr>
            <w:tcW w:w="5240" w:type="dxa"/>
          </w:tcPr>
          <w:p w14:paraId="58C0AF0B" w14:textId="77777777" w:rsidR="008C7B11" w:rsidRDefault="008C7B11" w:rsidP="0020750A">
            <w:pPr>
              <w:jc w:val="both"/>
              <w:rPr>
                <w:color w:val="000000"/>
                <w:sz w:val="28"/>
                <w:szCs w:val="28"/>
                <w:lang w:val="uk-UA" w:eastAsia="uk-UA"/>
              </w:rPr>
            </w:pPr>
          </w:p>
          <w:p w14:paraId="73081322" w14:textId="77777777" w:rsidR="008C7B11" w:rsidRDefault="008C7B11" w:rsidP="0020750A">
            <w:pPr>
              <w:jc w:val="both"/>
              <w:rPr>
                <w:color w:val="000000"/>
                <w:sz w:val="28"/>
                <w:szCs w:val="28"/>
                <w:lang w:val="uk-UA" w:eastAsia="uk-UA"/>
              </w:rPr>
            </w:pPr>
            <w:r w:rsidRPr="00A55D83">
              <w:rPr>
                <w:color w:val="000000"/>
                <w:sz w:val="28"/>
                <w:szCs w:val="28"/>
                <w:lang w:val="uk-UA" w:eastAsia="uk-UA"/>
              </w:rPr>
              <w:t>Секретар</w:t>
            </w:r>
          </w:p>
        </w:tc>
        <w:tc>
          <w:tcPr>
            <w:tcW w:w="4388" w:type="dxa"/>
          </w:tcPr>
          <w:p w14:paraId="17D2ECE6" w14:textId="77777777" w:rsidR="008C7B11" w:rsidRDefault="008C7B11" w:rsidP="008C7B11">
            <w:pPr>
              <w:jc w:val="right"/>
              <w:rPr>
                <w:rStyle w:val="af1"/>
                <w:b w:val="0"/>
                <w:sz w:val="28"/>
                <w:szCs w:val="28"/>
              </w:rPr>
            </w:pPr>
          </w:p>
          <w:p w14:paraId="11D6FC9D" w14:textId="77777777" w:rsidR="008C7B11" w:rsidRDefault="008C7B11" w:rsidP="008C7B11">
            <w:pPr>
              <w:jc w:val="right"/>
              <w:rPr>
                <w:color w:val="000000"/>
                <w:sz w:val="28"/>
                <w:szCs w:val="28"/>
                <w:lang w:val="uk-UA" w:eastAsia="uk-UA"/>
              </w:rPr>
            </w:pPr>
            <w:r w:rsidRPr="00473510">
              <w:rPr>
                <w:rStyle w:val="af1"/>
                <w:b w:val="0"/>
                <w:sz w:val="28"/>
                <w:szCs w:val="28"/>
              </w:rPr>
              <w:t>Юрій ФЕДОРЕНКО</w:t>
            </w:r>
          </w:p>
        </w:tc>
      </w:tr>
      <w:tr w:rsidR="008C7B11" w14:paraId="74A873E2" w14:textId="77777777" w:rsidTr="00B96D62">
        <w:tc>
          <w:tcPr>
            <w:tcW w:w="5240" w:type="dxa"/>
          </w:tcPr>
          <w:p w14:paraId="164FFAAB" w14:textId="77777777" w:rsidR="008C7B11" w:rsidRDefault="008C7B11" w:rsidP="008C7B11">
            <w:pPr>
              <w:jc w:val="both"/>
              <w:rPr>
                <w:color w:val="000000"/>
                <w:sz w:val="28"/>
                <w:szCs w:val="28"/>
                <w:lang w:val="uk-UA" w:eastAsia="uk-UA"/>
              </w:rPr>
            </w:pPr>
          </w:p>
          <w:p w14:paraId="1550393B" w14:textId="77777777" w:rsidR="008C7B11" w:rsidRDefault="008C7B11" w:rsidP="008C7B1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41B04E5F" w14:textId="77777777" w:rsidR="008C7B11" w:rsidRDefault="008C7B11" w:rsidP="008C7B11">
            <w:pPr>
              <w:jc w:val="both"/>
              <w:rPr>
                <w:color w:val="000000"/>
                <w:sz w:val="28"/>
                <w:szCs w:val="28"/>
                <w:lang w:val="uk-UA" w:eastAsia="uk-UA"/>
              </w:rPr>
            </w:pPr>
            <w:r>
              <w:rPr>
                <w:color w:val="000000"/>
                <w:sz w:val="28"/>
                <w:szCs w:val="28"/>
                <w:lang w:val="uk-UA" w:eastAsia="uk-UA"/>
              </w:rPr>
              <w:t xml:space="preserve">забезпечення діяльності </w:t>
            </w:r>
          </w:p>
          <w:p w14:paraId="23BB665C" w14:textId="77777777" w:rsidR="008C7B11" w:rsidRDefault="008C7B11" w:rsidP="008C7B11">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675294B6" w14:textId="77777777" w:rsidR="008C7B11" w:rsidRDefault="008C7B11" w:rsidP="008C7B11">
            <w:pPr>
              <w:jc w:val="right"/>
              <w:rPr>
                <w:rStyle w:val="af1"/>
                <w:b w:val="0"/>
                <w:sz w:val="28"/>
                <w:szCs w:val="28"/>
                <w:lang w:val="en-US"/>
              </w:rPr>
            </w:pPr>
          </w:p>
          <w:p w14:paraId="661FFA48" w14:textId="77777777" w:rsidR="008C7B11" w:rsidRDefault="008C7B11" w:rsidP="008C7B11">
            <w:pPr>
              <w:jc w:val="right"/>
              <w:rPr>
                <w:rStyle w:val="af1"/>
                <w:b w:val="0"/>
                <w:sz w:val="28"/>
                <w:szCs w:val="28"/>
                <w:lang w:val="en-US"/>
              </w:rPr>
            </w:pPr>
          </w:p>
          <w:p w14:paraId="73D19922" w14:textId="77777777" w:rsidR="008C7B11" w:rsidRDefault="008C7B11" w:rsidP="008C7B11">
            <w:pPr>
              <w:jc w:val="right"/>
              <w:rPr>
                <w:rStyle w:val="af1"/>
                <w:b w:val="0"/>
                <w:sz w:val="28"/>
                <w:szCs w:val="28"/>
                <w:lang w:val="en-US"/>
              </w:rPr>
            </w:pPr>
          </w:p>
          <w:p w14:paraId="4AECACA8" w14:textId="77777777" w:rsidR="008C7B11" w:rsidRDefault="008C7B11" w:rsidP="008C7B11">
            <w:pPr>
              <w:jc w:val="right"/>
              <w:rPr>
                <w:color w:val="000000"/>
                <w:sz w:val="28"/>
                <w:szCs w:val="28"/>
                <w:lang w:val="uk-UA" w:eastAsia="uk-UA"/>
              </w:rPr>
            </w:pPr>
            <w:r w:rsidRPr="00685E75">
              <w:rPr>
                <w:rStyle w:val="af1"/>
                <w:b w:val="0"/>
                <w:sz w:val="28"/>
                <w:szCs w:val="28"/>
                <w:lang w:val="en-US"/>
              </w:rPr>
              <w:t>Валентина ПОЛОЖИШНИК</w:t>
            </w:r>
          </w:p>
        </w:tc>
      </w:tr>
    </w:tbl>
    <w:p w14:paraId="7D72908C" w14:textId="77777777" w:rsidR="005D2E77" w:rsidRDefault="005D2E77" w:rsidP="0020750A">
      <w:pPr>
        <w:jc w:val="both"/>
        <w:rPr>
          <w:color w:val="000000"/>
          <w:sz w:val="28"/>
          <w:szCs w:val="28"/>
          <w:lang w:val="uk-UA" w:eastAsia="uk-UA"/>
        </w:rPr>
      </w:pPr>
    </w:p>
    <w:p w14:paraId="2F2036FB" w14:textId="77777777" w:rsidR="005D2E77" w:rsidRDefault="005D2E77">
      <w:pPr>
        <w:rPr>
          <w:color w:val="000000"/>
          <w:sz w:val="28"/>
          <w:szCs w:val="28"/>
          <w:lang w:val="uk-UA" w:eastAsia="uk-UA"/>
        </w:rPr>
      </w:pPr>
      <w:r>
        <w:rPr>
          <w:color w:val="000000"/>
          <w:sz w:val="28"/>
          <w:szCs w:val="28"/>
          <w:lang w:val="uk-UA" w:eastAsia="uk-UA"/>
        </w:rPr>
        <w:br w:type="page"/>
      </w:r>
      <w:bookmarkStart w:id="0" w:name="_GoBack"/>
      <w:bookmarkEnd w:id="0"/>
    </w:p>
    <w:sectPr w:rsidR="005D2E77" w:rsidSect="00A00A8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FCF2" w14:textId="77777777" w:rsidR="00BC5458" w:rsidRDefault="00BC5458">
      <w:r>
        <w:separator/>
      </w:r>
    </w:p>
  </w:endnote>
  <w:endnote w:type="continuationSeparator" w:id="0">
    <w:p w14:paraId="09DD06BE" w14:textId="77777777" w:rsidR="00BC5458" w:rsidRDefault="00BC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BF7A" w14:textId="77777777" w:rsidR="00BC5458" w:rsidRDefault="00BC5458">
      <w:r>
        <w:separator/>
      </w:r>
    </w:p>
  </w:footnote>
  <w:footnote w:type="continuationSeparator" w:id="0">
    <w:p w14:paraId="5A3B98B2" w14:textId="77777777" w:rsidR="00BC5458" w:rsidRDefault="00BC54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3E11"/>
    <w:rsid w:val="00037900"/>
    <w:rsid w:val="00050336"/>
    <w:rsid w:val="00055F48"/>
    <w:rsid w:val="00066D0B"/>
    <w:rsid w:val="00084199"/>
    <w:rsid w:val="0009019F"/>
    <w:rsid w:val="00090E5F"/>
    <w:rsid w:val="00092246"/>
    <w:rsid w:val="000A0BFF"/>
    <w:rsid w:val="000A4432"/>
    <w:rsid w:val="000A6D16"/>
    <w:rsid w:val="000B2796"/>
    <w:rsid w:val="000C7805"/>
    <w:rsid w:val="000D1775"/>
    <w:rsid w:val="000E0BAD"/>
    <w:rsid w:val="000E2720"/>
    <w:rsid w:val="000E3A4B"/>
    <w:rsid w:val="000E401F"/>
    <w:rsid w:val="000E68EA"/>
    <w:rsid w:val="000F437E"/>
    <w:rsid w:val="000F5701"/>
    <w:rsid w:val="00101A99"/>
    <w:rsid w:val="00105124"/>
    <w:rsid w:val="00110B42"/>
    <w:rsid w:val="001122D5"/>
    <w:rsid w:val="00120DD7"/>
    <w:rsid w:val="001269B2"/>
    <w:rsid w:val="0013245C"/>
    <w:rsid w:val="00133614"/>
    <w:rsid w:val="001531A3"/>
    <w:rsid w:val="001578FB"/>
    <w:rsid w:val="00160550"/>
    <w:rsid w:val="00163C50"/>
    <w:rsid w:val="00172DD0"/>
    <w:rsid w:val="0019058C"/>
    <w:rsid w:val="001920D3"/>
    <w:rsid w:val="00192C65"/>
    <w:rsid w:val="00197A93"/>
    <w:rsid w:val="001A7B1E"/>
    <w:rsid w:val="001B363F"/>
    <w:rsid w:val="001B4969"/>
    <w:rsid w:val="001B7705"/>
    <w:rsid w:val="001C61CC"/>
    <w:rsid w:val="001D607D"/>
    <w:rsid w:val="001E37E9"/>
    <w:rsid w:val="001E4FBD"/>
    <w:rsid w:val="001E567C"/>
    <w:rsid w:val="001E6DB3"/>
    <w:rsid w:val="001F71C9"/>
    <w:rsid w:val="001F7B35"/>
    <w:rsid w:val="0020579A"/>
    <w:rsid w:val="0020750A"/>
    <w:rsid w:val="00231424"/>
    <w:rsid w:val="00242576"/>
    <w:rsid w:val="00243CCB"/>
    <w:rsid w:val="0025283D"/>
    <w:rsid w:val="00257110"/>
    <w:rsid w:val="0026274F"/>
    <w:rsid w:val="0026395C"/>
    <w:rsid w:val="00277D68"/>
    <w:rsid w:val="00284084"/>
    <w:rsid w:val="00287BE6"/>
    <w:rsid w:val="002A2EB9"/>
    <w:rsid w:val="002B1891"/>
    <w:rsid w:val="002B5950"/>
    <w:rsid w:val="002C3E93"/>
    <w:rsid w:val="002C47B6"/>
    <w:rsid w:val="002C708B"/>
    <w:rsid w:val="002C7C08"/>
    <w:rsid w:val="002E1CE0"/>
    <w:rsid w:val="002E4A82"/>
    <w:rsid w:val="002E78EC"/>
    <w:rsid w:val="00302CD5"/>
    <w:rsid w:val="00314FAC"/>
    <w:rsid w:val="00320C85"/>
    <w:rsid w:val="0032261C"/>
    <w:rsid w:val="00322E94"/>
    <w:rsid w:val="00323B8F"/>
    <w:rsid w:val="00323D1F"/>
    <w:rsid w:val="00323E4A"/>
    <w:rsid w:val="00327CBD"/>
    <w:rsid w:val="00343D20"/>
    <w:rsid w:val="003475E1"/>
    <w:rsid w:val="003505F5"/>
    <w:rsid w:val="00360306"/>
    <w:rsid w:val="003618FC"/>
    <w:rsid w:val="00362C13"/>
    <w:rsid w:val="003649DF"/>
    <w:rsid w:val="00365C9E"/>
    <w:rsid w:val="00377E0D"/>
    <w:rsid w:val="00380B52"/>
    <w:rsid w:val="0039464F"/>
    <w:rsid w:val="0039548C"/>
    <w:rsid w:val="003A0108"/>
    <w:rsid w:val="003A07CC"/>
    <w:rsid w:val="003A454C"/>
    <w:rsid w:val="003B69E5"/>
    <w:rsid w:val="003C7C53"/>
    <w:rsid w:val="003E4356"/>
    <w:rsid w:val="003F3E3B"/>
    <w:rsid w:val="003F71F8"/>
    <w:rsid w:val="003F7719"/>
    <w:rsid w:val="00413B6C"/>
    <w:rsid w:val="00415057"/>
    <w:rsid w:val="004214CA"/>
    <w:rsid w:val="00421593"/>
    <w:rsid w:val="00434C20"/>
    <w:rsid w:val="0044042A"/>
    <w:rsid w:val="004436CC"/>
    <w:rsid w:val="00443804"/>
    <w:rsid w:val="00444B8D"/>
    <w:rsid w:val="00450842"/>
    <w:rsid w:val="0045396D"/>
    <w:rsid w:val="00454454"/>
    <w:rsid w:val="00462837"/>
    <w:rsid w:val="004805FA"/>
    <w:rsid w:val="004808A0"/>
    <w:rsid w:val="00494B8B"/>
    <w:rsid w:val="00495CD8"/>
    <w:rsid w:val="00497D78"/>
    <w:rsid w:val="004B32C5"/>
    <w:rsid w:val="004B61EA"/>
    <w:rsid w:val="004B6629"/>
    <w:rsid w:val="004C3A94"/>
    <w:rsid w:val="004C7976"/>
    <w:rsid w:val="004E0D86"/>
    <w:rsid w:val="004E1F9C"/>
    <w:rsid w:val="004E62FC"/>
    <w:rsid w:val="004F4DC9"/>
    <w:rsid w:val="004F5529"/>
    <w:rsid w:val="005001B0"/>
    <w:rsid w:val="0051579E"/>
    <w:rsid w:val="00540114"/>
    <w:rsid w:val="00546070"/>
    <w:rsid w:val="00546328"/>
    <w:rsid w:val="0055297A"/>
    <w:rsid w:val="00555DC7"/>
    <w:rsid w:val="0056639D"/>
    <w:rsid w:val="005671FD"/>
    <w:rsid w:val="005712F3"/>
    <w:rsid w:val="00575DFE"/>
    <w:rsid w:val="00582755"/>
    <w:rsid w:val="00590F41"/>
    <w:rsid w:val="005943B1"/>
    <w:rsid w:val="00595023"/>
    <w:rsid w:val="005A014C"/>
    <w:rsid w:val="005A143F"/>
    <w:rsid w:val="005A2251"/>
    <w:rsid w:val="005A73B6"/>
    <w:rsid w:val="005B4EEC"/>
    <w:rsid w:val="005D0811"/>
    <w:rsid w:val="005D2E77"/>
    <w:rsid w:val="005F1140"/>
    <w:rsid w:val="005F263C"/>
    <w:rsid w:val="00611639"/>
    <w:rsid w:val="006152A4"/>
    <w:rsid w:val="00616165"/>
    <w:rsid w:val="0062096D"/>
    <w:rsid w:val="00625C73"/>
    <w:rsid w:val="00626F8D"/>
    <w:rsid w:val="00631949"/>
    <w:rsid w:val="00634124"/>
    <w:rsid w:val="00636901"/>
    <w:rsid w:val="00647C69"/>
    <w:rsid w:val="006530A4"/>
    <w:rsid w:val="006625B7"/>
    <w:rsid w:val="006661E2"/>
    <w:rsid w:val="00677766"/>
    <w:rsid w:val="0067790C"/>
    <w:rsid w:val="00685E75"/>
    <w:rsid w:val="006A69D3"/>
    <w:rsid w:val="006A7731"/>
    <w:rsid w:val="006C22D1"/>
    <w:rsid w:val="006C33D6"/>
    <w:rsid w:val="006C5BDF"/>
    <w:rsid w:val="006D04A6"/>
    <w:rsid w:val="006D3B56"/>
    <w:rsid w:val="006D60E0"/>
    <w:rsid w:val="006E270D"/>
    <w:rsid w:val="006F4044"/>
    <w:rsid w:val="00713D9D"/>
    <w:rsid w:val="00727913"/>
    <w:rsid w:val="0075480A"/>
    <w:rsid w:val="007549EB"/>
    <w:rsid w:val="007571E9"/>
    <w:rsid w:val="007573B9"/>
    <w:rsid w:val="00767D53"/>
    <w:rsid w:val="00772B8B"/>
    <w:rsid w:val="00772BAC"/>
    <w:rsid w:val="00772F52"/>
    <w:rsid w:val="00787AC7"/>
    <w:rsid w:val="007952F2"/>
    <w:rsid w:val="00797B97"/>
    <w:rsid w:val="007A5AB4"/>
    <w:rsid w:val="007B718D"/>
    <w:rsid w:val="007C7D01"/>
    <w:rsid w:val="007D1239"/>
    <w:rsid w:val="007D308E"/>
    <w:rsid w:val="007D6309"/>
    <w:rsid w:val="007E01E7"/>
    <w:rsid w:val="007F29ED"/>
    <w:rsid w:val="00802B62"/>
    <w:rsid w:val="00821CB0"/>
    <w:rsid w:val="00825A17"/>
    <w:rsid w:val="0083635C"/>
    <w:rsid w:val="00837837"/>
    <w:rsid w:val="00840D4A"/>
    <w:rsid w:val="008421B0"/>
    <w:rsid w:val="00851D9E"/>
    <w:rsid w:val="008609A5"/>
    <w:rsid w:val="00862621"/>
    <w:rsid w:val="008655FF"/>
    <w:rsid w:val="00865AE3"/>
    <w:rsid w:val="0088248A"/>
    <w:rsid w:val="00885950"/>
    <w:rsid w:val="008930D9"/>
    <w:rsid w:val="008A4355"/>
    <w:rsid w:val="008B1AD6"/>
    <w:rsid w:val="008B1EA1"/>
    <w:rsid w:val="008C7B11"/>
    <w:rsid w:val="008D00E1"/>
    <w:rsid w:val="008D215A"/>
    <w:rsid w:val="008D268E"/>
    <w:rsid w:val="008D75E7"/>
    <w:rsid w:val="008D7861"/>
    <w:rsid w:val="008E2C7B"/>
    <w:rsid w:val="008F76F5"/>
    <w:rsid w:val="00903BB7"/>
    <w:rsid w:val="00905E5C"/>
    <w:rsid w:val="00906A5B"/>
    <w:rsid w:val="00920461"/>
    <w:rsid w:val="00930315"/>
    <w:rsid w:val="00931C94"/>
    <w:rsid w:val="009338BD"/>
    <w:rsid w:val="0096009A"/>
    <w:rsid w:val="00970F0B"/>
    <w:rsid w:val="0099012E"/>
    <w:rsid w:val="009D7544"/>
    <w:rsid w:val="009E5D86"/>
    <w:rsid w:val="009F2B92"/>
    <w:rsid w:val="00A00A87"/>
    <w:rsid w:val="00A04249"/>
    <w:rsid w:val="00A0478A"/>
    <w:rsid w:val="00A11093"/>
    <w:rsid w:val="00A159E3"/>
    <w:rsid w:val="00A165E0"/>
    <w:rsid w:val="00A20A27"/>
    <w:rsid w:val="00A3162E"/>
    <w:rsid w:val="00A33F36"/>
    <w:rsid w:val="00A42F50"/>
    <w:rsid w:val="00A45BCA"/>
    <w:rsid w:val="00A47285"/>
    <w:rsid w:val="00A5136C"/>
    <w:rsid w:val="00A53E65"/>
    <w:rsid w:val="00A55D83"/>
    <w:rsid w:val="00A65194"/>
    <w:rsid w:val="00A67195"/>
    <w:rsid w:val="00A8232B"/>
    <w:rsid w:val="00A82A42"/>
    <w:rsid w:val="00A91E62"/>
    <w:rsid w:val="00AA02DE"/>
    <w:rsid w:val="00AA2E37"/>
    <w:rsid w:val="00AA3D2D"/>
    <w:rsid w:val="00AA5A19"/>
    <w:rsid w:val="00AB2671"/>
    <w:rsid w:val="00AC2E48"/>
    <w:rsid w:val="00AC6C39"/>
    <w:rsid w:val="00AD58AF"/>
    <w:rsid w:val="00AF0269"/>
    <w:rsid w:val="00AF0E16"/>
    <w:rsid w:val="00AF412C"/>
    <w:rsid w:val="00B05F3F"/>
    <w:rsid w:val="00B07F38"/>
    <w:rsid w:val="00B138A0"/>
    <w:rsid w:val="00B2638A"/>
    <w:rsid w:val="00B302F2"/>
    <w:rsid w:val="00B4359B"/>
    <w:rsid w:val="00B43A7D"/>
    <w:rsid w:val="00B46671"/>
    <w:rsid w:val="00B52895"/>
    <w:rsid w:val="00B55B75"/>
    <w:rsid w:val="00B63A73"/>
    <w:rsid w:val="00B646B7"/>
    <w:rsid w:val="00B7537B"/>
    <w:rsid w:val="00B75556"/>
    <w:rsid w:val="00B768DA"/>
    <w:rsid w:val="00B96D62"/>
    <w:rsid w:val="00BA4FD1"/>
    <w:rsid w:val="00BB0475"/>
    <w:rsid w:val="00BC015C"/>
    <w:rsid w:val="00BC5458"/>
    <w:rsid w:val="00BD069B"/>
    <w:rsid w:val="00BD4B66"/>
    <w:rsid w:val="00BE0D55"/>
    <w:rsid w:val="00BF10CE"/>
    <w:rsid w:val="00BF4FF4"/>
    <w:rsid w:val="00C05DE7"/>
    <w:rsid w:val="00C14199"/>
    <w:rsid w:val="00C20C53"/>
    <w:rsid w:val="00C21393"/>
    <w:rsid w:val="00C30846"/>
    <w:rsid w:val="00C317E3"/>
    <w:rsid w:val="00C31FB1"/>
    <w:rsid w:val="00C34B0D"/>
    <w:rsid w:val="00C3585B"/>
    <w:rsid w:val="00C365BB"/>
    <w:rsid w:val="00C501C3"/>
    <w:rsid w:val="00C52894"/>
    <w:rsid w:val="00C57126"/>
    <w:rsid w:val="00C647B6"/>
    <w:rsid w:val="00C67C5B"/>
    <w:rsid w:val="00C7069E"/>
    <w:rsid w:val="00C750AC"/>
    <w:rsid w:val="00C840D9"/>
    <w:rsid w:val="00CA1448"/>
    <w:rsid w:val="00CA4613"/>
    <w:rsid w:val="00CB3F81"/>
    <w:rsid w:val="00CB4B22"/>
    <w:rsid w:val="00CC1AE0"/>
    <w:rsid w:val="00CC1DED"/>
    <w:rsid w:val="00CC2385"/>
    <w:rsid w:val="00CD114E"/>
    <w:rsid w:val="00CE56A4"/>
    <w:rsid w:val="00CE6FE3"/>
    <w:rsid w:val="00CF5078"/>
    <w:rsid w:val="00D0105B"/>
    <w:rsid w:val="00D02912"/>
    <w:rsid w:val="00D039C1"/>
    <w:rsid w:val="00D100D5"/>
    <w:rsid w:val="00D45023"/>
    <w:rsid w:val="00D6508A"/>
    <w:rsid w:val="00D7341A"/>
    <w:rsid w:val="00D741CB"/>
    <w:rsid w:val="00D82275"/>
    <w:rsid w:val="00D82F02"/>
    <w:rsid w:val="00D83237"/>
    <w:rsid w:val="00D94AEE"/>
    <w:rsid w:val="00DA1CC0"/>
    <w:rsid w:val="00DB532E"/>
    <w:rsid w:val="00DB72C1"/>
    <w:rsid w:val="00DE7C30"/>
    <w:rsid w:val="00DF429D"/>
    <w:rsid w:val="00E032B4"/>
    <w:rsid w:val="00E03A44"/>
    <w:rsid w:val="00E3136D"/>
    <w:rsid w:val="00E35264"/>
    <w:rsid w:val="00E50D9B"/>
    <w:rsid w:val="00E624D0"/>
    <w:rsid w:val="00E6308B"/>
    <w:rsid w:val="00E740F1"/>
    <w:rsid w:val="00E75370"/>
    <w:rsid w:val="00E8780C"/>
    <w:rsid w:val="00E932B0"/>
    <w:rsid w:val="00E95E28"/>
    <w:rsid w:val="00E95E37"/>
    <w:rsid w:val="00EA1859"/>
    <w:rsid w:val="00EA2AFB"/>
    <w:rsid w:val="00EA6A34"/>
    <w:rsid w:val="00EB0900"/>
    <w:rsid w:val="00EB2B10"/>
    <w:rsid w:val="00EB44B6"/>
    <w:rsid w:val="00EB649F"/>
    <w:rsid w:val="00ED062F"/>
    <w:rsid w:val="00ED7C4C"/>
    <w:rsid w:val="00F067A5"/>
    <w:rsid w:val="00F12AFA"/>
    <w:rsid w:val="00F14557"/>
    <w:rsid w:val="00F14B78"/>
    <w:rsid w:val="00F1651F"/>
    <w:rsid w:val="00F2014A"/>
    <w:rsid w:val="00F2316E"/>
    <w:rsid w:val="00F27FC1"/>
    <w:rsid w:val="00F45531"/>
    <w:rsid w:val="00F54DF9"/>
    <w:rsid w:val="00F55E07"/>
    <w:rsid w:val="00F6318B"/>
    <w:rsid w:val="00F704C9"/>
    <w:rsid w:val="00F71ED0"/>
    <w:rsid w:val="00F73BE2"/>
    <w:rsid w:val="00F75225"/>
    <w:rsid w:val="00F873C5"/>
    <w:rsid w:val="00F91A42"/>
    <w:rsid w:val="00F96326"/>
    <w:rsid w:val="00FA4263"/>
    <w:rsid w:val="00FA6337"/>
    <w:rsid w:val="00FB434A"/>
    <w:rsid w:val="00FC7D06"/>
    <w:rsid w:val="00FD0D03"/>
    <w:rsid w:val="00FD3A90"/>
    <w:rsid w:val="00FE230A"/>
    <w:rsid w:val="00FE62FA"/>
    <w:rsid w:val="00FE7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4952"/>
  <w15:chartTrackingRefBased/>
  <w15:docId w15:val="{0B38E93E-62C6-4E76-8392-C9FC99D4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C73"/>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и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и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Emphasis"/>
    <w:uiPriority w:val="20"/>
    <w:qFormat/>
    <w:rsid w:val="00F27FC1"/>
    <w:rPr>
      <w:i/>
      <w:iCs/>
    </w:rPr>
  </w:style>
  <w:style w:type="character" w:styleId="af1">
    <w:name w:val="Strong"/>
    <w:basedOn w:val="a0"/>
    <w:uiPriority w:val="22"/>
    <w:qFormat/>
    <w:rsid w:val="0051579E"/>
    <w:rPr>
      <w:b/>
      <w:bCs/>
    </w:rPr>
  </w:style>
  <w:style w:type="table" w:styleId="af2">
    <w:name w:val="Table Grid"/>
    <w:basedOn w:val="a1"/>
    <w:rsid w:val="0093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625B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49323839">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3757</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4286</CharactersWithSpaces>
  <SharedDoc>false</SharedDoc>
  <HyperlinkBase>37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2023-09-06T06:58:00Z</cp:lastPrinted>
  <dcterms:created xsi:type="dcterms:W3CDTF">2023-09-08T07:15:00Z</dcterms:created>
  <dcterms:modified xsi:type="dcterms:W3CDTF">2023-09-08T07:15:00Z</dcterms:modified>
</cp:coreProperties>
</file>