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628615382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628615382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ПЗН-61299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28.12.2023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E3777C" w:rsidRDefault="00E3777C" w:rsidP="00C75A99">
      <w:pPr>
        <w:pStyle w:val="a4"/>
        <w:shd w:val="clear" w:color="auto" w:fill="auto"/>
        <w:spacing w:line="266" w:lineRule="auto"/>
        <w:ind w:right="2739"/>
        <w:jc w:val="center"/>
        <w:rPr>
          <w:rFonts w:eastAsia="Georgia"/>
          <w:b/>
          <w:i/>
          <w:iCs/>
          <w:sz w:val="24"/>
          <w:szCs w:val="24"/>
          <w:lang w:val="uk-UA"/>
        </w:rPr>
      </w:pPr>
      <w:r w:rsidRPr="00E3777C">
        <w:rPr>
          <w:b/>
          <w:i/>
          <w:sz w:val="24"/>
          <w:szCs w:val="24"/>
          <w:lang w:val="uk-UA"/>
        </w:rPr>
        <w:t xml:space="preserve">Про затвердження технічних </w:t>
      </w:r>
      <w:r w:rsidRPr="00E3777C">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E3777C" w:rsidRPr="007430D4" w:rsidTr="00802099">
        <w:trPr>
          <w:cantSplit/>
          <w:trHeight w:val="386"/>
        </w:trPr>
        <w:tc>
          <w:tcPr>
            <w:tcW w:w="3266" w:type="dxa"/>
          </w:tcPr>
          <w:p w:rsidR="00E3777C" w:rsidRPr="00E72A0D" w:rsidRDefault="00E3777C" w:rsidP="00E3777C">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E3777C" w:rsidRDefault="00E3777C" w:rsidP="00E3777C">
            <w:pPr>
              <w:pStyle w:val="a4"/>
              <w:shd w:val="clear" w:color="auto" w:fill="auto"/>
              <w:rPr>
                <w:b/>
                <w:i/>
                <w:iCs/>
                <w:sz w:val="24"/>
                <w:szCs w:val="24"/>
                <w:lang w:val="uk-UA" w:bidi="uk-UA"/>
              </w:rPr>
            </w:pPr>
            <w:r>
              <w:rPr>
                <w:b/>
                <w:i/>
                <w:iCs/>
                <w:sz w:val="24"/>
                <w:szCs w:val="24"/>
                <w:lang w:val="uk-UA" w:bidi="uk-UA"/>
              </w:rPr>
              <w:t xml:space="preserve">КИЇВСЬКА МІСЬКА РАДА </w:t>
            </w:r>
          </w:p>
          <w:p w:rsidR="00E3777C" w:rsidRDefault="00E3777C" w:rsidP="00E3777C">
            <w:pPr>
              <w:pStyle w:val="a7"/>
              <w:shd w:val="clear" w:color="auto" w:fill="auto"/>
              <w:rPr>
                <w:i/>
                <w:sz w:val="24"/>
                <w:szCs w:val="24"/>
                <w:lang w:val="uk-UA" w:bidi="uk-UA"/>
              </w:rPr>
            </w:pPr>
          </w:p>
        </w:tc>
      </w:tr>
      <w:tr w:rsidR="00E3777C" w:rsidRPr="007430D4" w:rsidTr="00E3777C">
        <w:trPr>
          <w:cantSplit/>
          <w:trHeight w:val="948"/>
        </w:trPr>
        <w:tc>
          <w:tcPr>
            <w:tcW w:w="3266" w:type="dxa"/>
          </w:tcPr>
          <w:p w:rsidR="00E3777C" w:rsidRPr="00E72A0D" w:rsidRDefault="00E3777C" w:rsidP="00E3777C">
            <w:pPr>
              <w:pStyle w:val="a7"/>
              <w:rPr>
                <w:b w:val="0"/>
                <w:sz w:val="24"/>
                <w:szCs w:val="24"/>
                <w:lang w:val="uk-UA"/>
              </w:rPr>
            </w:pPr>
            <w:r w:rsidRPr="00E72A0D">
              <w:rPr>
                <w:b w:val="0"/>
                <w:sz w:val="24"/>
                <w:szCs w:val="24"/>
                <w:lang w:val="uk-UA"/>
              </w:rPr>
              <w:t>Перелік засновників</w:t>
            </w:r>
          </w:p>
          <w:p w:rsidR="00E3777C" w:rsidRPr="00E72A0D" w:rsidRDefault="00E3777C" w:rsidP="00E3777C">
            <w:pPr>
              <w:pStyle w:val="a7"/>
              <w:rPr>
                <w:b w:val="0"/>
                <w:sz w:val="24"/>
                <w:szCs w:val="24"/>
                <w:lang w:val="uk-UA"/>
              </w:rPr>
            </w:pPr>
            <w:r>
              <w:rPr>
                <w:b w:val="0"/>
                <w:sz w:val="24"/>
                <w:szCs w:val="24"/>
                <w:lang w:val="uk-UA"/>
              </w:rPr>
              <w:t>(учасників) юридичної особи</w:t>
            </w:r>
          </w:p>
        </w:tc>
        <w:tc>
          <w:tcPr>
            <w:tcW w:w="5948" w:type="dxa"/>
          </w:tcPr>
          <w:p w:rsidR="00E3777C" w:rsidRDefault="00E3777C" w:rsidP="00E3777C">
            <w:pPr>
              <w:pStyle w:val="a4"/>
              <w:shd w:val="clear" w:color="auto" w:fill="auto"/>
              <w:rPr>
                <w:i/>
                <w:iCs/>
                <w:sz w:val="24"/>
                <w:szCs w:val="24"/>
                <w:lang w:val="uk-UA" w:bidi="uk-UA"/>
              </w:rPr>
            </w:pPr>
            <w:r>
              <w:rPr>
                <w:i/>
                <w:iCs/>
                <w:sz w:val="24"/>
                <w:szCs w:val="24"/>
                <w:lang w:val="uk-UA" w:bidi="uk-UA"/>
              </w:rPr>
              <w:t>КИЇВСЬКА МІСЬКА РАДА</w:t>
            </w:r>
          </w:p>
          <w:p w:rsidR="00E3777C" w:rsidRDefault="00E3777C" w:rsidP="00E3777C">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rsidR="00E3777C" w:rsidRDefault="00E3777C" w:rsidP="00E3777C">
            <w:pPr>
              <w:pStyle w:val="a7"/>
              <w:shd w:val="clear" w:color="auto" w:fill="auto"/>
              <w:rPr>
                <w:b w:val="0"/>
                <w:sz w:val="24"/>
                <w:szCs w:val="24"/>
                <w:lang w:val="uk-UA" w:bidi="uk-UA"/>
              </w:rPr>
            </w:pPr>
            <w:r>
              <w:rPr>
                <w:b w:val="0"/>
                <w:i/>
                <w:iCs/>
                <w:sz w:val="24"/>
                <w:szCs w:val="24"/>
                <w:lang w:val="uk-UA" w:bidi="uk-UA"/>
              </w:rPr>
              <w:t>вул. Хрещатик, 36</w:t>
            </w:r>
          </w:p>
        </w:tc>
      </w:tr>
      <w:tr w:rsidR="00E3777C" w:rsidRPr="007430D4" w:rsidTr="00E3777C">
        <w:trPr>
          <w:cantSplit/>
          <w:trHeight w:val="707"/>
        </w:trPr>
        <w:tc>
          <w:tcPr>
            <w:tcW w:w="3266" w:type="dxa"/>
          </w:tcPr>
          <w:p w:rsidR="00E3777C" w:rsidRPr="00E72A0D" w:rsidRDefault="00E3777C" w:rsidP="00E3777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Pr>
                <w:b w:val="0"/>
                <w:sz w:val="24"/>
                <w:szCs w:val="24"/>
                <w:lang w:val="uk-UA"/>
              </w:rPr>
              <w:t xml:space="preserve"> власник (контролер)</w:t>
            </w:r>
          </w:p>
        </w:tc>
        <w:tc>
          <w:tcPr>
            <w:tcW w:w="5948" w:type="dxa"/>
          </w:tcPr>
          <w:p w:rsidR="00E3777C" w:rsidRDefault="00E3777C" w:rsidP="00E3777C">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15.11.2023</w:t>
            </w:r>
            <w:r w:rsidRPr="00C27AA7">
              <w:rPr>
                <w:b w:val="0"/>
                <w:sz w:val="24"/>
                <w:szCs w:val="24"/>
              </w:rPr>
              <w:t xml:space="preserve"> </w:t>
            </w:r>
            <w:r w:rsidRPr="00C27AA7">
              <w:rPr>
                <w:i/>
                <w:sz w:val="24"/>
                <w:szCs w:val="24"/>
              </w:rPr>
              <w:t>№ 628615382</w:t>
            </w:r>
          </w:p>
        </w:tc>
      </w:tr>
    </w:tbl>
    <w:p w:rsidR="00C75A99" w:rsidRPr="00A677AE" w:rsidRDefault="00C75A99" w:rsidP="00C75A99">
      <w:pPr>
        <w:spacing w:line="1" w:lineRule="exact"/>
      </w:pPr>
    </w:p>
    <w:p w:rsidR="00E3777C" w:rsidRDefault="00E3777C" w:rsidP="00E3777C">
      <w:pPr>
        <w:pStyle w:val="a7"/>
        <w:shd w:val="clear" w:color="auto" w:fill="auto"/>
        <w:ind w:left="142" w:firstLine="425"/>
        <w:jc w:val="both"/>
        <w:rPr>
          <w:sz w:val="24"/>
          <w:szCs w:val="24"/>
          <w:lang w:val="uk-UA"/>
        </w:rPr>
      </w:pPr>
    </w:p>
    <w:p w:rsidR="00E3777C" w:rsidRDefault="00E3777C" w:rsidP="00E3777C">
      <w:pPr>
        <w:pStyle w:val="a7"/>
        <w:shd w:val="clear" w:color="auto" w:fill="auto"/>
        <w:ind w:left="142" w:firstLine="425"/>
        <w:jc w:val="both"/>
        <w:rPr>
          <w:b w:val="0"/>
          <w:sz w:val="24"/>
          <w:szCs w:val="24"/>
          <w:lang w:val="uk-UA"/>
        </w:rPr>
      </w:pPr>
      <w:r>
        <w:rPr>
          <w:sz w:val="24"/>
          <w:szCs w:val="24"/>
          <w:lang w:val="uk-UA"/>
        </w:rPr>
        <w:t xml:space="preserve">2. Відомості про земельні ділянки: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E3777C" w:rsidRDefault="00E3777C" w:rsidP="00E3777C">
      <w:pPr>
        <w:pStyle w:val="1"/>
        <w:shd w:val="clear" w:color="auto" w:fill="auto"/>
        <w:ind w:firstLine="567"/>
        <w:jc w:val="both"/>
        <w:rPr>
          <w:b/>
          <w:bCs/>
          <w:i w:val="0"/>
          <w:iCs w:val="0"/>
          <w:sz w:val="24"/>
          <w:szCs w:val="24"/>
          <w:lang w:val="uk-UA"/>
        </w:rPr>
      </w:pPr>
    </w:p>
    <w:p w:rsidR="00E3777C" w:rsidRDefault="00E3777C" w:rsidP="00E3777C">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E3777C" w:rsidRDefault="00E3777C" w:rsidP="00E3777C">
      <w:pPr>
        <w:pStyle w:val="1"/>
        <w:spacing w:after="40" w:line="232"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E3777C" w:rsidRDefault="00E3777C" w:rsidP="00E3777C">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E3777C" w:rsidRDefault="00E3777C" w:rsidP="00E3777C">
      <w:pPr>
        <w:pStyle w:val="1"/>
        <w:spacing w:line="232" w:lineRule="auto"/>
        <w:ind w:firstLine="567"/>
        <w:jc w:val="both"/>
        <w:rPr>
          <w:i w:val="0"/>
          <w:sz w:val="24"/>
          <w:szCs w:val="24"/>
          <w:lang w:val="uk-UA"/>
        </w:rPr>
      </w:pPr>
    </w:p>
    <w:p w:rsidR="00E3777C" w:rsidRDefault="00E3777C" w:rsidP="00E3777C">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E3777C" w:rsidRDefault="00E3777C" w:rsidP="00E3777C">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E3777C" w:rsidRDefault="00E3777C" w:rsidP="00E3777C">
      <w:pPr>
        <w:pStyle w:val="1"/>
        <w:ind w:firstLine="567"/>
        <w:jc w:val="both"/>
        <w:rPr>
          <w:i w:val="0"/>
          <w:sz w:val="24"/>
          <w:szCs w:val="24"/>
          <w:lang w:val="uk-UA"/>
        </w:rPr>
      </w:pPr>
    </w:p>
    <w:p w:rsidR="00E3777C" w:rsidRDefault="00E3777C" w:rsidP="00E3777C">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E3777C" w:rsidRDefault="00E3777C" w:rsidP="00E3777C">
      <w:pPr>
        <w:pStyle w:val="a7"/>
        <w:shd w:val="clear" w:color="auto" w:fill="auto"/>
        <w:ind w:firstLine="567"/>
        <w:jc w:val="both"/>
        <w:rPr>
          <w:b w:val="0"/>
          <w:sz w:val="24"/>
          <w:szCs w:val="24"/>
          <w:lang w:val="uk-UA"/>
        </w:rPr>
      </w:pPr>
    </w:p>
    <w:p w:rsidR="00E3777C" w:rsidRDefault="00E3777C" w:rsidP="00E3777C">
      <w:pPr>
        <w:pStyle w:val="a7"/>
        <w:shd w:val="clear" w:color="auto" w:fill="auto"/>
        <w:ind w:firstLine="567"/>
        <w:jc w:val="both"/>
        <w:rPr>
          <w:b w:val="0"/>
          <w:sz w:val="24"/>
          <w:szCs w:val="24"/>
          <w:lang w:val="uk-UA"/>
        </w:rPr>
      </w:pPr>
    </w:p>
    <w:p w:rsidR="00E3777C" w:rsidRPr="00B87515" w:rsidRDefault="00E3777C" w:rsidP="00E3777C">
      <w:pPr>
        <w:ind w:firstLine="567"/>
        <w:jc w:val="both"/>
        <w:rPr>
          <w:rFonts w:ascii="Times New Roman" w:hAnsi="Times New Roman" w:cs="Times New Roman"/>
          <w:color w:val="000000" w:themeColor="text1"/>
        </w:rPr>
      </w:pPr>
      <w:r>
        <w:rPr>
          <w:rFonts w:ascii="Times New Roman" w:hAnsi="Times New Roman" w:cs="Times New Roman"/>
        </w:rPr>
        <w:lastRenderedPageBreak/>
        <w:t>Технічні документації із землеустрою щодо інвентаризації земель містять інформацію та відомості згідно з пунктом 1</w:t>
      </w:r>
      <w:r>
        <w:rPr>
          <w:rFonts w:ascii="Times New Roman" w:hAnsi="Times New Roman" w:cs="Times New Roman"/>
          <w:vertAlign w:val="superscript"/>
        </w:rPr>
        <w:t xml:space="preserve">2 </w:t>
      </w:r>
      <w:r>
        <w:rPr>
          <w:rFonts w:ascii="Times New Roman" w:hAnsi="Times New Roman" w:cs="Times New Roman"/>
        </w:rPr>
        <w:t xml:space="preserve"> Розділу IX «Прикінцеві положення» Закону України «Про землеустрій»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w:t>
      </w:r>
      <w:r w:rsidR="001C134B">
        <w:rPr>
          <w:rFonts w:ascii="Times New Roman" w:hAnsi="Times New Roman" w:cs="Times New Roman"/>
        </w:rPr>
        <w:t xml:space="preserve">Департаментом захисту довкілля та адаптації до зміни клімату виконавчого органу Київської </w:t>
      </w:r>
      <w:r w:rsidR="001C134B" w:rsidRPr="00B87515">
        <w:rPr>
          <w:rFonts w:ascii="Times New Roman" w:hAnsi="Times New Roman" w:cs="Times New Roman"/>
        </w:rPr>
        <w:t>міської ради (Київської міської державної адміністрації)) (</w:t>
      </w:r>
      <w:r w:rsidR="00CB6485" w:rsidRPr="00B87515">
        <w:rPr>
          <w:rFonts w:ascii="Times New Roman" w:hAnsi="Times New Roman" w:cs="Times New Roman"/>
        </w:rPr>
        <w:t>квартал</w:t>
      </w:r>
      <w:r w:rsidR="00B562EE" w:rsidRPr="00B87515">
        <w:rPr>
          <w:rFonts w:ascii="Times New Roman" w:hAnsi="Times New Roman" w:cs="Times New Roman"/>
        </w:rPr>
        <w:t>и</w:t>
      </w:r>
      <w:r w:rsidR="00CB6485" w:rsidRPr="00B87515">
        <w:rPr>
          <w:rFonts w:ascii="Times New Roman" w:hAnsi="Times New Roman" w:cs="Times New Roman"/>
        </w:rPr>
        <w:t xml:space="preserve"> 66:054,</w:t>
      </w:r>
      <w:r w:rsidR="001C134B" w:rsidRPr="00B87515">
        <w:rPr>
          <w:rFonts w:ascii="Times New Roman" w:hAnsi="Times New Roman" w:cs="Times New Roman"/>
        </w:rPr>
        <w:t xml:space="preserve"> 90:137)</w:t>
      </w:r>
      <w:r w:rsidR="00CB6485" w:rsidRPr="00B87515">
        <w:rPr>
          <w:rFonts w:ascii="Times New Roman" w:hAnsi="Times New Roman" w:cs="Times New Roman"/>
        </w:rPr>
        <w:t xml:space="preserve">, </w:t>
      </w:r>
      <w:r w:rsidRPr="00B87515">
        <w:rPr>
          <w:rFonts w:ascii="Times New Roman" w:hAnsi="Times New Roman" w:cs="Times New Roman"/>
        </w:rPr>
        <w:t xml:space="preserve">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(квартал </w:t>
      </w:r>
      <w:r w:rsidR="003C3BF9" w:rsidRPr="00B87515">
        <w:rPr>
          <w:rFonts w:ascii="Times New Roman" w:hAnsi="Times New Roman" w:cs="Times New Roman"/>
          <w:lang w:val="en-US"/>
        </w:rPr>
        <w:t>63</w:t>
      </w:r>
      <w:r w:rsidR="003C3BF9" w:rsidRPr="00B87515">
        <w:rPr>
          <w:rFonts w:ascii="Times New Roman" w:hAnsi="Times New Roman" w:cs="Times New Roman"/>
        </w:rPr>
        <w:t>:511</w:t>
      </w:r>
      <w:r w:rsidRPr="00B87515">
        <w:rPr>
          <w:rFonts w:ascii="Times New Roman" w:hAnsi="Times New Roman" w:cs="Times New Roman"/>
        </w:rPr>
        <w:t xml:space="preserve">), </w:t>
      </w:r>
      <w:r w:rsidRPr="00B87515">
        <w:rPr>
          <w:rFonts w:ascii="Times New Roman" w:hAnsi="Times New Roman" w:cs="Times New Roman"/>
          <w:color w:val="000000" w:themeColor="text1"/>
        </w:rPr>
        <w:t xml:space="preserve">органом охорони культурної спадщини органу виконавчої влади </w:t>
      </w:r>
      <w:r w:rsidR="00B87515" w:rsidRPr="00B87515">
        <w:rPr>
          <w:rFonts w:ascii="Times New Roman" w:hAnsi="Times New Roman" w:cs="Times New Roman"/>
          <w:color w:val="000000" w:themeColor="text1"/>
          <w:shd w:val="clear" w:color="auto" w:fill="FFFFFF"/>
        </w:rPr>
        <w:t>Київської міськ</w:t>
      </w:r>
      <w:r w:rsidR="00B87515" w:rsidRPr="00B87515">
        <w:rPr>
          <w:rFonts w:ascii="Times New Roman" w:hAnsi="Times New Roman" w:cs="Times New Roman"/>
          <w:color w:val="000000" w:themeColor="text1"/>
          <w:shd w:val="clear" w:color="auto" w:fill="FFFFFF"/>
        </w:rPr>
        <w:t>ої</w:t>
      </w:r>
      <w:r w:rsidR="00B87515" w:rsidRPr="00B87515">
        <w:rPr>
          <w:rFonts w:ascii="Times New Roman" w:hAnsi="Times New Roman" w:cs="Times New Roman"/>
          <w:color w:val="000000" w:themeColor="text1"/>
          <w:shd w:val="clear" w:color="auto" w:fill="FFFFFF"/>
        </w:rPr>
        <w:t xml:space="preserve"> державн</w:t>
      </w:r>
      <w:r w:rsidR="00B87515" w:rsidRPr="00B87515">
        <w:rPr>
          <w:rFonts w:ascii="Times New Roman" w:hAnsi="Times New Roman" w:cs="Times New Roman"/>
          <w:color w:val="000000" w:themeColor="text1"/>
          <w:shd w:val="clear" w:color="auto" w:fill="FFFFFF"/>
        </w:rPr>
        <w:t>ої</w:t>
      </w:r>
      <w:r w:rsidR="00B87515" w:rsidRPr="00B87515">
        <w:rPr>
          <w:rFonts w:ascii="Times New Roman" w:hAnsi="Times New Roman" w:cs="Times New Roman"/>
          <w:color w:val="000000" w:themeColor="text1"/>
          <w:shd w:val="clear" w:color="auto" w:fill="FFFFFF"/>
        </w:rPr>
        <w:t xml:space="preserve"> адміністраці</w:t>
      </w:r>
      <w:r w:rsidR="00B87515" w:rsidRPr="00B87515">
        <w:rPr>
          <w:rFonts w:ascii="Times New Roman" w:hAnsi="Times New Roman" w:cs="Times New Roman"/>
          <w:color w:val="000000" w:themeColor="text1"/>
          <w:shd w:val="clear" w:color="auto" w:fill="FFFFFF"/>
        </w:rPr>
        <w:t>ї</w:t>
      </w:r>
      <w:r w:rsidR="00B87515" w:rsidRPr="00B87515">
        <w:rPr>
          <w:rFonts w:ascii="Times New Roman" w:hAnsi="Times New Roman" w:cs="Times New Roman"/>
          <w:color w:val="000000" w:themeColor="text1"/>
        </w:rPr>
        <w:t xml:space="preserve"> </w:t>
      </w:r>
      <w:r w:rsidRPr="00B87515">
        <w:rPr>
          <w:rFonts w:ascii="Times New Roman" w:hAnsi="Times New Roman" w:cs="Times New Roman"/>
          <w:color w:val="000000" w:themeColor="text1"/>
        </w:rPr>
        <w:t>(Департаментом охорони культурної спадщини виконавчого органу Київської міської ради (Київської міської державної адміністрації)) (квартали</w:t>
      </w:r>
      <w:r w:rsidR="003C3BF9" w:rsidRPr="00B87515">
        <w:rPr>
          <w:rFonts w:ascii="Times New Roman" w:hAnsi="Times New Roman" w:cs="Times New Roman"/>
          <w:color w:val="000000" w:themeColor="text1"/>
          <w:lang w:val="en-US"/>
        </w:rPr>
        <w:t xml:space="preserve"> 63</w:t>
      </w:r>
      <w:r w:rsidR="003C3BF9" w:rsidRPr="00B87515">
        <w:rPr>
          <w:rFonts w:ascii="Times New Roman" w:hAnsi="Times New Roman" w:cs="Times New Roman"/>
          <w:color w:val="000000" w:themeColor="text1"/>
        </w:rPr>
        <w:t xml:space="preserve">:511, 66:054, </w:t>
      </w:r>
      <w:r w:rsidR="000C71AD" w:rsidRPr="00B87515">
        <w:rPr>
          <w:rFonts w:ascii="Times New Roman" w:hAnsi="Times New Roman" w:cs="Times New Roman"/>
          <w:color w:val="000000" w:themeColor="text1"/>
        </w:rPr>
        <w:t>90:232</w:t>
      </w:r>
      <w:r w:rsidRPr="00B87515">
        <w:rPr>
          <w:rFonts w:ascii="Times New Roman" w:hAnsi="Times New Roman" w:cs="Times New Roman"/>
          <w:color w:val="000000" w:themeColor="text1"/>
        </w:rPr>
        <w:t>).</w:t>
      </w:r>
    </w:p>
    <w:p w:rsidR="00E3777C" w:rsidRDefault="00E3777C" w:rsidP="00E3777C">
      <w:pPr>
        <w:pStyle w:val="a7"/>
        <w:shd w:val="clear" w:color="auto" w:fill="auto"/>
        <w:ind w:firstLine="567"/>
        <w:jc w:val="both"/>
        <w:rPr>
          <w:sz w:val="24"/>
          <w:szCs w:val="24"/>
          <w:lang w:val="uk-UA"/>
        </w:rPr>
      </w:pPr>
    </w:p>
    <w:p w:rsidR="00E3777C" w:rsidRDefault="00E3777C" w:rsidP="00E3777C">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E3777C" w:rsidRDefault="00E3777C" w:rsidP="00E3777C">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E3777C" w:rsidRDefault="00E3777C" w:rsidP="00E3777C">
      <w:pPr>
        <w:pStyle w:val="1"/>
        <w:ind w:firstLine="567"/>
        <w:jc w:val="both"/>
        <w:rPr>
          <w:rFonts w:ascii="inherit" w:hAnsi="inherit"/>
          <w:bCs/>
          <w:i w:val="0"/>
          <w:sz w:val="24"/>
          <w:szCs w:val="24"/>
          <w:bdr w:val="none" w:sz="0" w:space="0" w:color="auto" w:frame="1"/>
          <w:lang w:val="uk-UA" w:eastAsia="ru-RU"/>
        </w:rPr>
      </w:pPr>
      <w:proofErr w:type="spellStart"/>
      <w:r>
        <w:rPr>
          <w:rFonts w:ascii="inherit" w:hAnsi="inherit"/>
          <w:bCs/>
          <w:i w:val="0"/>
          <w:sz w:val="24"/>
          <w:szCs w:val="24"/>
          <w:bdr w:val="none" w:sz="0" w:space="0" w:color="auto" w:frame="1"/>
          <w:lang w:val="uk-UA" w:eastAsia="ru-RU"/>
        </w:rPr>
        <w:t>Проєкт</w:t>
      </w:r>
      <w:proofErr w:type="spellEnd"/>
      <w:r>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E3777C" w:rsidRDefault="00E3777C" w:rsidP="00E3777C">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E3777C" w:rsidRDefault="00E3777C" w:rsidP="00E3777C">
      <w:pPr>
        <w:pStyle w:val="1"/>
        <w:ind w:firstLine="567"/>
        <w:jc w:val="both"/>
        <w:rPr>
          <w:i w:val="0"/>
          <w:sz w:val="24"/>
          <w:szCs w:val="24"/>
          <w:lang w:val="uk-UA"/>
        </w:rPr>
      </w:pPr>
    </w:p>
    <w:p w:rsidR="00E3777C" w:rsidRDefault="00E3777C" w:rsidP="00E3777C">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E3777C" w:rsidRDefault="00E3777C" w:rsidP="00E3777C">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E3777C" w:rsidRDefault="00E3777C" w:rsidP="00E3777C">
      <w:pPr>
        <w:pStyle w:val="1"/>
        <w:tabs>
          <w:tab w:val="left" w:pos="426"/>
        </w:tabs>
        <w:ind w:firstLine="567"/>
        <w:rPr>
          <w:i w:val="0"/>
          <w:sz w:val="24"/>
          <w:szCs w:val="24"/>
          <w:lang w:val="uk-UA"/>
        </w:rPr>
      </w:pPr>
    </w:p>
    <w:p w:rsidR="00E3777C" w:rsidRDefault="00E3777C" w:rsidP="00E3777C">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E3777C" w:rsidRDefault="00E3777C" w:rsidP="00E3777C">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E3777C" w:rsidRDefault="00E3777C" w:rsidP="00E3777C">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E3777C" w:rsidRDefault="00E3777C" w:rsidP="00E3777C">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E3777C" w:rsidRDefault="00E3777C" w:rsidP="00E3777C">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w:t>
      </w:r>
      <w:bookmarkStart w:id="0" w:name="_GoBack"/>
      <w:bookmarkEnd w:id="0"/>
      <w:r>
        <w:rPr>
          <w:i w:val="0"/>
          <w:sz w:val="24"/>
          <w:szCs w:val="24"/>
          <w:lang w:val="uk-UA"/>
        </w:rPr>
        <w:t>а оренди землі тощо.</w:t>
      </w:r>
    </w:p>
    <w:p w:rsidR="00E3777C" w:rsidRDefault="00E3777C" w:rsidP="00E3777C">
      <w:pPr>
        <w:pStyle w:val="22"/>
        <w:shd w:val="clear" w:color="auto" w:fill="auto"/>
        <w:spacing w:after="120"/>
        <w:ind w:firstLine="420"/>
        <w:jc w:val="left"/>
        <w:rPr>
          <w:i w:val="0"/>
          <w:iCs w:val="0"/>
          <w:sz w:val="20"/>
          <w:szCs w:val="20"/>
          <w:lang w:val="uk-UA"/>
        </w:rPr>
      </w:pPr>
    </w:p>
    <w:p w:rsidR="00E3777C" w:rsidRDefault="00E3777C" w:rsidP="00E3777C">
      <w:pPr>
        <w:pStyle w:val="22"/>
        <w:shd w:val="clear" w:color="auto" w:fill="auto"/>
        <w:spacing w:after="12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i w:val="0"/>
          <w:sz w:val="20"/>
          <w:szCs w:val="20"/>
          <w:lang w:val="ru-RU"/>
        </w:rPr>
        <w:t>Валентина ПЕЛИХ</w:t>
      </w:r>
    </w:p>
    <w:p w:rsidR="00E3777C" w:rsidRDefault="00E3777C" w:rsidP="00E3777C">
      <w:pPr>
        <w:pStyle w:val="1"/>
        <w:shd w:val="clear" w:color="auto" w:fill="auto"/>
        <w:rPr>
          <w:i w:val="0"/>
          <w:sz w:val="20"/>
          <w:szCs w:val="20"/>
          <w:lang w:val="uk-UA"/>
        </w:rPr>
      </w:pPr>
    </w:p>
    <w:p w:rsidR="00E3777C" w:rsidRDefault="00E3777C" w:rsidP="00E3777C">
      <w:pPr>
        <w:pStyle w:val="1"/>
        <w:shd w:val="clear" w:color="auto" w:fill="auto"/>
        <w:rPr>
          <w:i w:val="0"/>
          <w:sz w:val="20"/>
          <w:szCs w:val="20"/>
          <w:lang w:val="uk-UA"/>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3777C" w:rsidTr="00B37576">
        <w:trPr>
          <w:trHeight w:val="663"/>
        </w:trPr>
        <w:tc>
          <w:tcPr>
            <w:tcW w:w="5103" w:type="dxa"/>
            <w:hideMark/>
          </w:tcPr>
          <w:p w:rsidR="00E3777C" w:rsidRDefault="00E3777C" w:rsidP="00B37576">
            <w:pPr>
              <w:pStyle w:val="30"/>
              <w:ind w:hanging="120"/>
              <w:jc w:val="both"/>
              <w:rPr>
                <w:rStyle w:val="ab"/>
                <w:b w:val="0"/>
                <w:sz w:val="24"/>
                <w:szCs w:val="24"/>
                <w:lang w:val="ru-RU" w:eastAsia="uk-UA" w:bidi="uk-UA"/>
              </w:rPr>
            </w:pPr>
            <w:r>
              <w:rPr>
                <w:rStyle w:val="ab"/>
                <w:sz w:val="24"/>
                <w:szCs w:val="24"/>
                <w:lang w:val="ru-RU" w:eastAsia="uk-UA" w:bidi="uk-UA"/>
              </w:rPr>
              <w:t xml:space="preserve">Директор Департаменту </w:t>
            </w:r>
            <w:proofErr w:type="spellStart"/>
            <w:r>
              <w:rPr>
                <w:rStyle w:val="ab"/>
                <w:sz w:val="24"/>
                <w:szCs w:val="24"/>
                <w:lang w:val="ru-RU" w:eastAsia="uk-UA" w:bidi="uk-UA"/>
              </w:rPr>
              <w:t>земельних</w:t>
            </w:r>
            <w:proofErr w:type="spellEnd"/>
            <w:r>
              <w:rPr>
                <w:rStyle w:val="ab"/>
                <w:sz w:val="24"/>
                <w:szCs w:val="24"/>
                <w:lang w:val="ru-RU" w:eastAsia="uk-UA" w:bidi="uk-UA"/>
              </w:rPr>
              <w:t xml:space="preserve"> </w:t>
            </w:r>
            <w:proofErr w:type="spellStart"/>
            <w:r>
              <w:rPr>
                <w:rStyle w:val="ab"/>
                <w:sz w:val="24"/>
                <w:szCs w:val="24"/>
                <w:lang w:val="ru-RU" w:eastAsia="uk-UA" w:bidi="uk-UA"/>
              </w:rPr>
              <w:t>ресурсів</w:t>
            </w:r>
            <w:proofErr w:type="spellEnd"/>
          </w:p>
        </w:tc>
        <w:tc>
          <w:tcPr>
            <w:tcW w:w="4395" w:type="dxa"/>
            <w:hideMark/>
          </w:tcPr>
          <w:p w:rsidR="00E3777C" w:rsidRDefault="00E3777C" w:rsidP="00B37576">
            <w:pPr>
              <w:pStyle w:val="30"/>
              <w:shd w:val="clear" w:color="auto" w:fill="auto"/>
              <w:jc w:val="right"/>
              <w:rPr>
                <w:rStyle w:val="ab"/>
                <w:b w:val="0"/>
                <w:sz w:val="24"/>
                <w:szCs w:val="24"/>
                <w:lang w:val="uk-UA" w:eastAsia="uk-UA" w:bidi="uk-UA"/>
              </w:rPr>
            </w:pPr>
            <w:r>
              <w:rPr>
                <w:rStyle w:val="ab"/>
                <w:sz w:val="24"/>
                <w:szCs w:val="24"/>
                <w:lang w:val="uk-UA" w:eastAsia="uk-UA" w:bidi="uk-UA"/>
              </w:rPr>
              <w:t>Валентина ПЕЛИХ</w:t>
            </w:r>
          </w:p>
        </w:tc>
      </w:tr>
    </w:tbl>
    <w:p w:rsidR="008370CA" w:rsidRPr="00C75A99" w:rsidRDefault="008370CA" w:rsidP="00E3777C">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ПЗН-61299</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28.12.2023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628615382</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B87515" w:rsidRPr="00B87515">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B87515"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0C71AD"/>
    <w:rsid w:val="00103EC2"/>
    <w:rsid w:val="00163D20"/>
    <w:rsid w:val="001A7BD9"/>
    <w:rsid w:val="001C134B"/>
    <w:rsid w:val="0022306E"/>
    <w:rsid w:val="00270501"/>
    <w:rsid w:val="002B0321"/>
    <w:rsid w:val="002D7178"/>
    <w:rsid w:val="00345592"/>
    <w:rsid w:val="00354373"/>
    <w:rsid w:val="003C2207"/>
    <w:rsid w:val="003C3BF9"/>
    <w:rsid w:val="00420097"/>
    <w:rsid w:val="004346D0"/>
    <w:rsid w:val="0052269E"/>
    <w:rsid w:val="005745FA"/>
    <w:rsid w:val="006B7724"/>
    <w:rsid w:val="006C2CC2"/>
    <w:rsid w:val="007145EF"/>
    <w:rsid w:val="007622A5"/>
    <w:rsid w:val="00782C95"/>
    <w:rsid w:val="007924A0"/>
    <w:rsid w:val="007C768E"/>
    <w:rsid w:val="007D7EE1"/>
    <w:rsid w:val="007F07C2"/>
    <w:rsid w:val="008370CA"/>
    <w:rsid w:val="008A06BD"/>
    <w:rsid w:val="009121EC"/>
    <w:rsid w:val="00985E97"/>
    <w:rsid w:val="009A39CE"/>
    <w:rsid w:val="009B6A18"/>
    <w:rsid w:val="009C5855"/>
    <w:rsid w:val="00A21BAE"/>
    <w:rsid w:val="00A670A8"/>
    <w:rsid w:val="00A80CF5"/>
    <w:rsid w:val="00A87894"/>
    <w:rsid w:val="00AB6301"/>
    <w:rsid w:val="00B22002"/>
    <w:rsid w:val="00B40214"/>
    <w:rsid w:val="00B42B9F"/>
    <w:rsid w:val="00B562EE"/>
    <w:rsid w:val="00B87515"/>
    <w:rsid w:val="00BA42B4"/>
    <w:rsid w:val="00BF6365"/>
    <w:rsid w:val="00C27AA7"/>
    <w:rsid w:val="00C36E34"/>
    <w:rsid w:val="00C37A2A"/>
    <w:rsid w:val="00C51EC3"/>
    <w:rsid w:val="00C6745A"/>
    <w:rsid w:val="00C75A99"/>
    <w:rsid w:val="00C762F0"/>
    <w:rsid w:val="00CB6485"/>
    <w:rsid w:val="00CB7458"/>
    <w:rsid w:val="00D1745B"/>
    <w:rsid w:val="00D17D83"/>
    <w:rsid w:val="00E03B90"/>
    <w:rsid w:val="00E0666E"/>
    <w:rsid w:val="00E3777C"/>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AC69"/>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731</Words>
  <Characters>4173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4895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Бережна Людмила Вікторівна</cp:lastModifiedBy>
  <cp:revision>34</cp:revision>
  <cp:lastPrinted>2024-01-04T14:08:00Z</cp:lastPrinted>
  <dcterms:created xsi:type="dcterms:W3CDTF">2020-12-18T14:55:00Z</dcterms:created>
  <dcterms:modified xsi:type="dcterms:W3CDTF">2024-01-04T14:15:00Z</dcterms:modified>
</cp:coreProperties>
</file>