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628180570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628180570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C8C0A9B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857FB1">
        <w:rPr>
          <w:b/>
          <w:bCs/>
          <w:sz w:val="24"/>
          <w:szCs w:val="24"/>
          <w:lang w:val="ru-RU"/>
        </w:rPr>
        <w:t>-54393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857FB1">
        <w:rPr>
          <w:b/>
          <w:bCs/>
          <w:sz w:val="24"/>
          <w:szCs w:val="24"/>
          <w:lang w:val="ru-RU"/>
        </w:rPr>
        <w:t>18.05.2023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238C764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857FB1" w:rsidRPr="00857FB1">
        <w:rPr>
          <w:b/>
          <w:i/>
          <w:sz w:val="24"/>
          <w:szCs w:val="24"/>
        </w:rPr>
        <w:t>приватному акціонерному товариству «УНІВЕРСАМ № 28 «ВИГУРІВЩИНА» договору оренди земельної ділянки від 04 жовтня 2012 року № 62-6-00605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C1D7518" w:rsidR="00E94376" w:rsidRPr="000B1E6A" w:rsidRDefault="00857FB1" w:rsidP="003B7F6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14097">
              <w:rPr>
                <w:i/>
                <w:sz w:val="24"/>
                <w:szCs w:val="24"/>
              </w:rPr>
              <w:t xml:space="preserve">риватне акціонерне товариство </w:t>
            </w:r>
            <w:r w:rsidR="00C55118" w:rsidRPr="00E14097">
              <w:rPr>
                <w:i/>
                <w:sz w:val="24"/>
                <w:szCs w:val="24"/>
              </w:rPr>
              <w:t>«УНІВЕРСАМ № 28 «ВИГУРІВЩИНА»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0B1E6A" w:rsidRPr="00857FB1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01293234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857FB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857FB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857FB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857FB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857FB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6643096C" w14:textId="23939DCC" w:rsidR="00E94376" w:rsidRPr="00123E08" w:rsidRDefault="003B7F69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B7F69">
              <w:rPr>
                <w:i/>
                <w:sz w:val="24"/>
                <w:szCs w:val="24"/>
              </w:rPr>
              <w:t>АКЦІОНЕРИ, ЗГІДНО РЕЄСТРУ АКЦІОНЕРІВ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B62D9F0" w14:textId="77777777" w:rsidR="003B7F69" w:rsidRPr="00E230C5" w:rsidRDefault="003B7F69" w:rsidP="003B7F69">
            <w:pPr>
              <w:pStyle w:val="a7"/>
              <w:jc w:val="both"/>
              <w:rPr>
                <w:bCs w:val="0"/>
                <w:i/>
                <w:sz w:val="24"/>
                <w:szCs w:val="24"/>
              </w:rPr>
            </w:pPr>
            <w:r w:rsidRPr="00E230C5">
              <w:rPr>
                <w:bCs w:val="0"/>
                <w:i/>
                <w:sz w:val="24"/>
                <w:szCs w:val="24"/>
              </w:rPr>
              <w:t>БАБЕНКО ІРИНА СЕРГІЇВНА</w:t>
            </w:r>
          </w:p>
          <w:p w14:paraId="1C7A8B69" w14:textId="3FB18046" w:rsidR="00E94376" w:rsidRPr="00E230C5" w:rsidRDefault="003B7F69" w:rsidP="00E230C5">
            <w:pPr>
              <w:pStyle w:val="a7"/>
              <w:shd w:val="clear" w:color="auto" w:fill="auto"/>
              <w:jc w:val="both"/>
              <w:rPr>
                <w:bCs w:val="0"/>
                <w:i/>
                <w:sz w:val="24"/>
                <w:szCs w:val="24"/>
              </w:rPr>
            </w:pPr>
            <w:r w:rsidRPr="00E230C5">
              <w:rPr>
                <w:bCs w:val="0"/>
                <w:i/>
                <w:sz w:val="24"/>
                <w:szCs w:val="24"/>
              </w:rPr>
              <w:t xml:space="preserve">Україна, 04209, місто Київ, садове товариство </w:t>
            </w:r>
            <w:r w:rsidR="00E230C5">
              <w:rPr>
                <w:bCs w:val="0"/>
                <w:i/>
                <w:sz w:val="24"/>
                <w:szCs w:val="24"/>
                <w:lang w:val="ru-RU"/>
              </w:rPr>
              <w:t>«</w:t>
            </w:r>
            <w:r w:rsidRPr="00E230C5">
              <w:rPr>
                <w:bCs w:val="0"/>
                <w:i/>
                <w:sz w:val="24"/>
                <w:szCs w:val="24"/>
              </w:rPr>
              <w:t>Чорнобилець</w:t>
            </w:r>
            <w:r w:rsidR="00E230C5">
              <w:rPr>
                <w:bCs w:val="0"/>
                <w:i/>
                <w:sz w:val="24"/>
                <w:szCs w:val="24"/>
                <w:lang w:val="ru-RU"/>
              </w:rPr>
              <w:t>»</w:t>
            </w:r>
            <w:r w:rsidRPr="00E230C5">
              <w:rPr>
                <w:bCs w:val="0"/>
                <w:i/>
                <w:sz w:val="24"/>
                <w:szCs w:val="24"/>
              </w:rPr>
              <w:t xml:space="preserve"> кооперативне дачне товариство (Оболонський р-н)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B7F6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05.04.2023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628180570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8000000000:62:018:0001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Миколи Закревського, 61/2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57FB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0,5121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31CDC3E3" w14:textId="77777777" w:rsidR="00857FB1" w:rsidRPr="00857FB1" w:rsidRDefault="00776E89" w:rsidP="00857FB1">
            <w:pPr>
              <w:pStyle w:val="a4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7FB1" w:rsidRPr="00857FB1">
              <w:rPr>
                <w:i/>
                <w:sz w:val="24"/>
                <w:szCs w:val="24"/>
              </w:rPr>
              <w:t>Код виду цільового</w:t>
            </w:r>
          </w:p>
          <w:p w14:paraId="1AF37BE7" w14:textId="3DE0A68B" w:rsidR="006764C8" w:rsidRPr="00056A2A" w:rsidRDefault="00857FB1" w:rsidP="00857FB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57FB1"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0E24BBB" w:rsidR="006764C8" w:rsidRPr="00857FB1" w:rsidRDefault="00857FB1" w:rsidP="00744904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857FB1">
              <w:rPr>
                <w:b/>
                <w:i/>
                <w:sz w:val="24"/>
                <w:szCs w:val="24"/>
              </w:rPr>
              <w:t>03.07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44904">
              <w:rPr>
                <w:b/>
                <w:i/>
                <w:sz w:val="24"/>
                <w:szCs w:val="24"/>
              </w:rPr>
              <w:t>д</w:t>
            </w:r>
            <w:r w:rsidR="00744904" w:rsidRPr="00744904">
              <w:rPr>
                <w:b/>
                <w:i/>
                <w:sz w:val="24"/>
                <w:szCs w:val="24"/>
              </w:rPr>
              <w:t xml:space="preserve">ля будівництва та обслуговування будівель торгівлі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857FB1">
              <w:rPr>
                <w:b/>
                <w:i/>
                <w:sz w:val="24"/>
                <w:szCs w:val="24"/>
              </w:rPr>
              <w:t>для експлуатації та обслуговування будівлі універсаму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857FB1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B762BF9" w14:textId="77777777" w:rsidR="003B7F69" w:rsidRDefault="003B7F69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55B0FA5E" w:rsidR="006D7E33" w:rsidRPr="00056A2A" w:rsidRDefault="003B7F69" w:rsidP="003B7F69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3B7F69">
              <w:rPr>
                <w:b/>
                <w:i/>
                <w:sz w:val="24"/>
                <w:szCs w:val="24"/>
                <w:shd w:val="clear" w:color="auto" w:fill="FFFFFF"/>
              </w:rPr>
              <w:t>27 052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3B7F69">
              <w:rPr>
                <w:b/>
                <w:i/>
                <w:sz w:val="24"/>
                <w:szCs w:val="24"/>
                <w:shd w:val="clear" w:color="auto" w:fill="FFFFFF"/>
              </w:rPr>
              <w:t>540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грн. </w:t>
            </w:r>
            <w:r w:rsidRPr="003B7F69">
              <w:rPr>
                <w:b/>
                <w:i/>
                <w:sz w:val="24"/>
                <w:szCs w:val="24"/>
                <w:shd w:val="clear" w:color="auto" w:fill="FFFFFF"/>
              </w:rPr>
              <w:t xml:space="preserve">34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  <w:r w:rsidRPr="003B7F69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3F68DFF6" w:rsidR="00FF0A55" w:rsidRPr="00E230C5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230C5">
              <w:rPr>
                <w:b w:val="0"/>
                <w:i/>
                <w:sz w:val="24"/>
                <w:szCs w:val="24"/>
              </w:rPr>
              <w:t>Забудована</w:t>
            </w:r>
            <w:r w:rsidR="00184E7D" w:rsidRPr="00E230C5">
              <w:rPr>
                <w:b w:val="0"/>
                <w:i/>
                <w:sz w:val="24"/>
                <w:szCs w:val="24"/>
              </w:rPr>
              <w:t>.</w:t>
            </w:r>
            <w:r w:rsidR="0000674C" w:rsidRPr="00E230C5">
              <w:rPr>
                <w:b w:val="0"/>
                <w:i/>
                <w:sz w:val="24"/>
                <w:szCs w:val="24"/>
              </w:rPr>
              <w:t xml:space="preserve"> На земельній ділянці розміщується будівля, яка використовується, як ТЦ «</w:t>
            </w:r>
            <w:proofErr w:type="spellStart"/>
            <w:r w:rsidR="0000674C" w:rsidRPr="00E230C5">
              <w:rPr>
                <w:b w:val="0"/>
                <w:i/>
                <w:sz w:val="24"/>
                <w:szCs w:val="24"/>
                <w:lang w:val="en-US"/>
              </w:rPr>
              <w:t>ZakrevSky</w:t>
            </w:r>
            <w:proofErr w:type="spellEnd"/>
            <w:r w:rsidR="0000674C" w:rsidRPr="00E230C5">
              <w:rPr>
                <w:b w:val="0"/>
                <w:i/>
                <w:sz w:val="24"/>
                <w:szCs w:val="24"/>
              </w:rPr>
              <w:t xml:space="preserve">» </w:t>
            </w:r>
            <w:r w:rsidR="00FF0A55" w:rsidRPr="00E230C5">
              <w:rPr>
                <w:b w:val="0"/>
                <w:i/>
                <w:sz w:val="24"/>
                <w:szCs w:val="24"/>
              </w:rPr>
              <w:t xml:space="preserve">(акт обстеження </w:t>
            </w:r>
            <w:r w:rsidR="00E230C5" w:rsidRPr="00E230C5">
              <w:rPr>
                <w:b w:val="0"/>
                <w:i/>
                <w:sz w:val="24"/>
                <w:szCs w:val="24"/>
              </w:rPr>
              <w:t xml:space="preserve">                   </w:t>
            </w:r>
            <w:r w:rsidR="00FF0A55" w:rsidRPr="00E230C5">
              <w:rPr>
                <w:b w:val="0"/>
                <w:i/>
                <w:sz w:val="24"/>
                <w:szCs w:val="24"/>
              </w:rPr>
              <w:t>від</w:t>
            </w:r>
            <w:r w:rsidR="00E230C5" w:rsidRPr="00E230C5">
              <w:rPr>
                <w:b w:val="0"/>
                <w:i/>
                <w:sz w:val="24"/>
                <w:szCs w:val="24"/>
              </w:rPr>
              <w:t xml:space="preserve"> 10.05.2023 № ДК/87-АО/2023</w:t>
            </w:r>
            <w:r w:rsidR="00FF0A55" w:rsidRPr="00E230C5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02CC0623" w:rsidR="00823CCF" w:rsidRPr="00907FF6" w:rsidRDefault="00603291" w:rsidP="00E230C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230C5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E230C5">
              <w:rPr>
                <w:b w:val="0"/>
                <w:i/>
                <w:sz w:val="24"/>
                <w:szCs w:val="24"/>
              </w:rPr>
              <w:t xml:space="preserve"> </w:t>
            </w:r>
            <w:r w:rsidR="00E230C5" w:rsidRPr="00E230C5">
              <w:rPr>
                <w:b w:val="0"/>
                <w:i/>
                <w:sz w:val="24"/>
                <w:szCs w:val="24"/>
              </w:rPr>
              <w:t>нежилий будинок (літ.</w:t>
            </w:r>
            <w:r w:rsidR="00E230C5" w:rsidRPr="00E230C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230C5" w:rsidRPr="00E230C5">
              <w:rPr>
                <w:b w:val="0"/>
                <w:i/>
                <w:sz w:val="24"/>
                <w:szCs w:val="24"/>
              </w:rPr>
              <w:t>А)</w:t>
            </w:r>
            <w:r w:rsidRPr="00E230C5">
              <w:rPr>
                <w:b w:val="0"/>
                <w:i/>
                <w:sz w:val="24"/>
                <w:szCs w:val="24"/>
              </w:rPr>
              <w:t xml:space="preserve"> загальною площею</w:t>
            </w:r>
            <w:r w:rsidR="00E230C5" w:rsidRPr="00E230C5">
              <w:rPr>
                <w:b w:val="0"/>
              </w:rPr>
              <w:t xml:space="preserve"> </w:t>
            </w:r>
            <w:r w:rsidR="00E230C5" w:rsidRPr="00E230C5">
              <w:rPr>
                <w:b w:val="0"/>
                <w:i/>
                <w:sz w:val="24"/>
                <w:szCs w:val="24"/>
              </w:rPr>
              <w:t>14701</w:t>
            </w:r>
            <w:r w:rsidR="00E230C5" w:rsidRPr="00E230C5">
              <w:rPr>
                <w:b w:val="0"/>
                <w:i/>
                <w:sz w:val="24"/>
                <w:szCs w:val="24"/>
                <w:lang w:val="ru-RU"/>
              </w:rPr>
              <w:t>,</w:t>
            </w:r>
            <w:r w:rsidR="00E230C5" w:rsidRPr="00E230C5">
              <w:rPr>
                <w:b w:val="0"/>
                <w:i/>
                <w:sz w:val="24"/>
                <w:szCs w:val="24"/>
              </w:rPr>
              <w:t>9</w:t>
            </w:r>
            <w:r w:rsidR="00E230C5" w:rsidRPr="00E230C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30C5">
              <w:rPr>
                <w:b w:val="0"/>
                <w:i/>
                <w:sz w:val="24"/>
                <w:szCs w:val="24"/>
              </w:rPr>
              <w:t>кв.м</w:t>
            </w:r>
            <w:proofErr w:type="spellEnd"/>
            <w:r w:rsidR="00E230C5">
              <w:rPr>
                <w:b w:val="0"/>
                <w:i/>
                <w:sz w:val="24"/>
                <w:szCs w:val="24"/>
                <w:lang w:val="ru-RU"/>
              </w:rPr>
              <w:t xml:space="preserve"> на</w:t>
            </w:r>
            <w:r w:rsidRPr="00E230C5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E230C5" w:rsidRPr="00E230C5">
              <w:rPr>
                <w:b w:val="0"/>
                <w:i/>
                <w:sz w:val="24"/>
                <w:szCs w:val="24"/>
              </w:rPr>
              <w:t>вул</w:t>
            </w:r>
            <w:proofErr w:type="spellEnd"/>
            <w:r w:rsidR="00E230C5">
              <w:rPr>
                <w:b w:val="0"/>
                <w:i/>
                <w:sz w:val="24"/>
                <w:szCs w:val="24"/>
                <w:lang w:val="ru-RU"/>
              </w:rPr>
              <w:t>.</w:t>
            </w:r>
            <w:r w:rsidR="00E230C5" w:rsidRPr="00E230C5">
              <w:rPr>
                <w:b w:val="0"/>
                <w:i/>
                <w:sz w:val="24"/>
                <w:szCs w:val="24"/>
              </w:rPr>
              <w:t xml:space="preserve"> Миколи Закревського, 61/2 </w:t>
            </w:r>
            <w:proofErr w:type="spellStart"/>
            <w:r w:rsidR="00E230C5" w:rsidRPr="00E230C5">
              <w:rPr>
                <w:b w:val="0"/>
                <w:i/>
                <w:sz w:val="24"/>
                <w:szCs w:val="24"/>
                <w:lang w:val="ru-RU"/>
              </w:rPr>
              <w:t>належить</w:t>
            </w:r>
            <w:proofErr w:type="spellEnd"/>
            <w:r w:rsidR="00E230C5" w:rsidRPr="00E230C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30C5" w:rsidRPr="00E230C5">
              <w:rPr>
                <w:b w:val="0"/>
                <w:i/>
                <w:sz w:val="24"/>
                <w:szCs w:val="24"/>
                <w:lang w:val="ru-RU"/>
              </w:rPr>
              <w:t>Товариству</w:t>
            </w:r>
            <w:proofErr w:type="spellEnd"/>
            <w:r w:rsidR="00E230C5" w:rsidRPr="00E230C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230C5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E230C5" w:rsidRPr="00E230C5">
              <w:rPr>
                <w:b w:val="0"/>
                <w:i/>
                <w:sz w:val="24"/>
                <w:szCs w:val="24"/>
              </w:rPr>
              <w:t>433960880000</w:t>
            </w:r>
            <w:r w:rsidRPr="00E230C5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E230C5" w:rsidRPr="00E230C5">
              <w:rPr>
                <w:b w:val="0"/>
                <w:i/>
                <w:sz w:val="24"/>
                <w:szCs w:val="24"/>
              </w:rPr>
              <w:t>31.07.2014</w:t>
            </w:r>
            <w:r w:rsidR="00E230C5" w:rsidRPr="00E230C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230C5">
              <w:rPr>
                <w:b w:val="0"/>
                <w:i/>
                <w:sz w:val="24"/>
                <w:szCs w:val="24"/>
              </w:rPr>
              <w:t xml:space="preserve"> № </w:t>
            </w:r>
            <w:r w:rsidR="00E230C5" w:rsidRPr="00E230C5">
              <w:rPr>
                <w:b w:val="0"/>
                <w:i/>
                <w:sz w:val="24"/>
                <w:szCs w:val="24"/>
              </w:rPr>
              <w:t>6716470</w:t>
            </w:r>
            <w:r w:rsidRPr="00E230C5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798FD77F" w14:textId="77777777" w:rsidR="00823CCF" w:rsidRPr="0000674C" w:rsidRDefault="0018193A" w:rsidP="0000674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0674C">
              <w:rPr>
                <w:b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00674C">
              <w:rPr>
                <w:b w:val="0"/>
                <w:i/>
                <w:sz w:val="24"/>
                <w:szCs w:val="24"/>
              </w:rPr>
              <w:t>затверджений рішенн</w:t>
            </w:r>
            <w:r w:rsidR="00EF09DB" w:rsidRPr="0000674C">
              <w:rPr>
                <w:b w:val="0"/>
                <w:i/>
                <w:sz w:val="24"/>
                <w:szCs w:val="24"/>
              </w:rPr>
              <w:t xml:space="preserve">ям Київської міської ради </w:t>
            </w:r>
            <w:r w:rsidR="0000674C" w:rsidRPr="0000674C">
              <w:rPr>
                <w:b w:val="0"/>
                <w:i/>
                <w:sz w:val="24"/>
                <w:szCs w:val="24"/>
              </w:rPr>
              <w:t>від 26.06.2018 № 992/5056 «Про затвердження детального плану території в межах вулиць Оноре де Бальзака, Милославської, Миколи Закревського, Олександра Сабурова у Деснянському районі м. Києва»</w:t>
            </w:r>
            <w:r w:rsidRPr="0000674C">
              <w:rPr>
                <w:b w:val="0"/>
                <w:i/>
                <w:sz w:val="24"/>
                <w:szCs w:val="24"/>
              </w:rPr>
              <w:t>.</w:t>
            </w:r>
          </w:p>
          <w:p w14:paraId="112E87C4" w14:textId="7F81119A" w:rsidR="0000674C" w:rsidRPr="00907FF6" w:rsidRDefault="0000674C" w:rsidP="0000674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00674C">
              <w:rPr>
                <w:b w:val="0"/>
                <w:i/>
                <w:sz w:val="24"/>
                <w:szCs w:val="24"/>
              </w:rPr>
              <w:t>Функціональне призначення відповідно до детального плану: заклади громадської забудови.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00674C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00674C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00674C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0674C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E5DF6A6" w:rsidR="00823CCF" w:rsidRPr="00C21120" w:rsidRDefault="00C21120" w:rsidP="00C2112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21120">
              <w:rPr>
                <w:b w:val="0"/>
                <w:i/>
                <w:sz w:val="24"/>
                <w:szCs w:val="24"/>
              </w:rPr>
              <w:t>Території громадських будівель та споруд (існуючі)</w:t>
            </w:r>
            <w:r>
              <w:rPr>
                <w:b w:val="0"/>
                <w:i/>
                <w:sz w:val="24"/>
                <w:szCs w:val="24"/>
              </w:rPr>
              <w:t>, частково</w:t>
            </w:r>
            <w:r>
              <w:t xml:space="preserve"> </w:t>
            </w:r>
            <w:r w:rsidRPr="00C21120">
              <w:rPr>
                <w:b w:val="0"/>
                <w:i/>
                <w:sz w:val="24"/>
                <w:szCs w:val="24"/>
              </w:rPr>
              <w:t>території вулиць і доріг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2112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2BD273E" w14:textId="77777777" w:rsidR="00857FB1" w:rsidRPr="00857FB1" w:rsidRDefault="006A19DF" w:rsidP="00857FB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57FB1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857FB1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857FB1">
              <w:rPr>
                <w:b w:val="0"/>
                <w:i/>
                <w:sz w:val="24"/>
                <w:szCs w:val="24"/>
              </w:rPr>
              <w:t xml:space="preserve">перебуває у комунальній власності територіальної громади міста Києва </w:t>
            </w:r>
          </w:p>
          <w:p w14:paraId="0EC5BAC8" w14:textId="3109DF02" w:rsidR="00823CCF" w:rsidRPr="00907FF6" w:rsidRDefault="006A19DF" w:rsidP="00857FB1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57FB1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857FB1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857FB1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857FB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857FB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857FB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857FB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857FB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857FB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857FB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857FB1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857FB1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857FB1">
              <w:rPr>
                <w:b w:val="0"/>
                <w:i/>
                <w:sz w:val="24"/>
                <w:szCs w:val="24"/>
              </w:rPr>
              <w:t>-</w:t>
            </w:r>
            <w:r w:rsidRPr="00857FB1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857FB1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857FB1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DE523D5" w:rsidR="00823CCF" w:rsidRPr="00907FF6" w:rsidRDefault="00857FB1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C0790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00674C" w:rsidRPr="00037B84" w14:paraId="7639DF59" w14:textId="77777777" w:rsidTr="00430CA4">
        <w:trPr>
          <w:cantSplit/>
          <w:trHeight w:val="1413"/>
        </w:trPr>
        <w:tc>
          <w:tcPr>
            <w:tcW w:w="2972" w:type="dxa"/>
          </w:tcPr>
          <w:p w14:paraId="4850FC87" w14:textId="1A6FA316" w:rsidR="0000674C" w:rsidRPr="002F2D3F" w:rsidRDefault="00E230C5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A1D1CB8" w14:textId="77777777" w:rsidR="00E230C5" w:rsidRPr="003B7F69" w:rsidRDefault="00E230C5" w:rsidP="00E23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B7F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 відповідно до рішення Київської міської ради від 06.10.2011 № 329/6545 надана в оренду Товариству</w:t>
            </w:r>
            <w:r w:rsidRPr="003B7F69">
              <w:rPr>
                <w:rFonts w:ascii="Times New Roman" w:hAnsi="Times New Roman" w:cs="Times New Roman"/>
                <w:i/>
              </w:rPr>
              <w:t xml:space="preserve"> </w:t>
            </w:r>
            <w:r w:rsidRPr="003B7F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експлуатації та обслуговування будівлі універсаму (договір оренди від 04.10.2012 № 62-6-00605).</w:t>
            </w:r>
          </w:p>
          <w:p w14:paraId="09E38415" w14:textId="77777777" w:rsidR="00E230C5" w:rsidRPr="003B7F69" w:rsidRDefault="00E230C5" w:rsidP="00E23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B7F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Постійною комісією Київської міської ради з питань містобудування, архітектури та землекористування на засіданні 14.11.2017 (протокол № 25) вирішено поновити договір на 5  років (договір про поновлення від 05.09.2018                        № 264).</w:t>
            </w:r>
          </w:p>
          <w:p w14:paraId="784EC6CF" w14:textId="77777777" w:rsidR="00E230C5" w:rsidRPr="003B7F69" w:rsidRDefault="00E230C5" w:rsidP="00E23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B7F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3B7F6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05.09.2023</w:t>
            </w:r>
            <w:r w:rsidRPr="003B7F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12DE159" w14:textId="77777777" w:rsidR="00E230C5" w:rsidRDefault="00E230C5" w:rsidP="00E23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582AC768" w14:textId="5A0FFEB8" w:rsidR="00E230C5" w:rsidRPr="003B7F69" w:rsidRDefault="00E230C5" w:rsidP="00E230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B7F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29.03.2023                                  № 328/АП/26-15-52-06-06-Е станом на 29.03.2023 Товариством</w:t>
            </w:r>
            <w:r w:rsidRPr="003B7F69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r w:rsidRPr="003B7F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7C30C3D6" w14:textId="77777777" w:rsidR="00E230C5" w:rsidRPr="003B7F69" w:rsidRDefault="00E230C5" w:rsidP="00E230C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B7F6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202CCDF" w14:textId="77777777" w:rsidR="0000674C" w:rsidRDefault="00E230C5" w:rsidP="00B312A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230C5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6DA89639" w14:textId="77777777" w:rsidR="00E230C5" w:rsidRDefault="00E230C5" w:rsidP="00B312A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65F4AA65" w14:textId="7BD1D075" w:rsidR="00E230C5" w:rsidRPr="00E230C5" w:rsidRDefault="00E230C5" w:rsidP="00B312A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230C5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</w:tc>
      </w:tr>
      <w:tr w:rsidR="00FC7A92" w:rsidRPr="00037B84" w14:paraId="4912F663" w14:textId="77777777" w:rsidTr="00E230C5">
        <w:trPr>
          <w:cantSplit/>
          <w:trHeight w:val="2138"/>
        </w:trPr>
        <w:tc>
          <w:tcPr>
            <w:tcW w:w="2972" w:type="dxa"/>
          </w:tcPr>
          <w:p w14:paraId="171FC032" w14:textId="4428DBCD" w:rsidR="00FC7A92" w:rsidRPr="00037B84" w:rsidRDefault="00776E89" w:rsidP="00E230C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381CEF3E" w14:textId="6A03683C" w:rsidR="00DE0E7B" w:rsidRPr="002D6E0D" w:rsidRDefault="00E230C5" w:rsidP="00E230C5">
            <w:pPr>
              <w:jc w:val="both"/>
            </w:pPr>
            <w:r w:rsidRPr="00E230C5">
              <w:rPr>
                <w:rFonts w:ascii="Times New Roman" w:hAnsi="Times New Roman" w:cs="Times New Roman"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7A1C706C" w14:textId="77777777" w:rsidR="00857FB1" w:rsidRDefault="00857FB1" w:rsidP="00857FB1">
      <w:pPr>
        <w:pStyle w:val="1"/>
        <w:shd w:val="clear" w:color="auto" w:fill="auto"/>
        <w:tabs>
          <w:tab w:val="left" w:pos="709"/>
          <w:tab w:val="left" w:pos="851"/>
        </w:tabs>
        <w:ind w:firstLine="44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11C883" w14:textId="77777777" w:rsidR="00857FB1" w:rsidRDefault="00857FB1" w:rsidP="00857FB1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D56EE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2CA5E5E4" w:rsidR="006A19DF" w:rsidRPr="003B7F69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857FB1" w:rsidRPr="00857FB1">
        <w:rPr>
          <w:i w:val="0"/>
          <w:sz w:val="24"/>
          <w:szCs w:val="24"/>
        </w:rPr>
        <w:t xml:space="preserve">08.12.2022 № 5828/5869 «Про бюджет міста Києва на 2023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3B7F69" w:rsidRPr="003B7F69">
        <w:rPr>
          <w:b/>
          <w:sz w:val="24"/>
          <w:szCs w:val="24"/>
        </w:rPr>
        <w:t>1 352 627 грн 02 коп</w:t>
      </w:r>
      <w:r w:rsidR="00504BB9">
        <w:rPr>
          <w:b/>
          <w:sz w:val="24"/>
          <w:szCs w:val="24"/>
        </w:rPr>
        <w:t>.</w:t>
      </w:r>
      <w:r w:rsidR="003B7F69" w:rsidRPr="003B7F69">
        <w:rPr>
          <w:b/>
          <w:sz w:val="24"/>
          <w:szCs w:val="24"/>
        </w:rPr>
        <w:t xml:space="preserve"> на рік</w:t>
      </w:r>
      <w:r w:rsidRPr="003B7F69">
        <w:rPr>
          <w:b/>
          <w:sz w:val="24"/>
          <w:szCs w:val="24"/>
          <w:shd w:val="clear" w:color="auto" w:fill="FFFFFF"/>
        </w:rPr>
        <w:t xml:space="preserve"> </w:t>
      </w:r>
      <w:r w:rsidR="003B7F69" w:rsidRPr="003B7F69">
        <w:rPr>
          <w:b/>
          <w:sz w:val="24"/>
          <w:szCs w:val="24"/>
          <w:shd w:val="clear" w:color="auto" w:fill="FFFFFF"/>
        </w:rPr>
        <w:t>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A39A37F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3B7F69">
        <w:rPr>
          <w:i w:val="0"/>
          <w:sz w:val="24"/>
          <w:szCs w:val="24"/>
        </w:rPr>
        <w:t>ділянкою.</w:t>
      </w:r>
    </w:p>
    <w:p w14:paraId="3CFBBA68" w14:textId="77777777" w:rsidR="00857FB1" w:rsidRDefault="00857FB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751836D0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857FB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  <w:bookmarkStart w:id="0" w:name="_GoBack"/>
      <w:bookmarkEnd w:id="0"/>
    </w:p>
    <w:sectPr w:rsidR="006F560A" w:rsidRPr="00047DE7" w:rsidSect="00857FB1">
      <w:headerReference w:type="default" r:id="rId11"/>
      <w:footerReference w:type="default" r:id="rId12"/>
      <w:pgSz w:w="11907" w:h="16839" w:code="9"/>
      <w:pgMar w:top="142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857FB1">
          <w:rPr>
            <w:i w:val="0"/>
            <w:sz w:val="12"/>
            <w:szCs w:val="12"/>
            <w:lang w:val="ru-RU"/>
          </w:rPr>
          <w:t>-54393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857FB1">
          <w:rPr>
            <w:i w:val="0"/>
            <w:sz w:val="12"/>
            <w:szCs w:val="12"/>
            <w:lang w:val="ru-RU"/>
          </w:rPr>
          <w:t>18.05.2023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857FB1">
          <w:rPr>
            <w:i w:val="0"/>
            <w:sz w:val="12"/>
            <w:szCs w:val="12"/>
            <w:lang w:val="ru-RU"/>
          </w:rPr>
          <w:t>628180570</w:t>
        </w:r>
      </w:p>
      <w:p w14:paraId="0BF67CBB" w14:textId="40810DC7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35DF2" w:rsidRPr="00235DF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0674C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35DF2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1FAF"/>
    <w:rsid w:val="003842F5"/>
    <w:rsid w:val="00385014"/>
    <w:rsid w:val="003B7F69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04BB9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44904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57FB1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C023A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30C5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name">
    <w:name w:val="name"/>
    <w:basedOn w:val="a0"/>
    <w:rsid w:val="003B7F69"/>
  </w:style>
  <w:style w:type="character" w:styleId="af2">
    <w:name w:val="Hyperlink"/>
    <w:basedOn w:val="a0"/>
    <w:uiPriority w:val="99"/>
    <w:semiHidden/>
    <w:unhideWhenUsed/>
    <w:rsid w:val="003B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7BD1-C862-4224-880E-9C262DCD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6990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Земляк Олександр Володимирович</cp:lastModifiedBy>
  <cp:revision>7</cp:revision>
  <cp:lastPrinted>2023-05-19T06:50:00Z</cp:lastPrinted>
  <dcterms:created xsi:type="dcterms:W3CDTF">2023-05-18T14:29:00Z</dcterms:created>
  <dcterms:modified xsi:type="dcterms:W3CDTF">2023-05-24T11:51:00Z</dcterms:modified>
</cp:coreProperties>
</file>