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5F7A6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624174430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624174430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5F7A65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760314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 xml:space="preserve">№ </w:t>
      </w:r>
      <w:r w:rsidR="004D1119" w:rsidRPr="00760314">
        <w:rPr>
          <w:b/>
          <w:bCs/>
          <w:sz w:val="24"/>
          <w:szCs w:val="24"/>
          <w:lang w:val="uk-UA"/>
        </w:rPr>
        <w:t>ПЗН-73126 від 28.10.2024</w:t>
      </w:r>
    </w:p>
    <w:p w14:paraId="781D03CD" w14:textId="77777777" w:rsidR="004D1119" w:rsidRPr="00760314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 xml:space="preserve">до </w:t>
      </w:r>
      <w:proofErr w:type="spellStart"/>
      <w:r w:rsidRPr="00760314">
        <w:rPr>
          <w:sz w:val="24"/>
          <w:szCs w:val="24"/>
          <w:lang w:val="uk-UA"/>
        </w:rPr>
        <w:t>проєкту</w:t>
      </w:r>
      <w:proofErr w:type="spellEnd"/>
      <w:r w:rsidRPr="00760314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654B366D" w:rsidR="004D1119" w:rsidRPr="00760314" w:rsidRDefault="005F7A65" w:rsidP="005F7A65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760314">
        <w:rPr>
          <w:rFonts w:eastAsia="Georgia"/>
          <w:b/>
          <w:i/>
          <w:iCs/>
          <w:sz w:val="24"/>
          <w:szCs w:val="24"/>
          <w:lang w:val="uk-UA"/>
        </w:rPr>
        <w:t>Про передачу МАЛОМУ ПРИВАТНОМУ ПІДПРИЄМСТВУ «ЖАНЕТА» земельної ділянки в оренду для експлуатації та обслуговування будівель торгівлі  на вул. Богатирській, 18-В в Оболонському районі міста Києва</w:t>
      </w:r>
    </w:p>
    <w:p w14:paraId="7485161D" w14:textId="77777777" w:rsidR="004D1119" w:rsidRPr="00760314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760314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760314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4D1119" w:rsidRPr="00760314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760314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760314">
              <w:rPr>
                <w:i/>
                <w:iCs/>
                <w:sz w:val="24"/>
                <w:szCs w:val="24"/>
                <w:lang w:val="uk-UA"/>
              </w:rPr>
              <w:t>МАЛЕ ПРИВАТНЕ ПІДПРИЄМСТВО «ЖАНЕТА»</w:t>
            </w:r>
          </w:p>
        </w:tc>
      </w:tr>
      <w:tr w:rsidR="004D1119" w:rsidRPr="00760314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760314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4D1119" w:rsidRPr="00760314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2F390CB8" w:rsidR="004D1119" w:rsidRPr="00760314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4D1119" w:rsidRPr="00760314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760314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7DFFC10A" w14:textId="77777777" w:rsidR="005F7A65" w:rsidRPr="00760314" w:rsidRDefault="005F7A65" w:rsidP="005F7A6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0314">
              <w:rPr>
                <w:i/>
                <w:iCs/>
                <w:sz w:val="24"/>
                <w:szCs w:val="24"/>
                <w:lang w:val="uk-UA"/>
              </w:rPr>
              <w:t>ГУСЕЙНОВ ГАСАН РАМАЗАНОВИЧ</w:t>
            </w:r>
          </w:p>
          <w:p w14:paraId="13ACE229" w14:textId="0CEF0201" w:rsidR="004D1119" w:rsidRPr="00760314" w:rsidRDefault="005F7A65" w:rsidP="005F7A6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0314">
              <w:rPr>
                <w:i/>
                <w:iCs/>
                <w:sz w:val="24"/>
                <w:szCs w:val="24"/>
                <w:lang w:val="uk-UA"/>
              </w:rPr>
              <w:t>Адреса засновника: УКРАЇНА, м. Київ, вул. Богатирська</w:t>
            </w:r>
          </w:p>
        </w:tc>
      </w:tr>
      <w:tr w:rsidR="004D1119" w:rsidRPr="00760314" w14:paraId="2EEB9864" w14:textId="77777777" w:rsidTr="005F7A65">
        <w:trPr>
          <w:cantSplit/>
          <w:trHeight w:hRule="exact" w:val="1089"/>
        </w:trPr>
        <w:tc>
          <w:tcPr>
            <w:tcW w:w="2793" w:type="dxa"/>
            <w:shd w:val="clear" w:color="auto" w:fill="FFFFFF"/>
          </w:tcPr>
          <w:p w14:paraId="70953871" w14:textId="77777777" w:rsidR="004D1119" w:rsidRPr="00760314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4D1119" w:rsidRPr="00760314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760314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98FC4E5" w:rsidR="004D1119" w:rsidRPr="00760314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4D1119" w:rsidRPr="00760314">
              <w:rPr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503D16D1" w14:textId="77777777" w:rsidR="005F7A65" w:rsidRPr="00760314" w:rsidRDefault="005F7A65" w:rsidP="005F7A6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0314">
              <w:rPr>
                <w:i/>
                <w:iCs/>
                <w:sz w:val="24"/>
                <w:szCs w:val="24"/>
                <w:lang w:val="uk-UA"/>
              </w:rPr>
              <w:t>ГУСЕЙНОВ ГАСАН РАМАЗАНОВИЧ</w:t>
            </w:r>
          </w:p>
          <w:p w14:paraId="395C8F20" w14:textId="52A120B3" w:rsidR="004D1119" w:rsidRPr="00760314" w:rsidRDefault="005F7A65" w:rsidP="005F7A6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0314">
              <w:rPr>
                <w:i/>
                <w:iCs/>
                <w:sz w:val="24"/>
                <w:szCs w:val="24"/>
                <w:lang w:val="uk-UA"/>
              </w:rPr>
              <w:t>Адреса засновника: УКРАЇНА, м. Київ, вул. Богатирська</w:t>
            </w:r>
          </w:p>
        </w:tc>
      </w:tr>
      <w:tr w:rsidR="004D1119" w:rsidRPr="00760314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760314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60314">
              <w:rPr>
                <w:sz w:val="24"/>
                <w:szCs w:val="24"/>
                <w:lang w:val="uk-UA"/>
              </w:rPr>
              <w:t xml:space="preserve"> </w:t>
            </w:r>
            <w:r w:rsidR="006E106A" w:rsidRPr="00760314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760314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60314">
              <w:rPr>
                <w:i/>
                <w:sz w:val="24"/>
                <w:szCs w:val="24"/>
                <w:lang w:val="uk-UA"/>
              </w:rPr>
              <w:t>від 18.10.2024 № 624174430</w:t>
            </w:r>
          </w:p>
        </w:tc>
      </w:tr>
    </w:tbl>
    <w:p w14:paraId="24C2D17C" w14:textId="77777777" w:rsidR="004D1119" w:rsidRPr="00760314" w:rsidRDefault="004D1119" w:rsidP="004D1119">
      <w:pPr>
        <w:spacing w:after="79" w:line="1" w:lineRule="exact"/>
        <w:rPr>
          <w:lang w:val="uk-UA"/>
        </w:rPr>
      </w:pPr>
    </w:p>
    <w:p w14:paraId="66C0BB3E" w14:textId="77777777" w:rsidR="004D1119" w:rsidRPr="00760314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Відомості про земельну ділянку (кадастровий № 8000000000:78:041:0105)</w:t>
      </w:r>
      <w:r w:rsidR="00DC4060" w:rsidRPr="00760314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760314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760314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6E106A" w:rsidRPr="00760314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760314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iCs/>
                <w:sz w:val="24"/>
                <w:szCs w:val="24"/>
              </w:rPr>
              <w:t>м. Київ, р-н Оболонський, вул. Богатирська, 18-В</w:t>
            </w:r>
          </w:p>
        </w:tc>
      </w:tr>
      <w:tr w:rsidR="004D1119" w:rsidRPr="00760314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4D1119" w:rsidRPr="00760314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760314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iCs/>
                <w:sz w:val="24"/>
                <w:szCs w:val="24"/>
              </w:rPr>
              <w:t>0,0358 га</w:t>
            </w:r>
          </w:p>
        </w:tc>
      </w:tr>
      <w:tr w:rsidR="004D1119" w:rsidRPr="0093334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760314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4D1119" w:rsidRPr="00760314">
              <w:rPr>
                <w:sz w:val="24"/>
                <w:szCs w:val="24"/>
              </w:rPr>
              <w:t xml:space="preserve">Вид та термін </w:t>
            </w:r>
            <w:r w:rsidRPr="00760314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760314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4D1119" w:rsidRPr="00760314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760314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760314">
              <w:rPr>
                <w:i/>
                <w:sz w:val="24"/>
                <w:szCs w:val="24"/>
              </w:rPr>
              <w:t>оренда</w:t>
            </w:r>
            <w:r w:rsidRPr="00760314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93334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CD0A63" w:rsidRPr="00760314">
              <w:rPr>
                <w:sz w:val="24"/>
                <w:szCs w:val="24"/>
              </w:rPr>
              <w:t>Категорія земель</w:t>
            </w:r>
            <w:r w:rsidR="004D1119" w:rsidRPr="00760314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5098E19C" w:rsidR="004D1119" w:rsidRPr="00760314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933349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4D1119" w:rsidRPr="00760314">
              <w:rPr>
                <w:sz w:val="24"/>
                <w:szCs w:val="24"/>
              </w:rPr>
              <w:t xml:space="preserve">Цільове </w:t>
            </w:r>
            <w:r w:rsidR="00E93A88" w:rsidRPr="00760314">
              <w:rPr>
                <w:sz w:val="24"/>
                <w:szCs w:val="24"/>
              </w:rPr>
              <w:t>призначення</w:t>
            </w:r>
            <w:r w:rsidR="004D1119" w:rsidRPr="00760314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1ED960A" w:rsidR="004D1119" w:rsidRPr="00760314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60314">
              <w:rPr>
                <w:i/>
                <w:sz w:val="24"/>
                <w:szCs w:val="24"/>
                <w:highlight w:val="white"/>
              </w:rPr>
              <w:t>03.07</w:t>
            </w:r>
            <w:r w:rsidRPr="00760314">
              <w:rPr>
                <w:rStyle w:val="a9"/>
                <w:sz w:val="24"/>
                <w:szCs w:val="24"/>
              </w:rPr>
              <w:t xml:space="preserve"> </w:t>
            </w:r>
            <w:r w:rsidR="004D1119" w:rsidRPr="00760314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 w:rsidRPr="00760314">
              <w:rPr>
                <w:rStyle w:val="a9"/>
                <w:sz w:val="24"/>
                <w:szCs w:val="24"/>
              </w:rPr>
              <w:t xml:space="preserve"> (</w:t>
            </w:r>
            <w:r w:rsidR="00CD0A63" w:rsidRPr="00760314">
              <w:rPr>
                <w:i/>
                <w:iCs/>
                <w:sz w:val="24"/>
                <w:szCs w:val="24"/>
              </w:rPr>
              <w:t xml:space="preserve">для </w:t>
            </w:r>
            <w:r w:rsidR="005F7A65" w:rsidRPr="00760314">
              <w:rPr>
                <w:i/>
                <w:iCs/>
                <w:sz w:val="24"/>
                <w:szCs w:val="24"/>
              </w:rPr>
              <w:t>експлуатації</w:t>
            </w:r>
            <w:r w:rsidR="00CD0A63" w:rsidRPr="00760314">
              <w:rPr>
                <w:i/>
                <w:iCs/>
                <w:sz w:val="24"/>
                <w:szCs w:val="24"/>
              </w:rPr>
              <w:t xml:space="preserve"> та о</w:t>
            </w:r>
            <w:r w:rsidR="00856DE5">
              <w:rPr>
                <w:i/>
                <w:iCs/>
                <w:sz w:val="24"/>
                <w:szCs w:val="24"/>
              </w:rPr>
              <w:t>бслуговування будівель торгівлі</w:t>
            </w:r>
            <w:r w:rsidR="00CD0A63" w:rsidRPr="00760314">
              <w:rPr>
                <w:i/>
                <w:iCs/>
                <w:sz w:val="24"/>
                <w:szCs w:val="24"/>
              </w:rPr>
              <w:t>)</w:t>
            </w:r>
          </w:p>
          <w:p w14:paraId="23E64C4E" w14:textId="77777777" w:rsidR="00A21758" w:rsidRPr="00760314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</w:p>
        </w:tc>
      </w:tr>
      <w:tr w:rsidR="00E93A88" w:rsidRPr="00760314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760314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760314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760314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60314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31E562C" w:rsidR="00E93A88" w:rsidRPr="00760314" w:rsidRDefault="005F7A65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60314">
              <w:rPr>
                <w:rStyle w:val="a9"/>
                <w:sz w:val="24"/>
                <w:szCs w:val="24"/>
              </w:rPr>
              <w:t>2 255 125</w:t>
            </w:r>
            <w:r w:rsidR="00E93A88" w:rsidRPr="00760314">
              <w:rPr>
                <w:rStyle w:val="a9"/>
                <w:sz w:val="24"/>
                <w:szCs w:val="24"/>
              </w:rPr>
              <w:t xml:space="preserve"> грн </w:t>
            </w:r>
            <w:r w:rsidRPr="00760314">
              <w:rPr>
                <w:rStyle w:val="a9"/>
                <w:sz w:val="24"/>
                <w:szCs w:val="24"/>
              </w:rPr>
              <w:t>62</w:t>
            </w:r>
            <w:r w:rsidR="00E93A88" w:rsidRPr="00760314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93334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760314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760314">
              <w:rPr>
                <w:sz w:val="24"/>
                <w:szCs w:val="24"/>
              </w:rPr>
              <w:t xml:space="preserve"> </w:t>
            </w:r>
            <w:r w:rsidR="00DC4060" w:rsidRPr="00760314">
              <w:rPr>
                <w:sz w:val="24"/>
                <w:szCs w:val="24"/>
              </w:rPr>
              <w:t>*</w:t>
            </w:r>
            <w:r w:rsidR="00DC4060" w:rsidRPr="00760314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760314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760314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760314">
              <w:rPr>
                <w:i/>
                <w:sz w:val="24"/>
                <w:szCs w:val="24"/>
              </w:rPr>
              <w:t xml:space="preserve"> </w:t>
            </w:r>
            <w:r w:rsidR="00DC4060" w:rsidRPr="00760314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760314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760314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3BE606EE" w:rsidR="004D1119" w:rsidRPr="00760314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>Відповідно до статті 123 Земельн</w:t>
      </w:r>
      <w:r w:rsidR="00DC4060" w:rsidRPr="00760314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760314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760314">
        <w:rPr>
          <w:sz w:val="24"/>
          <w:szCs w:val="24"/>
          <w:lang w:val="uk-UA"/>
        </w:rPr>
        <w:t xml:space="preserve">мельну ділянку від </w:t>
      </w:r>
      <w:r w:rsidR="00E73699" w:rsidRPr="00760314">
        <w:rPr>
          <w:sz w:val="24"/>
          <w:szCs w:val="24"/>
          <w:lang w:val="uk-UA"/>
        </w:rPr>
        <w:t>28.10.2024</w:t>
      </w:r>
      <w:r w:rsidR="007778A0" w:rsidRPr="00760314">
        <w:rPr>
          <w:sz w:val="24"/>
          <w:szCs w:val="24"/>
          <w:lang w:val="uk-UA"/>
        </w:rPr>
        <w:t xml:space="preserve"> № </w:t>
      </w:r>
      <w:r w:rsidR="00E73699" w:rsidRPr="00760314">
        <w:rPr>
          <w:sz w:val="24"/>
          <w:szCs w:val="24"/>
          <w:lang w:val="uk-UA"/>
        </w:rPr>
        <w:t>НВ-0002661182024</w:t>
      </w:r>
      <w:r w:rsidR="0044297A" w:rsidRPr="00760314">
        <w:rPr>
          <w:sz w:val="24"/>
          <w:szCs w:val="24"/>
          <w:lang w:val="uk-UA"/>
        </w:rPr>
        <w:t>),</w:t>
      </w:r>
      <w:r w:rsidRPr="00760314">
        <w:rPr>
          <w:sz w:val="24"/>
          <w:szCs w:val="24"/>
          <w:lang w:val="uk-UA"/>
        </w:rPr>
        <w:t xml:space="preserve"> </w:t>
      </w:r>
      <w:r w:rsidR="0044297A" w:rsidRPr="00760314">
        <w:rPr>
          <w:sz w:val="24"/>
          <w:szCs w:val="24"/>
          <w:lang w:val="uk-UA"/>
        </w:rPr>
        <w:t>право</w:t>
      </w:r>
      <w:r w:rsidRPr="00760314">
        <w:rPr>
          <w:sz w:val="24"/>
          <w:szCs w:val="24"/>
          <w:lang w:val="uk-UA"/>
        </w:rPr>
        <w:t xml:space="preserve"> комунальної власності </w:t>
      </w:r>
      <w:r w:rsidR="00DC4060" w:rsidRPr="00760314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760314">
        <w:rPr>
          <w:sz w:val="24"/>
          <w:szCs w:val="24"/>
          <w:lang w:val="uk-UA"/>
        </w:rPr>
        <w:t xml:space="preserve"> поряд</w:t>
      </w:r>
      <w:r w:rsidR="00DC4060" w:rsidRPr="00760314">
        <w:rPr>
          <w:sz w:val="24"/>
          <w:szCs w:val="24"/>
          <w:lang w:val="uk-UA"/>
        </w:rPr>
        <w:t>ку</w:t>
      </w:r>
      <w:r w:rsidR="0044297A" w:rsidRPr="00760314">
        <w:rPr>
          <w:sz w:val="24"/>
          <w:szCs w:val="24"/>
          <w:lang w:val="uk-UA"/>
        </w:rPr>
        <w:t xml:space="preserve">, </w:t>
      </w:r>
      <w:r w:rsidR="00DC4060" w:rsidRPr="00760314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760314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760314">
        <w:rPr>
          <w:sz w:val="24"/>
          <w:szCs w:val="24"/>
          <w:lang w:val="uk-UA"/>
        </w:rPr>
        <w:t>проє</w:t>
      </w:r>
      <w:r w:rsidR="005639F6" w:rsidRPr="00760314">
        <w:rPr>
          <w:sz w:val="24"/>
          <w:szCs w:val="24"/>
          <w:lang w:val="uk-UA"/>
        </w:rPr>
        <w:t>кт</w:t>
      </w:r>
      <w:proofErr w:type="spellEnd"/>
      <w:r w:rsidR="005639F6" w:rsidRPr="00760314">
        <w:rPr>
          <w:sz w:val="24"/>
          <w:szCs w:val="24"/>
          <w:lang w:val="uk-UA"/>
        </w:rPr>
        <w:t xml:space="preserve"> </w:t>
      </w:r>
      <w:r w:rsidRPr="00760314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</w:t>
      </w:r>
      <w:r w:rsidR="00856DE5">
        <w:rPr>
          <w:sz w:val="24"/>
          <w:szCs w:val="24"/>
          <w:lang w:val="uk-UA"/>
        </w:rPr>
        <w:t xml:space="preserve">в оренду </w:t>
      </w:r>
      <w:r w:rsidRPr="00760314">
        <w:rPr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77EB12C1" w14:textId="77777777" w:rsidR="005639F6" w:rsidRPr="00760314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760314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Мета прийняття рішення.</w:t>
      </w:r>
    </w:p>
    <w:p w14:paraId="637A3A26" w14:textId="77777777" w:rsidR="005F7A65" w:rsidRPr="00760314" w:rsidRDefault="005F7A65" w:rsidP="005F7A65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42CEC247" w14:textId="77777777" w:rsidR="004D1119" w:rsidRPr="00760314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760314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lastRenderedPageBreak/>
        <w:t xml:space="preserve"> </w:t>
      </w:r>
      <w:r w:rsidR="004D1119" w:rsidRPr="00760314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4D1119" w:rsidRPr="00933349" w14:paraId="713ABCEB" w14:textId="77777777" w:rsidTr="00933349">
        <w:trPr>
          <w:cantSplit/>
          <w:trHeight w:val="317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54DB605" w:rsidR="004D1119" w:rsidRPr="00760314" w:rsidRDefault="005F7A65" w:rsidP="00856DE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sz w:val="24"/>
                <w:szCs w:val="24"/>
              </w:rPr>
              <w:t xml:space="preserve">Земельна ділянка забудована нежитловим будинком загальною площею 20,6 </w:t>
            </w:r>
            <w:proofErr w:type="spellStart"/>
            <w:r w:rsidRPr="00760314">
              <w:rPr>
                <w:i/>
                <w:sz w:val="24"/>
                <w:szCs w:val="24"/>
              </w:rPr>
              <w:t>кв.м</w:t>
            </w:r>
            <w:proofErr w:type="spellEnd"/>
            <w:r w:rsidRPr="00760314">
              <w:rPr>
                <w:i/>
                <w:sz w:val="24"/>
                <w:szCs w:val="24"/>
              </w:rPr>
              <w:t xml:space="preserve"> (реєстраційний номер об’єкта нерухомого майна: 911960280000), який належить МАЛОМУ ПРИВАТНОМУ ТОВАРИСТВУ «ЖАНЕТА» на праві приватної власності (право власності зареєстровано в Державному реєстрі речових прав на нерухоме майно 19 квітня 2016 року, номер відомостей про речове право: 14336649</w:t>
            </w:r>
            <w:r w:rsidR="00856DE5">
              <w:rPr>
                <w:i/>
                <w:sz w:val="24"/>
                <w:szCs w:val="24"/>
              </w:rPr>
              <w:t>,</w:t>
            </w:r>
            <w:r w:rsidR="00856DE5">
              <w:t xml:space="preserve"> </w:t>
            </w:r>
            <w:r w:rsidR="00856DE5" w:rsidRPr="00856DE5">
              <w:rPr>
                <w:i/>
                <w:sz w:val="24"/>
                <w:szCs w:val="24"/>
              </w:rPr>
              <w:t>інформаційна довідка з Державного реєстру речових прав на нерухоме майно  від 28.10.2024</w:t>
            </w:r>
            <w:r w:rsidR="00856DE5">
              <w:rPr>
                <w:i/>
                <w:sz w:val="24"/>
                <w:szCs w:val="24"/>
              </w:rPr>
              <w:t xml:space="preserve"> </w:t>
            </w:r>
            <w:r w:rsidR="00856DE5" w:rsidRPr="00856DE5">
              <w:rPr>
                <w:i/>
                <w:sz w:val="24"/>
                <w:szCs w:val="24"/>
              </w:rPr>
              <w:t>№ 401188712</w:t>
            </w:r>
            <w:r w:rsidR="00856DE5">
              <w:rPr>
                <w:i/>
                <w:sz w:val="24"/>
                <w:szCs w:val="24"/>
              </w:rPr>
              <w:t xml:space="preserve"> </w:t>
            </w:r>
            <w:r w:rsidRPr="00760314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933349" w14:paraId="0090C0B3" w14:textId="77777777" w:rsidTr="00933349">
        <w:trPr>
          <w:cantSplit/>
          <w:trHeight w:val="179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FFFEE03" w:rsidR="004D1119" w:rsidRPr="00520963" w:rsidRDefault="00036821" w:rsidP="0003682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20963">
              <w:rPr>
                <w:i/>
                <w:sz w:val="24"/>
                <w:szCs w:val="24"/>
              </w:rPr>
              <w:t>Детальний план території</w:t>
            </w:r>
            <w:r w:rsidR="00856DE5" w:rsidRPr="00520963">
              <w:rPr>
                <w:i/>
                <w:sz w:val="24"/>
                <w:szCs w:val="24"/>
              </w:rPr>
              <w:t xml:space="preserve"> в межах вул. Північна, </w:t>
            </w:r>
            <w:r w:rsidR="00FE358A">
              <w:rPr>
                <w:i/>
                <w:sz w:val="24"/>
                <w:szCs w:val="24"/>
              </w:rPr>
              <w:t xml:space="preserve">                        </w:t>
            </w:r>
            <w:proofErr w:type="spellStart"/>
            <w:r w:rsidR="00856DE5" w:rsidRPr="00520963">
              <w:rPr>
                <w:i/>
                <w:sz w:val="24"/>
                <w:szCs w:val="24"/>
              </w:rPr>
              <w:t>просп</w:t>
            </w:r>
            <w:proofErr w:type="spellEnd"/>
            <w:r w:rsidR="00856DE5" w:rsidRPr="00520963">
              <w:rPr>
                <w:i/>
                <w:sz w:val="24"/>
                <w:szCs w:val="24"/>
              </w:rPr>
              <w:t xml:space="preserve">. Оболонський, вул. </w:t>
            </w:r>
            <w:proofErr w:type="spellStart"/>
            <w:r w:rsidR="00856DE5" w:rsidRPr="00520963">
              <w:rPr>
                <w:i/>
                <w:sz w:val="24"/>
                <w:szCs w:val="24"/>
              </w:rPr>
              <w:t>Прирічна</w:t>
            </w:r>
            <w:proofErr w:type="spellEnd"/>
            <w:r w:rsidR="00856DE5" w:rsidRPr="0052096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56DE5" w:rsidRPr="00520963">
              <w:rPr>
                <w:i/>
                <w:sz w:val="24"/>
                <w:szCs w:val="24"/>
              </w:rPr>
              <w:t>просп</w:t>
            </w:r>
            <w:proofErr w:type="spellEnd"/>
            <w:r w:rsidR="00856DE5" w:rsidRPr="00520963">
              <w:rPr>
                <w:i/>
                <w:sz w:val="24"/>
                <w:szCs w:val="24"/>
              </w:rPr>
              <w:t xml:space="preserve">. Героїв Сталінграда, Маршала Малиновського в Оболонському районі м. Києва, затверджений рішенням Київської міської ради від 31.08.2021 № 2242/2283. </w:t>
            </w:r>
          </w:p>
        </w:tc>
      </w:tr>
      <w:tr w:rsidR="004D1119" w:rsidRPr="00933349" w14:paraId="6224F51E" w14:textId="77777777" w:rsidTr="00933349">
        <w:trPr>
          <w:cantSplit/>
          <w:trHeight w:val="242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760314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760314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760314">
              <w:rPr>
                <w:i/>
                <w:sz w:val="24"/>
                <w:szCs w:val="24"/>
              </w:rPr>
              <w:t xml:space="preserve">з </w:t>
            </w:r>
          </w:p>
          <w:p w14:paraId="78F40C99" w14:textId="528F0E15" w:rsidR="004D1119" w:rsidRPr="00760314" w:rsidRDefault="006E10B3" w:rsidP="00856DE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i/>
                <w:sz w:val="24"/>
                <w:szCs w:val="24"/>
              </w:rPr>
              <w:t xml:space="preserve"> </w:t>
            </w:r>
            <w:r w:rsidR="00856DE5">
              <w:rPr>
                <w:i/>
                <w:sz w:val="24"/>
                <w:szCs w:val="24"/>
              </w:rPr>
              <w:t>ДПТ</w:t>
            </w:r>
            <w:r w:rsidR="0085512A" w:rsidRPr="00760314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839971E" w:rsidR="004D1119" w:rsidRPr="00933349" w:rsidRDefault="00036821" w:rsidP="009333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 w:rsidR="00520963">
              <w:rPr>
                <w:i/>
                <w:sz w:val="24"/>
                <w:szCs w:val="24"/>
              </w:rPr>
              <w:t>д</w:t>
            </w:r>
            <w:r w:rsidR="00520963" w:rsidRPr="00520963">
              <w:rPr>
                <w:i/>
                <w:sz w:val="24"/>
                <w:szCs w:val="24"/>
              </w:rPr>
              <w:t>етальн</w:t>
            </w:r>
            <w:r w:rsidR="00520963">
              <w:rPr>
                <w:i/>
                <w:sz w:val="24"/>
                <w:szCs w:val="24"/>
              </w:rPr>
              <w:t>ого</w:t>
            </w:r>
            <w:r w:rsidR="00520963" w:rsidRPr="00520963">
              <w:rPr>
                <w:i/>
                <w:sz w:val="24"/>
                <w:szCs w:val="24"/>
              </w:rPr>
              <w:t xml:space="preserve"> план</w:t>
            </w:r>
            <w:r w:rsidR="00520963">
              <w:rPr>
                <w:i/>
                <w:sz w:val="24"/>
                <w:szCs w:val="24"/>
              </w:rPr>
              <w:t>у</w:t>
            </w:r>
            <w:r w:rsidR="00520963" w:rsidRPr="00520963">
              <w:rPr>
                <w:i/>
                <w:sz w:val="24"/>
                <w:szCs w:val="24"/>
              </w:rPr>
              <w:t xml:space="preserve"> території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6821">
              <w:rPr>
                <w:i/>
                <w:sz w:val="24"/>
                <w:szCs w:val="24"/>
              </w:rPr>
              <w:t>затверджен</w:t>
            </w:r>
            <w:r>
              <w:rPr>
                <w:i/>
                <w:sz w:val="24"/>
                <w:szCs w:val="24"/>
              </w:rPr>
              <w:t>ого</w:t>
            </w:r>
            <w:r w:rsidRPr="00036821">
              <w:rPr>
                <w:i/>
                <w:sz w:val="24"/>
                <w:szCs w:val="24"/>
              </w:rPr>
              <w:t xml:space="preserve"> рішенням Київської міської ради від 31.08.2021 № 2242/2283 </w:t>
            </w:r>
            <w:r>
              <w:rPr>
                <w:i/>
                <w:sz w:val="24"/>
                <w:szCs w:val="24"/>
              </w:rPr>
              <w:t>з</w:t>
            </w:r>
            <w:r w:rsidR="00856DE5" w:rsidRPr="00856DE5">
              <w:rPr>
                <w:i/>
                <w:sz w:val="24"/>
                <w:szCs w:val="24"/>
              </w:rPr>
              <w:t>емельна ділянка за функціональним призначенням відноситься до території жит</w:t>
            </w:r>
            <w:r w:rsidR="00933349">
              <w:rPr>
                <w:i/>
                <w:sz w:val="24"/>
                <w:szCs w:val="24"/>
              </w:rPr>
              <w:t>лової забудови багатоповерхової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36821">
              <w:rPr>
                <w:i/>
                <w:sz w:val="24"/>
                <w:szCs w:val="24"/>
              </w:rPr>
              <w:t xml:space="preserve">(лист Департаменту містобудування та архітектури виконавчого органу Київської міської ради (Київської міської державної адміністрації) від 01.11.2024 </w:t>
            </w:r>
            <w:bookmarkStart w:id="0" w:name="_GoBack"/>
            <w:bookmarkEnd w:id="0"/>
            <w:r w:rsidRPr="00036821">
              <w:rPr>
                <w:i/>
                <w:sz w:val="24"/>
                <w:szCs w:val="24"/>
              </w:rPr>
              <w:t>№ 055-11583).</w:t>
            </w:r>
          </w:p>
        </w:tc>
      </w:tr>
      <w:tr w:rsidR="004D1119" w:rsidRPr="00933349" w14:paraId="4307FC21" w14:textId="77777777" w:rsidTr="00933349">
        <w:trPr>
          <w:cantSplit/>
          <w:trHeight w:val="84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760314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760314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933349" w14:paraId="7119DCC8" w14:textId="77777777" w:rsidTr="00933349">
        <w:trPr>
          <w:cantSplit/>
          <w:trHeight w:val="85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760314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760314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760314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906CAAB" w:rsidR="00DC31BC" w:rsidRPr="00760314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933349" w14:paraId="3DFF5C39" w14:textId="77777777" w:rsidTr="00520963">
        <w:trPr>
          <w:cantSplit/>
          <w:trHeight w:val="450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760314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6031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60314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813" w14:textId="2BF58D10" w:rsidR="004260B7" w:rsidRPr="00760314" w:rsidRDefault="004260B7" w:rsidP="004260B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603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</w:t>
            </w:r>
            <w:r w:rsidR="0052096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Pr="007603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та зареєстрована у Державному земельному кадастрі на підставі розробленої </w:t>
            </w:r>
            <w:r w:rsidR="00FE358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</w:t>
            </w:r>
            <w:r w:rsidRPr="0076031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КП «Київський інститут земельних відносин» технічної документації із землеустрою щодо інвентаризації земель на території кадастрового кварталу 78:041 з кодом виду цільового призначення – 03.07 для будівництва та обслуговування будівель торгівлі.</w:t>
            </w:r>
          </w:p>
          <w:p w14:paraId="27FA0786" w14:textId="3A365D31" w:rsidR="004D1119" w:rsidRPr="00760314" w:rsidRDefault="004260B7" w:rsidP="004260B7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78:041</w:t>
            </w:r>
            <w:r w:rsidR="00520963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,</w:t>
            </w: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обмежен</w:t>
            </w:r>
            <w:r w:rsidR="00520963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ого</w:t>
            </w: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вулицями Богатирська, Героїв Дніпра, Озерна</w:t>
            </w:r>
            <w:r w:rsidR="00520963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,</w:t>
            </w: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проспектом Оболонським у Оболонському районі м. Києва затверджена рішенням Київської міської ради від 19.09.2024 </w:t>
            </w:r>
            <w:r w:rsidR="00520963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br/>
            </w: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№ 107/</w:t>
            </w:r>
            <w:r w:rsidR="00520963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99</w:t>
            </w: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15.</w:t>
            </w:r>
          </w:p>
        </w:tc>
      </w:tr>
      <w:tr w:rsidR="00520963" w:rsidRPr="00933349" w14:paraId="3D018BE6" w14:textId="77777777" w:rsidTr="00520963">
        <w:trPr>
          <w:cantSplit/>
          <w:trHeight w:val="733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ADECA" w14:textId="77777777" w:rsidR="00520963" w:rsidRPr="00760314" w:rsidRDefault="0052096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1705" w14:textId="77777777" w:rsidR="00520963" w:rsidRPr="00760314" w:rsidRDefault="00520963" w:rsidP="00520963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proofErr w:type="spellStart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Cуду</w:t>
            </w:r>
            <w:proofErr w:type="spellEnd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  за користування земельною ділянкою без правовстановлюючих</w:t>
            </w:r>
          </w:p>
          <w:p w14:paraId="5586DF60" w14:textId="77777777" w:rsidR="00520963" w:rsidRPr="00760314" w:rsidRDefault="00520963" w:rsidP="00E73699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   </w:t>
            </w:r>
          </w:p>
          <w:p w14:paraId="3234476F" w14:textId="77777777" w:rsidR="00520963" w:rsidRPr="00760314" w:rsidRDefault="00520963" w:rsidP="00E73699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AA533D6" w14:textId="77777777" w:rsidR="00520963" w:rsidRPr="00760314" w:rsidRDefault="00520963" w:rsidP="00E73699">
            <w:pPr>
              <w:pStyle w:val="a5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871B389" w14:textId="7070343E" w:rsidR="00520963" w:rsidRPr="00760314" w:rsidRDefault="00520963" w:rsidP="00520963">
            <w:pPr>
              <w:pStyle w:val="a5"/>
              <w:shd w:val="clear" w:color="auto" w:fill="auto"/>
              <w:jc w:val="both"/>
              <w:rPr>
                <w:bCs/>
                <w:i/>
                <w:iCs/>
                <w:shd w:val="clear" w:color="auto" w:fill="FFFFFF"/>
              </w:rPr>
            </w:pPr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76031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5D16C0C" w14:textId="77777777" w:rsidR="004D1119" w:rsidRPr="0076031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A743E10" w14:textId="77777777" w:rsidR="00E73699" w:rsidRPr="00760314" w:rsidRDefault="00E73699" w:rsidP="00760314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87DD708" w14:textId="77777777" w:rsidR="00E73699" w:rsidRPr="00760314" w:rsidRDefault="00E73699" w:rsidP="00760314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760314">
        <w:rPr>
          <w:sz w:val="24"/>
          <w:szCs w:val="24"/>
          <w:lang w:val="uk-UA"/>
        </w:rPr>
        <w:t>Проєкт</w:t>
      </w:r>
      <w:proofErr w:type="spellEnd"/>
      <w:r w:rsidRPr="00760314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EAF4B56" w14:textId="77777777" w:rsidR="00E73699" w:rsidRPr="00760314" w:rsidRDefault="00E73699" w:rsidP="00760314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760314">
        <w:rPr>
          <w:sz w:val="24"/>
          <w:szCs w:val="24"/>
          <w:lang w:val="uk-UA"/>
        </w:rPr>
        <w:t>Проєкт</w:t>
      </w:r>
      <w:proofErr w:type="spellEnd"/>
      <w:r w:rsidRPr="00760314">
        <w:rPr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5E9FEA0" w14:textId="77777777" w:rsidR="00E73699" w:rsidRPr="00760314" w:rsidRDefault="00E73699" w:rsidP="00760314">
      <w:pPr>
        <w:pStyle w:val="1"/>
        <w:shd w:val="clear" w:color="auto" w:fill="auto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760314">
        <w:rPr>
          <w:sz w:val="24"/>
          <w:szCs w:val="24"/>
          <w:lang w:val="uk-UA"/>
        </w:rPr>
        <w:t>Проєкт</w:t>
      </w:r>
      <w:proofErr w:type="spellEnd"/>
      <w:r w:rsidRPr="00760314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955D0AA" w14:textId="77777777" w:rsidR="004D1119" w:rsidRPr="00760314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2570DA0" w14:textId="77777777" w:rsidR="00E73699" w:rsidRPr="00760314" w:rsidRDefault="00E73699" w:rsidP="00E73699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0B28A91" w14:textId="5389E01D" w:rsidR="00E73699" w:rsidRPr="00760314" w:rsidRDefault="00E73699" w:rsidP="00E73699">
      <w:pPr>
        <w:pStyle w:val="1"/>
        <w:shd w:val="clear" w:color="auto" w:fill="auto"/>
        <w:ind w:firstLine="426"/>
        <w:contextualSpacing/>
        <w:jc w:val="both"/>
        <w:rPr>
          <w:b/>
          <w:sz w:val="24"/>
          <w:szCs w:val="24"/>
          <w:u w:val="single"/>
          <w:lang w:val="uk-UA"/>
        </w:rPr>
      </w:pPr>
      <w:r w:rsidRPr="00760314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                      та рішення Київської міської ради від 14 грудня 2023 року № 7531/7572 «Про бюджет міста Києва на 2024 рік» орієнтовний розмір річної орендної плати складатиме:                                        </w:t>
      </w:r>
      <w:r w:rsidRPr="00760314">
        <w:rPr>
          <w:b/>
          <w:sz w:val="24"/>
          <w:szCs w:val="24"/>
          <w:u w:val="single"/>
          <w:lang w:val="uk-UA"/>
        </w:rPr>
        <w:t xml:space="preserve"> 112 756 грн 28 коп. (5 %).</w:t>
      </w:r>
    </w:p>
    <w:p w14:paraId="6498103B" w14:textId="77777777" w:rsidR="004D1119" w:rsidRPr="00760314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760314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FA55B6B" w14:textId="4FD7C7CC" w:rsidR="00DE2073" w:rsidRPr="00760314" w:rsidRDefault="00E7369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76031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60314">
        <w:rPr>
          <w:sz w:val="24"/>
          <w:szCs w:val="24"/>
          <w:lang w:val="uk-UA"/>
        </w:rPr>
        <w:t>проєкту</w:t>
      </w:r>
      <w:proofErr w:type="spellEnd"/>
      <w:r w:rsidRPr="00760314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5CF3F62" w14:textId="77777777" w:rsidR="004D1119" w:rsidRPr="00520963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10"/>
          <w:szCs w:val="10"/>
          <w:lang w:val="uk-UA"/>
        </w:rPr>
      </w:pPr>
    </w:p>
    <w:p w14:paraId="1ABF69F8" w14:textId="77777777" w:rsidR="004D1119" w:rsidRPr="00760314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76031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6031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760314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760314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60314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760314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60314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6031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760314" w:rsidRDefault="00E41057">
      <w:pPr>
        <w:rPr>
          <w:lang w:val="uk-UA"/>
        </w:rPr>
      </w:pPr>
    </w:p>
    <w:sectPr w:rsidR="00E41057" w:rsidRPr="0076031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37D03A7">
              <wp:simplePos x="0" y="0"/>
              <wp:positionH relativeFrom="column">
                <wp:posOffset>1139190</wp:posOffset>
              </wp:positionH>
              <wp:positionV relativeFrom="paragraph">
                <wp:posOffset>-316230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AE1CDFB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F7A6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ПЗН-73126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F7A6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5F7A6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F7A6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624174430</w:t>
                              </w:r>
                            </w:p>
                            <w:p w14:paraId="46F472CC" w14:textId="1AFF6A5D" w:rsidR="00854FAD" w:rsidRPr="00854FAD" w:rsidRDefault="005F7A65" w:rsidP="005F7A6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33349" w:rsidRPr="0093334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4.9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696gW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AE1CDFB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F7A6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ПЗН-73126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F7A6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5F7A6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F7A6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624174430</w:t>
                        </w:r>
                      </w:p>
                      <w:p w14:paraId="46F472CC" w14:textId="1AFF6A5D" w:rsidR="00854FAD" w:rsidRPr="00854FAD" w:rsidRDefault="005F7A65" w:rsidP="005F7A65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33349" w:rsidRPr="0093334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6821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260B7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0963"/>
    <w:rsid w:val="005639F6"/>
    <w:rsid w:val="005644E3"/>
    <w:rsid w:val="005659FB"/>
    <w:rsid w:val="00582A2E"/>
    <w:rsid w:val="005D30F5"/>
    <w:rsid w:val="005F2210"/>
    <w:rsid w:val="005F7A65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60314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56DE5"/>
    <w:rsid w:val="008710BD"/>
    <w:rsid w:val="00886B09"/>
    <w:rsid w:val="00920863"/>
    <w:rsid w:val="00933349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3699"/>
    <w:rsid w:val="00E754A8"/>
    <w:rsid w:val="00E93A88"/>
    <w:rsid w:val="00EA1843"/>
    <w:rsid w:val="00ED4D52"/>
    <w:rsid w:val="00F72F9E"/>
    <w:rsid w:val="00FB11FA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2914-F8E8-4484-8A24-76C59E9B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7315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5</cp:revision>
  <cp:lastPrinted>2024-11-15T11:30:00Z</cp:lastPrinted>
  <dcterms:created xsi:type="dcterms:W3CDTF">2024-10-28T15:39:00Z</dcterms:created>
  <dcterms:modified xsi:type="dcterms:W3CDTF">2024-11-15T11:30:00Z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