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5E385" w14:textId="77777777" w:rsidR="00B51FA5" w:rsidRPr="00B652A7" w:rsidRDefault="00B51FA5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  <w:bookmarkStart w:id="0" w:name="_GoBack"/>
      <w:bookmarkEnd w:id="0"/>
    </w:p>
    <w:p w14:paraId="4C59DC2D" w14:textId="77777777" w:rsidR="00B652A7" w:rsidRDefault="00B652A7" w:rsidP="00553E8C">
      <w:pPr>
        <w:pStyle w:val="a4"/>
        <w:shd w:val="clear" w:color="auto" w:fill="auto"/>
        <w:jc w:val="center"/>
        <w:rPr>
          <w:b/>
          <w:bCs/>
          <w:sz w:val="36"/>
          <w:szCs w:val="36"/>
        </w:rPr>
      </w:pPr>
    </w:p>
    <w:p w14:paraId="53E72A87" w14:textId="5F5B4B05" w:rsidR="008A338E" w:rsidRPr="00037B84" w:rsidRDefault="00D40637" w:rsidP="00553E8C">
      <w:pPr>
        <w:pStyle w:val="a4"/>
        <w:shd w:val="clear" w:color="auto" w:fill="auto"/>
        <w:jc w:val="center"/>
        <w:rPr>
          <w:sz w:val="36"/>
          <w:szCs w:val="36"/>
        </w:rPr>
      </w:pPr>
      <w:r w:rsidRPr="00037B84">
        <w:rPr>
          <w:noProof/>
          <w:sz w:val="36"/>
          <w:szCs w:val="36"/>
          <w:lang w:val="ru-RU" w:eastAsia="ru-RU" w:bidi="ar-SA"/>
        </w:rPr>
        <mc:AlternateContent>
          <mc:Choice Requires="wps">
            <w:drawing>
              <wp:anchor distT="133985" distB="391160" distL="274955" distR="302895" simplePos="0" relativeHeight="125829380" behindDoc="0" locked="0" layoutInCell="1" allowOverlap="1" wp14:anchorId="4590AD9A" wp14:editId="5A60C6EF">
                <wp:simplePos x="0" y="0"/>
                <wp:positionH relativeFrom="page">
                  <wp:posOffset>5749925</wp:posOffset>
                </wp:positionH>
                <wp:positionV relativeFrom="paragraph">
                  <wp:posOffset>20320</wp:posOffset>
                </wp:positionV>
                <wp:extent cx="1308100" cy="307975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E9D2FDB" w14:textId="77777777" w:rsidR="009674CE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 справи</w:t>
                            </w:r>
                          </w:p>
                          <w:p w14:paraId="6F41EFD9" w14:textId="543EA2D2" w:rsidR="009674CE" w:rsidRPr="005156AF" w:rsidRDefault="009674CE" w:rsidP="005156AF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Pr="00C55118">
                              <w:rPr>
                                <w:b/>
                                <w:sz w:val="24"/>
                                <w:szCs w:val="24"/>
                              </w:rPr>
                              <w:t>620990563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4590AD9A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52.75pt;margin-top:1.6pt;width:103pt;height:24.25pt;z-index:125829380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" filled="f" stroked="f">
                <v:textbox inset="0,0,0,0">
                  <w:txbxContent>
                    <w:p w14:paraId="7E9D2FDB" w14:textId="77777777" w:rsidR="009674CE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справи</w:t>
                      </w:r>
                    </w:p>
                    <w:p w14:paraId="6F41EFD9" w14:textId="543EA2D2" w:rsidR="009674CE" w:rsidRPr="005156AF" w:rsidRDefault="009674CE" w:rsidP="005156AF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Pr="00C55118">
                        <w:rPr>
                          <w:b/>
                          <w:sz w:val="24"/>
                          <w:szCs w:val="24"/>
                        </w:rPr>
                        <w:t>620990563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7B72F8" w:rsidRPr="00037B84">
        <w:rPr>
          <w:b/>
          <w:bCs/>
          <w:sz w:val="36"/>
          <w:szCs w:val="36"/>
        </w:rPr>
        <w:t>ПОЯСНЮВАЛЬНА ЗАПИСКА</w:t>
      </w:r>
    </w:p>
    <w:p w14:paraId="665764F7" w14:textId="4CE9FBBC" w:rsidR="008A338E" w:rsidRPr="00553E8C" w:rsidRDefault="00B34649" w:rsidP="00037B84">
      <w:pPr>
        <w:pStyle w:val="1"/>
        <w:shd w:val="clear" w:color="auto" w:fill="auto"/>
        <w:jc w:val="center"/>
        <w:rPr>
          <w:sz w:val="24"/>
          <w:szCs w:val="24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9776" behindDoc="1" locked="0" layoutInCell="1" allowOverlap="1" wp14:anchorId="31B7A69A" wp14:editId="6FA42747">
            <wp:simplePos x="0" y="0"/>
            <wp:positionH relativeFrom="column">
              <wp:posOffset>4888865</wp:posOffset>
            </wp:positionH>
            <wp:positionV relativeFrom="paragraph">
              <wp:posOffset>62865</wp:posOffset>
            </wp:positionV>
            <wp:extent cx="828675" cy="781050"/>
            <wp:effectExtent l="0" t="0" r="9525" b="0"/>
            <wp:wrapNone/>
            <wp:docPr id="1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№ </w:t>
      </w:r>
      <w:r w:rsidR="00045F3B">
        <w:rPr>
          <w:b/>
          <w:bCs/>
          <w:i w:val="0"/>
          <w:iCs w:val="0"/>
          <w:sz w:val="24"/>
          <w:szCs w:val="24"/>
        </w:rPr>
        <w:t>ПЗ</w:t>
      </w:r>
      <w:r w:rsidR="00B87AD3">
        <w:rPr>
          <w:b/>
          <w:bCs/>
          <w:i w:val="0"/>
          <w:iCs w:val="0"/>
          <w:sz w:val="24"/>
          <w:szCs w:val="24"/>
        </w:rPr>
        <w:t>Н</w:t>
      </w:r>
      <w:r w:rsidR="00C55118" w:rsidRPr="00B652A7">
        <w:rPr>
          <w:b/>
          <w:bCs/>
          <w:sz w:val="24"/>
          <w:szCs w:val="24"/>
          <w:lang w:val="ru-RU"/>
        </w:rPr>
        <w:t>-27838</w:t>
      </w:r>
      <w:r w:rsidR="007B72F8" w:rsidRPr="00553E8C">
        <w:rPr>
          <w:b/>
          <w:bCs/>
          <w:i w:val="0"/>
          <w:iCs w:val="0"/>
          <w:sz w:val="24"/>
          <w:szCs w:val="24"/>
        </w:rPr>
        <w:t xml:space="preserve"> від </w:t>
      </w:r>
      <w:r w:rsidR="00C55118" w:rsidRPr="00B652A7">
        <w:rPr>
          <w:b/>
          <w:bCs/>
          <w:sz w:val="24"/>
          <w:szCs w:val="24"/>
          <w:lang w:val="ru-RU"/>
        </w:rPr>
        <w:t>27.07.2023</w:t>
      </w:r>
    </w:p>
    <w:p w14:paraId="70E3DD6D" w14:textId="77777777" w:rsidR="00B652A7" w:rsidRPr="00553E8C" w:rsidRDefault="00B652A7" w:rsidP="004F7856">
      <w:pPr>
        <w:pStyle w:val="1"/>
        <w:shd w:val="clear" w:color="auto" w:fill="auto"/>
        <w:ind w:right="1704" w:firstLine="426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до </w:t>
      </w:r>
      <w:proofErr w:type="spellStart"/>
      <w:r>
        <w:rPr>
          <w:i w:val="0"/>
          <w:sz w:val="24"/>
          <w:szCs w:val="24"/>
        </w:rPr>
        <w:t>проє</w:t>
      </w:r>
      <w:r w:rsidRPr="00553E8C">
        <w:rPr>
          <w:i w:val="0"/>
          <w:sz w:val="24"/>
          <w:szCs w:val="24"/>
        </w:rPr>
        <w:t>кту</w:t>
      </w:r>
      <w:proofErr w:type="spellEnd"/>
      <w:r w:rsidRPr="00553E8C">
        <w:rPr>
          <w:i w:val="0"/>
          <w:sz w:val="24"/>
          <w:szCs w:val="24"/>
        </w:rPr>
        <w:t xml:space="preserve"> рішення Київської міської ради:</w:t>
      </w:r>
    </w:p>
    <w:p w14:paraId="0FCACCEA" w14:textId="60960DCC" w:rsidR="00B652A7" w:rsidRDefault="00B652A7" w:rsidP="004F7856">
      <w:pPr>
        <w:pStyle w:val="a4"/>
        <w:shd w:val="clear" w:color="auto" w:fill="auto"/>
        <w:ind w:right="2268" w:firstLine="426"/>
        <w:jc w:val="center"/>
        <w:rPr>
          <w:b/>
          <w:i/>
          <w:sz w:val="24"/>
          <w:szCs w:val="24"/>
        </w:rPr>
      </w:pPr>
      <w:r w:rsidRPr="00B652A7">
        <w:rPr>
          <w:b/>
          <w:i/>
          <w:sz w:val="24"/>
          <w:szCs w:val="24"/>
        </w:rPr>
        <w:t>Про поновлення приватному підприємству «ВАГАРШАПАТ» договору оренди земельної ділянки від 13 березня 2008 року № 75-6-00389 (зі змінами)</w:t>
      </w:r>
    </w:p>
    <w:p w14:paraId="779C47A3" w14:textId="5B0E6A71" w:rsidR="00B652A7" w:rsidRDefault="00B652A7" w:rsidP="00B652A7">
      <w:pPr>
        <w:pStyle w:val="a4"/>
        <w:shd w:val="clear" w:color="auto" w:fill="auto"/>
        <w:ind w:left="704" w:right="2268"/>
        <w:rPr>
          <w:b/>
          <w:i/>
          <w:sz w:val="24"/>
          <w:szCs w:val="24"/>
        </w:rPr>
      </w:pPr>
    </w:p>
    <w:p w14:paraId="53166078" w14:textId="77777777" w:rsidR="00B652A7" w:rsidRPr="00B652A7" w:rsidRDefault="00B652A7" w:rsidP="00B652A7">
      <w:pPr>
        <w:pStyle w:val="a4"/>
        <w:shd w:val="clear" w:color="auto" w:fill="auto"/>
        <w:ind w:left="704" w:right="2268"/>
        <w:rPr>
          <w:b/>
          <w:i/>
          <w:sz w:val="24"/>
          <w:szCs w:val="24"/>
        </w:rPr>
      </w:pPr>
    </w:p>
    <w:p w14:paraId="304E4ACA" w14:textId="77777777" w:rsidR="00B652A7" w:rsidRPr="00FC32B6" w:rsidRDefault="00B652A7" w:rsidP="00B652A7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037B84">
        <w:rPr>
          <w:sz w:val="24"/>
          <w:szCs w:val="24"/>
        </w:rPr>
        <w:t>Юридична особа:</w:t>
      </w:r>
    </w:p>
    <w:tbl>
      <w:tblPr>
        <w:tblStyle w:val="a8"/>
        <w:tblW w:w="9639" w:type="dxa"/>
        <w:tblInd w:w="-5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B652A7" w:rsidRPr="00037B84" w14:paraId="5B79C063" w14:textId="77777777" w:rsidTr="00213477">
        <w:trPr>
          <w:cantSplit/>
          <w:trHeight w:val="572"/>
        </w:trPr>
        <w:tc>
          <w:tcPr>
            <w:tcW w:w="2977" w:type="dxa"/>
          </w:tcPr>
          <w:p w14:paraId="4697F71B" w14:textId="77777777" w:rsidR="00B652A7" w:rsidRPr="00056A2A" w:rsidRDefault="00B652A7" w:rsidP="00213477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Назва</w:t>
            </w:r>
            <w:r w:rsidRPr="00056A2A">
              <w:rPr>
                <w:b w:val="0"/>
                <w:i/>
                <w:sz w:val="24"/>
                <w:szCs w:val="24"/>
              </w:rPr>
              <w:tab/>
            </w:r>
          </w:p>
        </w:tc>
        <w:tc>
          <w:tcPr>
            <w:tcW w:w="6662" w:type="dxa"/>
          </w:tcPr>
          <w:p w14:paraId="4EEFAAD6" w14:textId="77777777" w:rsidR="00B652A7" w:rsidRPr="000B1E6A" w:rsidRDefault="00B652A7" w:rsidP="00213477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</w:t>
            </w:r>
            <w:r w:rsidRPr="00E14097">
              <w:rPr>
                <w:i/>
                <w:sz w:val="24"/>
                <w:szCs w:val="24"/>
              </w:rPr>
              <w:t>риватне підприємство «ВАГАРШАПАТ»</w:t>
            </w:r>
            <w:r>
              <w:rPr>
                <w:i/>
                <w:sz w:val="24"/>
                <w:szCs w:val="24"/>
              </w:rPr>
              <w:t xml:space="preserve"> (</w:t>
            </w:r>
            <w:r w:rsidRPr="00A055C3">
              <w:rPr>
                <w:i/>
                <w:sz w:val="24"/>
                <w:szCs w:val="24"/>
              </w:rPr>
              <w:t xml:space="preserve">ЄДРПОУ </w:t>
            </w:r>
            <w:r w:rsidRPr="00A055C3">
              <w:rPr>
                <w:i/>
                <w:color w:val="auto"/>
                <w:sz w:val="24"/>
                <w:szCs w:val="24"/>
                <w:lang w:bidi="ar-SA"/>
              </w:rPr>
              <w:t>24914064</w:t>
            </w:r>
            <w:r>
              <w:rPr>
                <w:i/>
                <w:color w:val="auto"/>
                <w:sz w:val="24"/>
                <w:szCs w:val="24"/>
                <w:lang w:bidi="ar-SA"/>
              </w:rPr>
              <w:t>) (далі – Підприємство)</w:t>
            </w:r>
          </w:p>
        </w:tc>
      </w:tr>
      <w:tr w:rsidR="00B652A7" w:rsidRPr="00037B84" w14:paraId="381D83B3" w14:textId="77777777" w:rsidTr="00213477">
        <w:trPr>
          <w:cantSplit/>
          <w:trHeight w:val="974"/>
        </w:trPr>
        <w:tc>
          <w:tcPr>
            <w:tcW w:w="2977" w:type="dxa"/>
          </w:tcPr>
          <w:p w14:paraId="68D67E56" w14:textId="77777777" w:rsidR="00B652A7" w:rsidRPr="00056A2A" w:rsidRDefault="00B652A7" w:rsidP="00213477">
            <w:pPr>
              <w:pStyle w:val="a7"/>
              <w:ind w:hanging="105"/>
              <w:rPr>
                <w:b w:val="0"/>
                <w:i/>
                <w:sz w:val="24"/>
                <w:szCs w:val="24"/>
              </w:rPr>
            </w:pPr>
            <w:r w:rsidRPr="00A055C3">
              <w:rPr>
                <w:b w:val="0"/>
                <w:i/>
                <w:sz w:val="24"/>
                <w:szCs w:val="24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Перелік засновників</w:t>
            </w:r>
          </w:p>
          <w:p w14:paraId="07B9AA6C" w14:textId="77777777" w:rsidR="00B652A7" w:rsidRPr="00C83564" w:rsidRDefault="00B652A7" w:rsidP="00213477">
            <w:pPr>
              <w:pStyle w:val="a7"/>
              <w:ind w:left="-105"/>
              <w:rPr>
                <w:b w:val="0"/>
                <w:i/>
                <w:sz w:val="24"/>
                <w:szCs w:val="24"/>
                <w:lang w:val="ru-RU"/>
              </w:rPr>
            </w:pPr>
            <w:r w:rsidRPr="00C8356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(учасників) юридичної </w:t>
            </w:r>
            <w:r w:rsidRPr="00C8356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78CBAA67" w14:textId="77777777" w:rsidR="00B652A7" w:rsidRPr="000B1E6A" w:rsidRDefault="00B652A7" w:rsidP="0021347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 w:rsidRPr="00C83564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особи</w:t>
            </w:r>
            <w:r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385521F6" w14:textId="77777777" w:rsidR="00B652A7" w:rsidRPr="00CC6CF0" w:rsidRDefault="00B652A7" w:rsidP="00213477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C6CF0">
              <w:rPr>
                <w:i/>
                <w:sz w:val="24"/>
                <w:szCs w:val="24"/>
              </w:rPr>
              <w:t>МАРТИРОСЯН САМВЕЛ ЄГИШОВИЧ</w:t>
            </w:r>
          </w:p>
          <w:p w14:paraId="3504AD9D" w14:textId="77777777" w:rsidR="00B652A7" w:rsidRDefault="00B652A7" w:rsidP="00213477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C6CF0">
              <w:rPr>
                <w:i/>
                <w:sz w:val="24"/>
                <w:szCs w:val="24"/>
              </w:rPr>
              <w:t xml:space="preserve"> Україна, 03058, місто Київ, вулиця </w:t>
            </w:r>
            <w:r>
              <w:rPr>
                <w:i/>
                <w:sz w:val="24"/>
                <w:szCs w:val="24"/>
              </w:rPr>
              <w:t>М</w:t>
            </w:r>
            <w:r w:rsidRPr="00CC6CF0">
              <w:rPr>
                <w:i/>
                <w:sz w:val="24"/>
                <w:szCs w:val="24"/>
              </w:rPr>
              <w:t>аш</w:t>
            </w:r>
            <w:r>
              <w:rPr>
                <w:i/>
                <w:sz w:val="24"/>
                <w:szCs w:val="24"/>
              </w:rPr>
              <w:t xml:space="preserve">инобудівна </w:t>
            </w:r>
          </w:p>
          <w:p w14:paraId="0F85324F" w14:textId="77777777" w:rsidR="00B652A7" w:rsidRPr="00CC6CF0" w:rsidRDefault="00B652A7" w:rsidP="00213477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C6CF0">
              <w:rPr>
                <w:i/>
                <w:sz w:val="24"/>
                <w:szCs w:val="24"/>
              </w:rPr>
              <w:t>Доля (%): 30,00%</w:t>
            </w:r>
          </w:p>
          <w:p w14:paraId="03E7C51D" w14:textId="77777777" w:rsidR="00B652A7" w:rsidRPr="00CC6CF0" w:rsidRDefault="00B652A7" w:rsidP="00213477">
            <w:pPr>
              <w:pStyle w:val="a7"/>
              <w:jc w:val="both"/>
              <w:rPr>
                <w:i/>
                <w:sz w:val="24"/>
                <w:szCs w:val="24"/>
              </w:rPr>
            </w:pPr>
          </w:p>
          <w:p w14:paraId="6D8196CA" w14:textId="77777777" w:rsidR="00B652A7" w:rsidRPr="00CC6CF0" w:rsidRDefault="00B652A7" w:rsidP="00213477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C6CF0">
              <w:rPr>
                <w:i/>
                <w:sz w:val="24"/>
                <w:szCs w:val="24"/>
              </w:rPr>
              <w:t>ГАЛСТЯН КАМО САРУХАНОВИЧ</w:t>
            </w:r>
          </w:p>
          <w:p w14:paraId="1F82B87F" w14:textId="77777777" w:rsidR="00B652A7" w:rsidRPr="00CC6CF0" w:rsidRDefault="00B652A7" w:rsidP="00213477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C6CF0">
              <w:rPr>
                <w:i/>
                <w:sz w:val="24"/>
                <w:szCs w:val="24"/>
              </w:rPr>
              <w:t xml:space="preserve">Україна, 03058, місто Київ, вулиця </w:t>
            </w:r>
            <w:proofErr w:type="spellStart"/>
            <w:r w:rsidRPr="00CC6CF0">
              <w:rPr>
                <w:i/>
                <w:sz w:val="24"/>
                <w:szCs w:val="24"/>
              </w:rPr>
              <w:t>Лєбед</w:t>
            </w:r>
            <w:r>
              <w:rPr>
                <w:i/>
                <w:sz w:val="24"/>
                <w:szCs w:val="24"/>
              </w:rPr>
              <w:t>єва</w:t>
            </w:r>
            <w:proofErr w:type="spellEnd"/>
            <w:r>
              <w:rPr>
                <w:i/>
                <w:sz w:val="24"/>
                <w:szCs w:val="24"/>
              </w:rPr>
              <w:t xml:space="preserve">-Кумача </w:t>
            </w:r>
          </w:p>
          <w:p w14:paraId="74ECB660" w14:textId="77777777" w:rsidR="00B652A7" w:rsidRPr="00123E08" w:rsidRDefault="00B652A7" w:rsidP="00213477">
            <w:pPr>
              <w:pStyle w:val="a7"/>
              <w:jc w:val="both"/>
              <w:rPr>
                <w:i/>
                <w:sz w:val="24"/>
                <w:szCs w:val="24"/>
              </w:rPr>
            </w:pPr>
            <w:r w:rsidRPr="00CC6CF0">
              <w:rPr>
                <w:i/>
                <w:sz w:val="24"/>
                <w:szCs w:val="24"/>
              </w:rPr>
              <w:t>Доля (%): 70,00%</w:t>
            </w:r>
          </w:p>
        </w:tc>
      </w:tr>
      <w:tr w:rsidR="00B652A7" w:rsidRPr="00037B84" w14:paraId="4A6FCE6C" w14:textId="77777777" w:rsidTr="00213477">
        <w:trPr>
          <w:cantSplit/>
          <w:trHeight w:val="704"/>
        </w:trPr>
        <w:tc>
          <w:tcPr>
            <w:tcW w:w="2977" w:type="dxa"/>
          </w:tcPr>
          <w:p w14:paraId="5F52498F" w14:textId="77777777" w:rsidR="00B652A7" w:rsidRDefault="00B652A7" w:rsidP="00213477">
            <w:pPr>
              <w:pStyle w:val="a7"/>
              <w:ind w:left="-105"/>
              <w:rPr>
                <w:b w:val="0"/>
                <w:i/>
                <w:sz w:val="24"/>
                <w:szCs w:val="24"/>
                <w:lang w:val="en-US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 xml:space="preserve">Кінцевий </w:t>
            </w:r>
            <w:proofErr w:type="spellStart"/>
            <w:r w:rsidRPr="00056A2A">
              <w:rPr>
                <w:b w:val="0"/>
                <w:i/>
                <w:sz w:val="24"/>
                <w:szCs w:val="24"/>
              </w:rPr>
              <w:t>бенефіціарний</w:t>
            </w:r>
            <w:proofErr w:type="spellEnd"/>
            <w:r w:rsidRPr="00056A2A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72DCE37D" w14:textId="77777777" w:rsidR="00B652A7" w:rsidRPr="000B1E6A" w:rsidRDefault="00B652A7" w:rsidP="00213477">
            <w:pPr>
              <w:pStyle w:val="a7"/>
              <w:ind w:left="-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власник (контролер)</w:t>
            </w:r>
            <w:r w:rsidRPr="00037B84">
              <w:rPr>
                <w:b w:val="0"/>
              </w:rPr>
              <w:t>*</w:t>
            </w:r>
          </w:p>
        </w:tc>
        <w:tc>
          <w:tcPr>
            <w:tcW w:w="6662" w:type="dxa"/>
          </w:tcPr>
          <w:p w14:paraId="1F102BDF" w14:textId="77777777" w:rsidR="00B652A7" w:rsidRPr="00037B84" w:rsidRDefault="00B652A7" w:rsidP="00213477">
            <w:pPr>
              <w:pStyle w:val="a7"/>
              <w:shd w:val="clear" w:color="auto" w:fill="auto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-</w:t>
            </w:r>
          </w:p>
        </w:tc>
      </w:tr>
      <w:tr w:rsidR="00B652A7" w:rsidRPr="00037B84" w14:paraId="09CB64DF" w14:textId="77777777" w:rsidTr="00213477">
        <w:trPr>
          <w:cantSplit/>
          <w:trHeight w:val="381"/>
        </w:trPr>
        <w:tc>
          <w:tcPr>
            <w:tcW w:w="2977" w:type="dxa"/>
          </w:tcPr>
          <w:p w14:paraId="3E4ED8DB" w14:textId="77777777" w:rsidR="00B652A7" w:rsidRPr="00056A2A" w:rsidRDefault="00B652A7" w:rsidP="00213477">
            <w:pPr>
              <w:pStyle w:val="a7"/>
              <w:shd w:val="clear" w:color="auto" w:fill="auto"/>
              <w:ind w:hanging="105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b w:val="0"/>
                <w:i/>
                <w:sz w:val="24"/>
                <w:szCs w:val="24"/>
              </w:rPr>
              <w:t>Клопотання</w:t>
            </w:r>
          </w:p>
        </w:tc>
        <w:tc>
          <w:tcPr>
            <w:tcW w:w="6662" w:type="dxa"/>
          </w:tcPr>
          <w:p w14:paraId="71E2184E" w14:textId="77777777" w:rsidR="00B652A7" w:rsidRPr="00694D51" w:rsidRDefault="00B652A7" w:rsidP="00213477">
            <w:pPr>
              <w:pStyle w:val="a4"/>
              <w:shd w:val="clear" w:color="auto" w:fill="auto"/>
              <w:jc w:val="both"/>
              <w:rPr>
                <w:b/>
                <w:sz w:val="24"/>
                <w:szCs w:val="24"/>
              </w:rPr>
            </w:pPr>
            <w:r w:rsidRPr="00A055C3">
              <w:rPr>
                <w:b/>
                <w:i/>
                <w:sz w:val="24"/>
                <w:szCs w:val="24"/>
              </w:rPr>
              <w:t>від 30</w:t>
            </w:r>
            <w:r>
              <w:rPr>
                <w:b/>
                <w:i/>
                <w:sz w:val="24"/>
                <w:szCs w:val="24"/>
              </w:rPr>
              <w:t>.07.</w:t>
            </w:r>
            <w:r w:rsidRPr="00A055C3">
              <w:rPr>
                <w:b/>
                <w:i/>
                <w:sz w:val="24"/>
                <w:szCs w:val="24"/>
              </w:rPr>
              <w:t>2021 № 620990563</w:t>
            </w:r>
            <w:r>
              <w:rPr>
                <w:b/>
                <w:i/>
                <w:sz w:val="24"/>
                <w:szCs w:val="24"/>
              </w:rPr>
              <w:t xml:space="preserve">, </w:t>
            </w:r>
            <w:r w:rsidRPr="00694D51">
              <w:rPr>
                <w:b/>
                <w:i/>
                <w:sz w:val="24"/>
                <w:szCs w:val="24"/>
              </w:rPr>
              <w:t>від</w:t>
            </w:r>
            <w:r w:rsidRPr="00694D51">
              <w:rPr>
                <w:b/>
                <w:sz w:val="24"/>
                <w:szCs w:val="24"/>
              </w:rPr>
              <w:t xml:space="preserve"> </w:t>
            </w:r>
            <w:r w:rsidRPr="00A055C3">
              <w:rPr>
                <w:b/>
                <w:i/>
                <w:color w:val="auto"/>
                <w:sz w:val="24"/>
                <w:szCs w:val="24"/>
                <w:highlight w:val="white"/>
                <w:lang w:bidi="ar-SA"/>
              </w:rPr>
              <w:t>15.05.2023</w:t>
            </w:r>
            <w:r w:rsidRPr="00A055C3">
              <w:rPr>
                <w:b/>
                <w:i/>
                <w:sz w:val="24"/>
                <w:szCs w:val="24"/>
              </w:rPr>
              <w:t xml:space="preserve"> </w:t>
            </w:r>
            <w:r w:rsidRPr="00694D51">
              <w:rPr>
                <w:b/>
                <w:bCs/>
                <w:i/>
                <w:sz w:val="24"/>
                <w:szCs w:val="24"/>
              </w:rPr>
              <w:t xml:space="preserve">№ </w:t>
            </w:r>
            <w:r w:rsidRPr="00694D51">
              <w:rPr>
                <w:b/>
                <w:i/>
                <w:sz w:val="24"/>
                <w:szCs w:val="24"/>
              </w:rPr>
              <w:t>462056702</w:t>
            </w:r>
          </w:p>
        </w:tc>
      </w:tr>
    </w:tbl>
    <w:p w14:paraId="5AE96E4A" w14:textId="77777777" w:rsidR="00B652A7" w:rsidRDefault="00B652A7" w:rsidP="00B652A7">
      <w:pPr>
        <w:spacing w:line="1" w:lineRule="exact"/>
        <w:rPr>
          <w:rFonts w:ascii="Times New Roman" w:hAnsi="Times New Roman" w:cs="Times New Roman"/>
        </w:rPr>
      </w:pPr>
    </w:p>
    <w:p w14:paraId="4838FE53" w14:textId="77777777" w:rsidR="00B652A7" w:rsidRDefault="00B652A7" w:rsidP="00B652A7">
      <w:pPr>
        <w:spacing w:line="1" w:lineRule="exact"/>
        <w:rPr>
          <w:rFonts w:ascii="Times New Roman" w:hAnsi="Times New Roman" w:cs="Times New Roman"/>
        </w:rPr>
      </w:pPr>
    </w:p>
    <w:p w14:paraId="4D819024" w14:textId="77777777" w:rsidR="00B652A7" w:rsidRDefault="00B652A7" w:rsidP="00B652A7">
      <w:pPr>
        <w:pStyle w:val="a7"/>
        <w:shd w:val="clear" w:color="auto" w:fill="auto"/>
        <w:ind w:left="353" w:hanging="353"/>
        <w:rPr>
          <w:b w:val="0"/>
        </w:rPr>
      </w:pPr>
      <w:r>
        <w:rPr>
          <w:sz w:val="24"/>
          <w:szCs w:val="24"/>
        </w:rPr>
        <w:t>*</w:t>
      </w:r>
      <w:r w:rsidRPr="00037B84">
        <w:rPr>
          <w:b w:val="0"/>
        </w:rPr>
        <w:t>за даними Єдиного державного реєстру юридичних осіб, фізичних осіб- підприємців та громадських формувань</w:t>
      </w:r>
    </w:p>
    <w:p w14:paraId="7E8394AF" w14:textId="77777777" w:rsidR="00B652A7" w:rsidRDefault="00B652A7" w:rsidP="00B652A7">
      <w:pPr>
        <w:pStyle w:val="a7"/>
        <w:shd w:val="clear" w:color="auto" w:fill="auto"/>
        <w:ind w:left="353"/>
        <w:rPr>
          <w:sz w:val="24"/>
          <w:szCs w:val="24"/>
        </w:rPr>
      </w:pPr>
    </w:p>
    <w:p w14:paraId="18EBF516" w14:textId="77777777" w:rsidR="00B652A7" w:rsidRPr="00037B84" w:rsidRDefault="00B652A7" w:rsidP="00B652A7">
      <w:pPr>
        <w:pStyle w:val="a7"/>
        <w:shd w:val="clear" w:color="auto" w:fill="auto"/>
        <w:ind w:firstLine="426"/>
        <w:rPr>
          <w:sz w:val="24"/>
          <w:szCs w:val="24"/>
        </w:rPr>
      </w:pPr>
      <w:r w:rsidRPr="00037B84">
        <w:rPr>
          <w:sz w:val="24"/>
          <w:szCs w:val="24"/>
        </w:rPr>
        <w:t>2. Відомості про земельну ділянку (</w:t>
      </w:r>
      <w:r>
        <w:rPr>
          <w:sz w:val="24"/>
          <w:szCs w:val="24"/>
        </w:rPr>
        <w:t xml:space="preserve">кадастровий </w:t>
      </w:r>
      <w:r w:rsidRPr="00037B84">
        <w:rPr>
          <w:sz w:val="24"/>
          <w:szCs w:val="24"/>
        </w:rPr>
        <w:t xml:space="preserve">№ </w:t>
      </w:r>
      <w:r w:rsidRPr="00E14097">
        <w:rPr>
          <w:sz w:val="24"/>
          <w:szCs w:val="24"/>
        </w:rPr>
        <w:t>8000000000:75:344:0096</w:t>
      </w:r>
      <w:r w:rsidRPr="00037B84">
        <w:rPr>
          <w:sz w:val="24"/>
          <w:szCs w:val="24"/>
        </w:rPr>
        <w:t>)</w:t>
      </w:r>
      <w:r>
        <w:rPr>
          <w:sz w:val="24"/>
          <w:szCs w:val="24"/>
        </w:rPr>
        <w:t>.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2"/>
        <w:gridCol w:w="6662"/>
      </w:tblGrid>
      <w:tr w:rsidR="00B652A7" w:rsidRPr="00037B84" w14:paraId="1FC3BADC" w14:textId="77777777" w:rsidTr="00213477">
        <w:trPr>
          <w:trHeight w:val="389"/>
        </w:trPr>
        <w:tc>
          <w:tcPr>
            <w:tcW w:w="2972" w:type="dxa"/>
            <w:shd w:val="clear" w:color="auto" w:fill="FFFFFF"/>
          </w:tcPr>
          <w:p w14:paraId="2F261C0B" w14:textId="77777777" w:rsidR="00B652A7" w:rsidRPr="00037B84" w:rsidRDefault="00B652A7" w:rsidP="00213477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i/>
                <w:sz w:val="24"/>
                <w:szCs w:val="24"/>
              </w:rPr>
              <w:t>Місце розташування</w:t>
            </w:r>
            <w:r w:rsidRPr="00037B84">
              <w:rPr>
                <w:sz w:val="24"/>
                <w:szCs w:val="24"/>
              </w:rPr>
              <w:t xml:space="preserve"> </w:t>
            </w:r>
            <w:r w:rsidRPr="00037B84">
              <w:rPr>
                <w:sz w:val="18"/>
                <w:szCs w:val="18"/>
              </w:rPr>
              <w:t>(адреса)</w:t>
            </w:r>
          </w:p>
        </w:tc>
        <w:tc>
          <w:tcPr>
            <w:tcW w:w="6662" w:type="dxa"/>
            <w:shd w:val="clear" w:color="auto" w:fill="FFFFFF"/>
          </w:tcPr>
          <w:p w14:paraId="640E9DAC" w14:textId="3FC6370B" w:rsidR="00B652A7" w:rsidRPr="006200AE" w:rsidRDefault="00B652A7" w:rsidP="001356CE">
            <w:pPr>
              <w:pStyle w:val="a4"/>
              <w:shd w:val="clear" w:color="auto" w:fill="auto"/>
              <w:spacing w:line="233" w:lineRule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 xml:space="preserve">м. Київ, </w:t>
            </w:r>
            <w:r w:rsidRPr="002B5778">
              <w:rPr>
                <w:b/>
                <w:i/>
                <w:sz w:val="24"/>
                <w:szCs w:val="24"/>
                <w:shd w:val="clear" w:color="auto" w:fill="FFFFFF"/>
              </w:rPr>
              <w:t xml:space="preserve">Кільцева дорога, 9  у </w:t>
            </w:r>
            <w:r w:rsidR="001356CE">
              <w:rPr>
                <w:b/>
                <w:i/>
                <w:sz w:val="24"/>
                <w:szCs w:val="24"/>
                <w:shd w:val="clear" w:color="auto" w:fill="FFFFFF"/>
              </w:rPr>
              <w:t>Святошинсь</w:t>
            </w:r>
            <w:r w:rsidRPr="002B5778">
              <w:rPr>
                <w:b/>
                <w:i/>
                <w:sz w:val="24"/>
                <w:szCs w:val="24"/>
                <w:shd w:val="clear" w:color="auto" w:fill="FFFFFF"/>
              </w:rPr>
              <w:t>кому районі</w:t>
            </w:r>
          </w:p>
        </w:tc>
      </w:tr>
      <w:tr w:rsidR="00B652A7" w:rsidRPr="00037B84" w14:paraId="4872B1AB" w14:textId="77777777" w:rsidTr="00213477">
        <w:trPr>
          <w:trHeight w:val="317"/>
        </w:trPr>
        <w:tc>
          <w:tcPr>
            <w:tcW w:w="2972" w:type="dxa"/>
            <w:shd w:val="clear" w:color="auto" w:fill="FFFFFF"/>
          </w:tcPr>
          <w:p w14:paraId="32E44890" w14:textId="77777777" w:rsidR="00B652A7" w:rsidRPr="00056A2A" w:rsidRDefault="00B652A7" w:rsidP="00213477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C83564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i/>
                <w:sz w:val="24"/>
                <w:szCs w:val="24"/>
              </w:rPr>
              <w:t>Площа</w:t>
            </w:r>
          </w:p>
        </w:tc>
        <w:tc>
          <w:tcPr>
            <w:tcW w:w="6662" w:type="dxa"/>
            <w:shd w:val="clear" w:color="auto" w:fill="FFFFFF"/>
          </w:tcPr>
          <w:p w14:paraId="7AC09074" w14:textId="77777777" w:rsidR="00B652A7" w:rsidRPr="00037B84" w:rsidRDefault="00B652A7" w:rsidP="00213477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</w:rPr>
            </w:pPr>
            <w:r w:rsidRPr="00E14097">
              <w:rPr>
                <w:b/>
                <w:i/>
                <w:iCs/>
                <w:sz w:val="24"/>
                <w:szCs w:val="24"/>
              </w:rPr>
              <w:t>0,2199</w:t>
            </w:r>
            <w:r w:rsidRPr="00037B84">
              <w:rPr>
                <w:b/>
                <w:i/>
                <w:iCs/>
                <w:sz w:val="24"/>
                <w:szCs w:val="24"/>
              </w:rPr>
              <w:t xml:space="preserve"> </w:t>
            </w:r>
            <w:r w:rsidRPr="00B6481F">
              <w:rPr>
                <w:b/>
                <w:i/>
                <w:iCs/>
                <w:sz w:val="24"/>
                <w:szCs w:val="24"/>
              </w:rPr>
              <w:t>га</w:t>
            </w:r>
          </w:p>
        </w:tc>
      </w:tr>
      <w:tr w:rsidR="00B652A7" w:rsidRPr="00037B84" w14:paraId="3925796D" w14:textId="77777777" w:rsidTr="00213477">
        <w:trPr>
          <w:trHeight w:val="575"/>
        </w:trPr>
        <w:tc>
          <w:tcPr>
            <w:tcW w:w="2972" w:type="dxa"/>
            <w:shd w:val="clear" w:color="auto" w:fill="FFFFFF"/>
          </w:tcPr>
          <w:p w14:paraId="7316CCF4" w14:textId="77777777" w:rsidR="00B652A7" w:rsidRPr="00056A2A" w:rsidRDefault="00B652A7" w:rsidP="00213477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 </w:t>
            </w:r>
            <w:r w:rsidRPr="00056A2A">
              <w:rPr>
                <w:i/>
                <w:sz w:val="24"/>
                <w:szCs w:val="24"/>
              </w:rPr>
              <w:t xml:space="preserve">Вид та термін </w:t>
            </w:r>
          </w:p>
        </w:tc>
        <w:tc>
          <w:tcPr>
            <w:tcW w:w="6662" w:type="dxa"/>
            <w:shd w:val="clear" w:color="auto" w:fill="FFFFFF"/>
          </w:tcPr>
          <w:p w14:paraId="4CC192B1" w14:textId="77777777" w:rsidR="00B652A7" w:rsidRPr="00123E08" w:rsidRDefault="00B652A7" w:rsidP="00E31649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 xml:space="preserve">оренда на </w:t>
            </w:r>
            <w:r>
              <w:rPr>
                <w:b/>
                <w:i/>
                <w:sz w:val="24"/>
                <w:szCs w:val="24"/>
                <w:lang w:val="en-US"/>
              </w:rPr>
              <w:t xml:space="preserve">5 </w:t>
            </w:r>
            <w:r w:rsidRPr="00C55118">
              <w:rPr>
                <w:b/>
                <w:i/>
                <w:color w:val="FF0000"/>
                <w:sz w:val="24"/>
                <w:szCs w:val="24"/>
              </w:rPr>
              <w:t xml:space="preserve"> </w:t>
            </w:r>
            <w:r w:rsidRPr="00B51FA5">
              <w:rPr>
                <w:b/>
                <w:i/>
                <w:sz w:val="24"/>
                <w:szCs w:val="24"/>
              </w:rPr>
              <w:t>років</w:t>
            </w:r>
            <w:r>
              <w:rPr>
                <w:b/>
                <w:i/>
                <w:sz w:val="24"/>
                <w:szCs w:val="24"/>
              </w:rPr>
              <w:t xml:space="preserve"> (поновлення)</w:t>
            </w:r>
          </w:p>
        </w:tc>
      </w:tr>
      <w:tr w:rsidR="00B652A7" w:rsidRPr="00037B84" w14:paraId="7B5057BD" w14:textId="77777777" w:rsidTr="00213477">
        <w:trPr>
          <w:trHeight w:val="531"/>
        </w:trPr>
        <w:tc>
          <w:tcPr>
            <w:tcW w:w="2972" w:type="dxa"/>
            <w:shd w:val="clear" w:color="auto" w:fill="FFFFFF"/>
          </w:tcPr>
          <w:p w14:paraId="6DB01E5D" w14:textId="77777777" w:rsidR="00B652A7" w:rsidRPr="00056A2A" w:rsidRDefault="00B652A7" w:rsidP="00213477">
            <w:pPr>
              <w:pStyle w:val="a4"/>
              <w:shd w:val="clear" w:color="auto" w:fill="auto"/>
              <w:rPr>
                <w:i/>
                <w:sz w:val="24"/>
                <w:szCs w:val="24"/>
              </w:rPr>
            </w:pPr>
            <w:r w:rsidRPr="002F2D3F">
              <w:rPr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i/>
                <w:sz w:val="24"/>
                <w:szCs w:val="24"/>
              </w:rPr>
              <w:t>Код виду цільового призначення</w:t>
            </w:r>
          </w:p>
        </w:tc>
        <w:tc>
          <w:tcPr>
            <w:tcW w:w="6662" w:type="dxa"/>
            <w:shd w:val="clear" w:color="auto" w:fill="FFFFFF"/>
          </w:tcPr>
          <w:p w14:paraId="1889D8D6" w14:textId="22C90B40" w:rsidR="00B652A7" w:rsidRPr="00E07E2D" w:rsidRDefault="00B652A7" w:rsidP="00B652A7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highlight w:val="yellow"/>
                <w:lang w:val="ru-RU"/>
              </w:rPr>
            </w:pPr>
            <w:r w:rsidRPr="00255C96">
              <w:rPr>
                <w:b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не </w:t>
            </w:r>
            <w:proofErr w:type="spellStart"/>
            <w:r w:rsidRPr="00255C96">
              <w:rPr>
                <w:b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визначено</w:t>
            </w:r>
            <w:proofErr w:type="spellEnd"/>
            <w:r w:rsidRPr="00C83564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r w:rsidRPr="00E07E2D">
              <w:rPr>
                <w:b/>
                <w:i/>
                <w:sz w:val="24"/>
                <w:szCs w:val="24"/>
                <w:lang w:val="ru-RU"/>
              </w:rPr>
              <w:t>(</w:t>
            </w:r>
            <w:r w:rsidRPr="00C83564">
              <w:rPr>
                <w:b/>
                <w:i/>
                <w:sz w:val="24"/>
                <w:szCs w:val="24"/>
                <w:lang w:val="ru-RU"/>
              </w:rPr>
              <w:t xml:space="preserve">для </w:t>
            </w:r>
            <w:proofErr w:type="spellStart"/>
            <w:r w:rsidRPr="00C83564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C83564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C83564">
              <w:rPr>
                <w:b/>
                <w:i/>
                <w:sz w:val="24"/>
                <w:szCs w:val="24"/>
                <w:lang w:val="ru-RU"/>
              </w:rPr>
              <w:t>експлуатації</w:t>
            </w:r>
            <w:proofErr w:type="spellEnd"/>
            <w:r>
              <w:rPr>
                <w:b/>
                <w:i/>
                <w:sz w:val="24"/>
                <w:szCs w:val="24"/>
                <w:lang w:val="ru-RU"/>
              </w:rPr>
              <w:t xml:space="preserve"> та</w:t>
            </w:r>
            <w:r w:rsidRPr="00C83564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3564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C83564">
              <w:rPr>
                <w:b/>
                <w:i/>
                <w:sz w:val="24"/>
                <w:szCs w:val="24"/>
                <w:lang w:val="ru-RU"/>
              </w:rPr>
              <w:t xml:space="preserve"> кафе-</w:t>
            </w:r>
            <w:proofErr w:type="spellStart"/>
            <w:r w:rsidRPr="00C83564">
              <w:rPr>
                <w:b/>
                <w:i/>
                <w:sz w:val="24"/>
                <w:szCs w:val="24"/>
                <w:lang w:val="ru-RU"/>
              </w:rPr>
              <w:t>шашличн</w:t>
            </w:r>
            <w:r>
              <w:rPr>
                <w:b/>
                <w:i/>
                <w:sz w:val="24"/>
                <w:szCs w:val="24"/>
                <w:lang w:val="ru-RU"/>
              </w:rPr>
              <w:t>ої</w:t>
            </w:r>
            <w:proofErr w:type="spellEnd"/>
            <w:r w:rsidRPr="00E07E2D">
              <w:rPr>
                <w:b/>
                <w:i/>
                <w:sz w:val="24"/>
                <w:szCs w:val="24"/>
                <w:lang w:val="ru-RU"/>
              </w:rPr>
              <w:t>)</w:t>
            </w:r>
          </w:p>
        </w:tc>
      </w:tr>
      <w:tr w:rsidR="00B652A7" w:rsidRPr="00037B84" w14:paraId="09303965" w14:textId="77777777" w:rsidTr="00213477">
        <w:trPr>
          <w:trHeight w:val="671"/>
        </w:trPr>
        <w:tc>
          <w:tcPr>
            <w:tcW w:w="2972" w:type="dxa"/>
            <w:shd w:val="clear" w:color="auto" w:fill="FFFFFF"/>
          </w:tcPr>
          <w:p w14:paraId="5442F13C" w14:textId="77777777" w:rsidR="00B652A7" w:rsidRPr="00776E89" w:rsidRDefault="00B652A7" w:rsidP="00213477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  <w:lang w:val="ru-RU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iCs w:val="0"/>
                <w:sz w:val="24"/>
                <w:szCs w:val="24"/>
              </w:rPr>
              <w:t xml:space="preserve">Нормативна грошова </w:t>
            </w: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</w:p>
          <w:p w14:paraId="272D6324" w14:textId="77777777" w:rsidR="00B652A7" w:rsidRPr="00056A2A" w:rsidRDefault="00B652A7" w:rsidP="00213477">
            <w:pPr>
              <w:pStyle w:val="1"/>
              <w:shd w:val="clear" w:color="auto" w:fill="auto"/>
              <w:spacing w:line="202" w:lineRule="auto"/>
              <w:rPr>
                <w:iCs w:val="0"/>
                <w:sz w:val="24"/>
                <w:szCs w:val="24"/>
              </w:rPr>
            </w:pPr>
            <w:r w:rsidRPr="00776E89">
              <w:rPr>
                <w:iCs w:val="0"/>
                <w:sz w:val="24"/>
                <w:szCs w:val="24"/>
                <w:lang w:val="ru-RU"/>
              </w:rPr>
              <w:t xml:space="preserve"> </w:t>
            </w:r>
            <w:r w:rsidRPr="00056A2A">
              <w:rPr>
                <w:iCs w:val="0"/>
                <w:sz w:val="24"/>
                <w:szCs w:val="24"/>
              </w:rPr>
              <w:t xml:space="preserve">оцінка </w:t>
            </w:r>
          </w:p>
          <w:p w14:paraId="1341157A" w14:textId="77777777" w:rsidR="00B652A7" w:rsidRPr="00037B84" w:rsidRDefault="00B652A7" w:rsidP="00213477">
            <w:pPr>
              <w:pStyle w:val="1"/>
              <w:shd w:val="clear" w:color="auto" w:fill="auto"/>
              <w:spacing w:line="202" w:lineRule="auto"/>
              <w:rPr>
                <w:sz w:val="24"/>
                <w:szCs w:val="24"/>
              </w:rPr>
            </w:pPr>
            <w:r w:rsidRPr="00776E89">
              <w:rPr>
                <w:i w:val="0"/>
                <w:iCs w:val="0"/>
                <w:sz w:val="18"/>
                <w:szCs w:val="18"/>
                <w:lang w:val="ru-RU"/>
              </w:rPr>
              <w:t xml:space="preserve"> </w:t>
            </w:r>
            <w:r w:rsidRPr="00553E8C">
              <w:rPr>
                <w:i w:val="0"/>
                <w:iCs w:val="0"/>
                <w:sz w:val="18"/>
                <w:szCs w:val="18"/>
              </w:rPr>
              <w:t>(за поперед</w:t>
            </w:r>
            <w:r>
              <w:rPr>
                <w:i w:val="0"/>
                <w:iCs w:val="0"/>
                <w:sz w:val="18"/>
                <w:szCs w:val="18"/>
              </w:rPr>
              <w:t>нім</w:t>
            </w:r>
            <w:r w:rsidRPr="00553E8C">
              <w:rPr>
                <w:i w:val="0"/>
                <w:iCs w:val="0"/>
                <w:sz w:val="18"/>
                <w:szCs w:val="18"/>
              </w:rPr>
              <w:t xml:space="preserve"> розрахунком*)</w:t>
            </w:r>
          </w:p>
        </w:tc>
        <w:tc>
          <w:tcPr>
            <w:tcW w:w="6662" w:type="dxa"/>
            <w:shd w:val="clear" w:color="auto" w:fill="FFFFFF"/>
          </w:tcPr>
          <w:p w14:paraId="42E1A20B" w14:textId="77777777" w:rsidR="00B652A7" w:rsidRDefault="00B652A7" w:rsidP="00213477">
            <w:pPr>
              <w:pStyle w:val="a4"/>
              <w:shd w:val="clear" w:color="auto" w:fill="auto"/>
              <w:ind w:left="134"/>
              <w:jc w:val="both"/>
              <w:rPr>
                <w:b/>
                <w:i/>
                <w:sz w:val="24"/>
                <w:szCs w:val="24"/>
                <w:shd w:val="clear" w:color="auto" w:fill="FFFFFF"/>
              </w:rPr>
            </w:pPr>
            <w:r w:rsidRPr="0033417F">
              <w:rPr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</w:p>
          <w:p w14:paraId="651246BA" w14:textId="77777777" w:rsidR="00B652A7" w:rsidRPr="00056A2A" w:rsidRDefault="00B652A7" w:rsidP="00213477">
            <w:pPr>
              <w:pStyle w:val="a4"/>
              <w:shd w:val="clear" w:color="auto" w:fill="auto"/>
              <w:ind w:left="134"/>
              <w:jc w:val="both"/>
              <w:rPr>
                <w:b/>
                <w:sz w:val="24"/>
                <w:szCs w:val="24"/>
                <w:highlight w:val="yellow"/>
              </w:rPr>
            </w:pPr>
            <w:r w:rsidRPr="00E62917">
              <w:rPr>
                <w:b/>
                <w:i/>
                <w:sz w:val="24"/>
                <w:szCs w:val="24"/>
                <w:shd w:val="clear" w:color="auto" w:fill="FFFFFF"/>
              </w:rPr>
              <w:t>7 042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> </w:t>
            </w:r>
            <w:r w:rsidRPr="00E62917">
              <w:rPr>
                <w:b/>
                <w:i/>
                <w:sz w:val="24"/>
                <w:szCs w:val="24"/>
                <w:shd w:val="clear" w:color="auto" w:fill="FFFFFF"/>
              </w:rPr>
              <w:t>708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грн </w:t>
            </w:r>
            <w:r w:rsidRPr="00E62917">
              <w:rPr>
                <w:b/>
                <w:i/>
                <w:sz w:val="24"/>
                <w:szCs w:val="24"/>
                <w:shd w:val="clear" w:color="auto" w:fill="FFFFFF"/>
              </w:rPr>
              <w:t>53</w:t>
            </w:r>
            <w:r>
              <w:rPr>
                <w:b/>
                <w:i/>
                <w:sz w:val="24"/>
                <w:szCs w:val="24"/>
                <w:shd w:val="clear" w:color="auto" w:fill="FFFFFF"/>
              </w:rPr>
              <w:t xml:space="preserve"> коп.</w:t>
            </w:r>
          </w:p>
        </w:tc>
      </w:tr>
    </w:tbl>
    <w:p w14:paraId="1A1699C8" w14:textId="77777777" w:rsidR="00B652A7" w:rsidRPr="00BD0072" w:rsidRDefault="00B652A7" w:rsidP="00B652A7">
      <w:pPr>
        <w:pStyle w:val="a4"/>
        <w:shd w:val="clear" w:color="auto" w:fill="auto"/>
        <w:spacing w:after="100" w:line="269" w:lineRule="auto"/>
        <w:jc w:val="both"/>
        <w:rPr>
          <w:sz w:val="18"/>
          <w:szCs w:val="18"/>
        </w:rPr>
      </w:pPr>
      <w:r w:rsidRPr="00BD0072">
        <w:rPr>
          <w:sz w:val="18"/>
          <w:szCs w:val="18"/>
        </w:rPr>
        <w:t>* Наведені розрахунки НГО за умови встановлення коду виду цільового призначення 03.0</w:t>
      </w:r>
      <w:r>
        <w:rPr>
          <w:sz w:val="18"/>
          <w:szCs w:val="18"/>
        </w:rPr>
        <w:t>7</w:t>
      </w:r>
      <w:r w:rsidRPr="00BD0072">
        <w:rPr>
          <w:sz w:val="18"/>
          <w:szCs w:val="18"/>
        </w:rPr>
        <w:t xml:space="preserve"> та не є остаточними і будуть уточнені відповідно до вимог законодавства при оформленні права на земельну ділянку.</w:t>
      </w:r>
    </w:p>
    <w:p w14:paraId="70164912" w14:textId="77777777" w:rsidR="00B652A7" w:rsidRPr="00037B84" w:rsidRDefault="00B652A7" w:rsidP="00B652A7">
      <w:pPr>
        <w:pStyle w:val="1"/>
        <w:shd w:val="clear" w:color="auto" w:fill="auto"/>
        <w:ind w:firstLine="426"/>
        <w:jc w:val="both"/>
        <w:rPr>
          <w:sz w:val="24"/>
          <w:szCs w:val="24"/>
        </w:rPr>
      </w:pPr>
      <w:r w:rsidRPr="00037B84">
        <w:rPr>
          <w:b/>
          <w:bCs/>
          <w:i w:val="0"/>
          <w:iCs w:val="0"/>
          <w:sz w:val="24"/>
          <w:szCs w:val="24"/>
        </w:rPr>
        <w:t>3. Обґрунтування прийняття рішення</w:t>
      </w:r>
      <w:r>
        <w:rPr>
          <w:b/>
          <w:bCs/>
          <w:i w:val="0"/>
          <w:iCs w:val="0"/>
          <w:sz w:val="24"/>
          <w:szCs w:val="24"/>
        </w:rPr>
        <w:t>.</w:t>
      </w:r>
    </w:p>
    <w:p w14:paraId="21FE3951" w14:textId="77777777" w:rsidR="00B652A7" w:rsidRDefault="00B652A7" w:rsidP="00B652A7">
      <w:pPr>
        <w:pStyle w:val="af1"/>
        <w:ind w:firstLine="426"/>
        <w:jc w:val="both"/>
        <w:rPr>
          <w:rFonts w:ascii="Times New Roman" w:hAnsi="Times New Roman" w:cs="Times New Roman"/>
        </w:rPr>
      </w:pPr>
      <w:r w:rsidRPr="00772C24">
        <w:rPr>
          <w:rFonts w:ascii="Times New Roman" w:hAnsi="Times New Roman" w:cs="Times New Roman"/>
        </w:rPr>
        <w:t>Розглянувши звернення зацікавленої особи, відповідно до Земельного кодексу України, Закону України «Про оренду землі» та Порядку набуття прав на землю із земель комунальної</w:t>
      </w:r>
    </w:p>
    <w:p w14:paraId="30E9A2FB" w14:textId="77777777" w:rsidR="00B652A7" w:rsidRPr="00772C24" w:rsidRDefault="00B652A7" w:rsidP="00B652A7">
      <w:pPr>
        <w:pStyle w:val="af1"/>
        <w:jc w:val="both"/>
        <w:rPr>
          <w:rFonts w:ascii="Times New Roman" w:hAnsi="Times New Roman" w:cs="Times New Roman"/>
          <w:i/>
        </w:rPr>
      </w:pPr>
      <w:r w:rsidRPr="00772C24">
        <w:rPr>
          <w:rFonts w:ascii="Times New Roman" w:hAnsi="Times New Roman" w:cs="Times New Roman"/>
        </w:rPr>
        <w:t>власності у місті Києві, затвердженого рішенням Київської міської ради від 20.04.2017</w:t>
      </w:r>
      <w:r>
        <w:rPr>
          <w:rFonts w:ascii="Times New Roman" w:hAnsi="Times New Roman" w:cs="Times New Roman"/>
        </w:rPr>
        <w:t xml:space="preserve">                            </w:t>
      </w:r>
      <w:r w:rsidRPr="00772C24">
        <w:rPr>
          <w:rFonts w:ascii="Times New Roman" w:hAnsi="Times New Roman" w:cs="Times New Roman"/>
        </w:rPr>
        <w:t xml:space="preserve">№ 241/2463, Департаментом земельних ресурсів виконавчого органу Київської міської ради (Київської міської державної адміністрації) розроблено цей </w:t>
      </w:r>
      <w:proofErr w:type="spellStart"/>
      <w:r w:rsidRPr="00772C24">
        <w:rPr>
          <w:rFonts w:ascii="Times New Roman" w:hAnsi="Times New Roman" w:cs="Times New Roman"/>
        </w:rPr>
        <w:t>проєкт</w:t>
      </w:r>
      <w:proofErr w:type="spellEnd"/>
      <w:r w:rsidRPr="00772C24">
        <w:rPr>
          <w:rFonts w:ascii="Times New Roman" w:hAnsi="Times New Roman" w:cs="Times New Roman"/>
        </w:rPr>
        <w:t xml:space="preserve"> рішення.</w:t>
      </w:r>
    </w:p>
    <w:p w14:paraId="0E1E46C3" w14:textId="77777777" w:rsidR="00B652A7" w:rsidRPr="00772C24" w:rsidRDefault="00B652A7" w:rsidP="00B652A7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</w:rPr>
      </w:pPr>
    </w:p>
    <w:p w14:paraId="3A8D5692" w14:textId="77777777" w:rsidR="00B652A7" w:rsidRPr="00553E8C" w:rsidRDefault="00B652A7" w:rsidP="00B652A7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4. Мета прийняття рішення.</w:t>
      </w:r>
    </w:p>
    <w:p w14:paraId="5B3EED90" w14:textId="77777777" w:rsidR="00B652A7" w:rsidRPr="001121A7" w:rsidRDefault="00B652A7" w:rsidP="00B652A7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182C94F1" w14:textId="77777777" w:rsidR="00B652A7" w:rsidRDefault="00B652A7" w:rsidP="00B652A7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015A9D0C" w14:textId="77777777" w:rsidR="00B652A7" w:rsidRDefault="00B652A7" w:rsidP="00B652A7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0C479161" w14:textId="77777777" w:rsidR="00B652A7" w:rsidRDefault="00B652A7" w:rsidP="00B652A7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30A0FCAC" w14:textId="77777777" w:rsidR="00B652A7" w:rsidRDefault="00B652A7" w:rsidP="00B652A7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2B0A2DF0" w14:textId="77777777" w:rsidR="00B652A7" w:rsidRDefault="00B652A7" w:rsidP="00B652A7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40910B0B" w14:textId="77777777" w:rsidR="00B652A7" w:rsidRDefault="00B652A7" w:rsidP="00B652A7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176185B2" w14:textId="77777777" w:rsidR="00B652A7" w:rsidRDefault="00B652A7" w:rsidP="00B652A7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1352AD9F" w14:textId="77777777" w:rsidR="00B652A7" w:rsidRDefault="00B652A7" w:rsidP="00B652A7">
      <w:pPr>
        <w:pStyle w:val="a7"/>
        <w:shd w:val="clear" w:color="auto" w:fill="auto"/>
        <w:ind w:right="283" w:firstLine="440"/>
        <w:rPr>
          <w:sz w:val="24"/>
          <w:szCs w:val="24"/>
        </w:rPr>
      </w:pPr>
    </w:p>
    <w:p w14:paraId="65DB69D4" w14:textId="77777777" w:rsidR="00B652A7" w:rsidRPr="00037B84" w:rsidRDefault="00B652A7" w:rsidP="00B652A7">
      <w:pPr>
        <w:pStyle w:val="a7"/>
        <w:shd w:val="clear" w:color="auto" w:fill="auto"/>
        <w:ind w:right="283" w:firstLine="440"/>
        <w:rPr>
          <w:sz w:val="24"/>
          <w:szCs w:val="24"/>
        </w:rPr>
      </w:pPr>
      <w:r w:rsidRPr="00037B84">
        <w:rPr>
          <w:sz w:val="24"/>
          <w:szCs w:val="24"/>
        </w:rPr>
        <w:lastRenderedPageBreak/>
        <w:t>5. О</w:t>
      </w:r>
      <w:r>
        <w:rPr>
          <w:sz w:val="24"/>
          <w:szCs w:val="24"/>
        </w:rPr>
        <w:t>собливі характеристики ділянки.</w:t>
      </w:r>
    </w:p>
    <w:tbl>
      <w:tblPr>
        <w:tblStyle w:val="a8"/>
        <w:tblW w:w="9634" w:type="dxa"/>
        <w:tblLook w:val="04A0" w:firstRow="1" w:lastRow="0" w:firstColumn="1" w:lastColumn="0" w:noHBand="0" w:noVBand="1"/>
      </w:tblPr>
      <w:tblGrid>
        <w:gridCol w:w="2972"/>
        <w:gridCol w:w="6662"/>
      </w:tblGrid>
      <w:tr w:rsidR="00B652A7" w:rsidRPr="00037B84" w14:paraId="028211FA" w14:textId="77777777" w:rsidTr="00213477">
        <w:trPr>
          <w:cantSplit/>
          <w:trHeight w:val="2106"/>
        </w:trPr>
        <w:tc>
          <w:tcPr>
            <w:tcW w:w="2972" w:type="dxa"/>
          </w:tcPr>
          <w:p w14:paraId="2D77C548" w14:textId="77777777" w:rsidR="00B652A7" w:rsidRPr="00776E89" w:rsidRDefault="00B652A7" w:rsidP="00213477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 xml:space="preserve">Наявність будівель і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66D817C5" w14:textId="77777777" w:rsidR="00B652A7" w:rsidRPr="00037B84" w:rsidRDefault="00B652A7" w:rsidP="00213477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6662" w:type="dxa"/>
          </w:tcPr>
          <w:p w14:paraId="0B14DEC0" w14:textId="77777777" w:rsidR="00B652A7" w:rsidRPr="00BD0072" w:rsidRDefault="00B652A7" w:rsidP="0021347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55101D">
              <w:rPr>
                <w:b w:val="0"/>
                <w:i/>
                <w:sz w:val="24"/>
                <w:szCs w:val="24"/>
              </w:rPr>
              <w:t>Забудована.</w:t>
            </w:r>
            <w:r w:rsidRPr="00907FF6">
              <w:rPr>
                <w:i/>
                <w:sz w:val="24"/>
                <w:szCs w:val="24"/>
              </w:rPr>
              <w:t xml:space="preserve"> </w:t>
            </w:r>
            <w:r w:rsidRPr="00BD0072">
              <w:rPr>
                <w:b w:val="0"/>
                <w:i/>
                <w:sz w:val="24"/>
                <w:szCs w:val="24"/>
              </w:rPr>
              <w:t xml:space="preserve">На ділянці розміщується </w:t>
            </w:r>
            <w:r>
              <w:rPr>
                <w:b w:val="0"/>
                <w:i/>
                <w:sz w:val="24"/>
                <w:szCs w:val="24"/>
              </w:rPr>
              <w:t>заклад громадського харчування «ВАГАРШАПАТ» (основна будівля кафе та декілька допоміжних приміщень та фонтан). Ділянка огороджена дерев’яним парканом</w:t>
            </w:r>
            <w:r w:rsidRPr="00BD0072">
              <w:rPr>
                <w:b w:val="0"/>
                <w:i/>
                <w:sz w:val="24"/>
                <w:szCs w:val="24"/>
              </w:rPr>
              <w:t xml:space="preserve"> (акт обстеження</w:t>
            </w:r>
            <w:r>
              <w:rPr>
                <w:b w:val="0"/>
                <w:i/>
                <w:sz w:val="24"/>
                <w:szCs w:val="24"/>
              </w:rPr>
              <w:t xml:space="preserve">                               </w:t>
            </w:r>
            <w:r w:rsidRPr="00BD0072">
              <w:rPr>
                <w:b w:val="0"/>
                <w:i/>
                <w:sz w:val="24"/>
                <w:szCs w:val="24"/>
              </w:rPr>
              <w:t xml:space="preserve"> від </w:t>
            </w:r>
            <w:r>
              <w:rPr>
                <w:b w:val="0"/>
                <w:i/>
                <w:sz w:val="24"/>
                <w:szCs w:val="24"/>
              </w:rPr>
              <w:t>0</w:t>
            </w:r>
            <w:r w:rsidRPr="00BD0072">
              <w:rPr>
                <w:b w:val="0"/>
                <w:i/>
                <w:sz w:val="24"/>
                <w:szCs w:val="24"/>
              </w:rPr>
              <w:t>6.0</w:t>
            </w:r>
            <w:r>
              <w:rPr>
                <w:b w:val="0"/>
                <w:i/>
                <w:sz w:val="24"/>
                <w:szCs w:val="24"/>
              </w:rPr>
              <w:t>7</w:t>
            </w:r>
            <w:r w:rsidRPr="00BD0072">
              <w:rPr>
                <w:b w:val="0"/>
                <w:i/>
                <w:sz w:val="24"/>
                <w:szCs w:val="24"/>
              </w:rPr>
              <w:t>.2023 № ДК/14</w:t>
            </w:r>
            <w:r>
              <w:rPr>
                <w:b w:val="0"/>
                <w:i/>
                <w:sz w:val="24"/>
                <w:szCs w:val="24"/>
              </w:rPr>
              <w:t>2</w:t>
            </w:r>
            <w:r w:rsidRPr="00BD0072">
              <w:rPr>
                <w:b w:val="0"/>
                <w:i/>
                <w:sz w:val="24"/>
                <w:szCs w:val="24"/>
              </w:rPr>
              <w:t>-АО-2023).</w:t>
            </w:r>
          </w:p>
          <w:p w14:paraId="3AB21ABB" w14:textId="77777777" w:rsidR="00B652A7" w:rsidRPr="00BD0072" w:rsidRDefault="00B652A7" w:rsidP="00213477">
            <w:pPr>
              <w:pStyle w:val="a7"/>
              <w:shd w:val="clear" w:color="auto" w:fill="auto"/>
              <w:jc w:val="both"/>
              <w:rPr>
                <w:b w:val="0"/>
                <w:i/>
                <w:sz w:val="16"/>
                <w:szCs w:val="16"/>
              </w:rPr>
            </w:pPr>
          </w:p>
          <w:p w14:paraId="5DB84D80" w14:textId="77777777" w:rsidR="00B652A7" w:rsidRPr="00907FF6" w:rsidRDefault="00B652A7" w:rsidP="00213477">
            <w:pPr>
              <w:pStyle w:val="a7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BD0072">
              <w:rPr>
                <w:b w:val="0"/>
                <w:i/>
                <w:sz w:val="24"/>
                <w:szCs w:val="24"/>
              </w:rPr>
              <w:t xml:space="preserve">Відповідно до відомостей Державного реєстру речових прав на нерухоме майно </w:t>
            </w:r>
            <w:r>
              <w:rPr>
                <w:b w:val="0"/>
                <w:i/>
                <w:sz w:val="24"/>
                <w:szCs w:val="24"/>
              </w:rPr>
              <w:t>кафе-шашлична «</w:t>
            </w:r>
            <w:proofErr w:type="spellStart"/>
            <w:r>
              <w:rPr>
                <w:b w:val="0"/>
                <w:i/>
                <w:sz w:val="24"/>
                <w:szCs w:val="24"/>
              </w:rPr>
              <w:t>Вагаршапат</w:t>
            </w:r>
            <w:proofErr w:type="spellEnd"/>
            <w:r>
              <w:rPr>
                <w:b w:val="0"/>
                <w:i/>
                <w:sz w:val="24"/>
                <w:szCs w:val="24"/>
              </w:rPr>
              <w:t xml:space="preserve">» </w:t>
            </w:r>
            <w:r w:rsidRPr="00BD0072">
              <w:rPr>
                <w:b w:val="0"/>
                <w:i/>
                <w:sz w:val="24"/>
                <w:szCs w:val="24"/>
              </w:rPr>
              <w:t>загальною площею</w:t>
            </w:r>
            <w:r>
              <w:rPr>
                <w:b w:val="0"/>
                <w:i/>
                <w:sz w:val="24"/>
                <w:szCs w:val="24"/>
              </w:rPr>
              <w:t xml:space="preserve"> 184,4</w:t>
            </w:r>
            <w:r w:rsidRPr="00BD0072">
              <w:rPr>
                <w:b w:val="0"/>
                <w:i/>
                <w:sz w:val="24"/>
                <w:szCs w:val="24"/>
              </w:rPr>
              <w:t xml:space="preserve"> </w:t>
            </w:r>
            <w:proofErr w:type="spellStart"/>
            <w:r w:rsidRPr="00BD0072">
              <w:rPr>
                <w:b w:val="0"/>
                <w:i/>
                <w:sz w:val="24"/>
                <w:szCs w:val="24"/>
              </w:rPr>
              <w:t>кв.м</w:t>
            </w:r>
            <w:proofErr w:type="spellEnd"/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BD0072">
              <w:rPr>
                <w:b w:val="0"/>
                <w:i/>
                <w:sz w:val="24"/>
                <w:szCs w:val="24"/>
              </w:rPr>
              <w:t xml:space="preserve">на </w:t>
            </w:r>
            <w:r>
              <w:rPr>
                <w:b w:val="0"/>
                <w:i/>
                <w:sz w:val="24"/>
                <w:szCs w:val="24"/>
              </w:rPr>
              <w:t xml:space="preserve">Кільцевій дорозі, 9 </w:t>
            </w:r>
            <w:r w:rsidRPr="00BD0072">
              <w:rPr>
                <w:b w:val="0"/>
                <w:i/>
                <w:sz w:val="24"/>
                <w:szCs w:val="24"/>
              </w:rPr>
              <w:t xml:space="preserve">належить </w:t>
            </w:r>
            <w:r>
              <w:rPr>
                <w:b w:val="0"/>
                <w:i/>
                <w:sz w:val="24"/>
                <w:szCs w:val="24"/>
              </w:rPr>
              <w:t>Підприємству</w:t>
            </w:r>
            <w:r w:rsidRPr="00BD0072">
              <w:rPr>
                <w:b w:val="0"/>
                <w:i/>
                <w:sz w:val="24"/>
                <w:szCs w:val="24"/>
              </w:rPr>
              <w:t xml:space="preserve"> (реєстраційний номер об’єкта нерухомого майна </w:t>
            </w:r>
            <w:r w:rsidRPr="00296367">
              <w:rPr>
                <w:b w:val="0"/>
                <w:i/>
                <w:sz w:val="24"/>
                <w:szCs w:val="24"/>
              </w:rPr>
              <w:t>1187353380000</w:t>
            </w:r>
            <w:r w:rsidRPr="00BD0072">
              <w:rPr>
                <w:b w:val="0"/>
                <w:i/>
                <w:sz w:val="24"/>
                <w:szCs w:val="24"/>
              </w:rPr>
              <w:t xml:space="preserve">, запис про право власності </w:t>
            </w:r>
            <w:r>
              <w:rPr>
                <w:b w:val="0"/>
                <w:i/>
                <w:sz w:val="24"/>
                <w:szCs w:val="24"/>
              </w:rPr>
              <w:t xml:space="preserve">                                  </w:t>
            </w:r>
            <w:r w:rsidRPr="00BD0072">
              <w:rPr>
                <w:b w:val="0"/>
                <w:i/>
                <w:sz w:val="24"/>
                <w:szCs w:val="24"/>
              </w:rPr>
              <w:t xml:space="preserve">від </w:t>
            </w:r>
            <w:r w:rsidRPr="00296367">
              <w:rPr>
                <w:b w:val="0"/>
                <w:i/>
                <w:sz w:val="24"/>
                <w:szCs w:val="24"/>
              </w:rPr>
              <w:t>27.02.2017</w:t>
            </w: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Pr="00BD0072">
              <w:rPr>
                <w:b w:val="0"/>
                <w:i/>
                <w:sz w:val="24"/>
                <w:szCs w:val="24"/>
              </w:rPr>
              <w:t xml:space="preserve">№ </w:t>
            </w:r>
            <w:r w:rsidRPr="00296367">
              <w:rPr>
                <w:b w:val="0"/>
                <w:i/>
                <w:sz w:val="24"/>
                <w:szCs w:val="24"/>
              </w:rPr>
              <w:t>19283299</w:t>
            </w:r>
            <w:r w:rsidRPr="00BD0072">
              <w:rPr>
                <w:b w:val="0"/>
                <w:i/>
                <w:sz w:val="24"/>
                <w:szCs w:val="24"/>
              </w:rPr>
              <w:t>).</w:t>
            </w:r>
          </w:p>
        </w:tc>
      </w:tr>
      <w:tr w:rsidR="00B652A7" w:rsidRPr="00037B84" w14:paraId="7EA5DE50" w14:textId="77777777" w:rsidTr="00213477">
        <w:trPr>
          <w:cantSplit/>
          <w:trHeight w:val="327"/>
        </w:trPr>
        <w:tc>
          <w:tcPr>
            <w:tcW w:w="2972" w:type="dxa"/>
          </w:tcPr>
          <w:p w14:paraId="52F85B91" w14:textId="77777777" w:rsidR="00B652A7" w:rsidRPr="00037B84" w:rsidRDefault="00B652A7" w:rsidP="00213477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6662" w:type="dxa"/>
          </w:tcPr>
          <w:p w14:paraId="1CDDA8EA" w14:textId="77777777" w:rsidR="00B652A7" w:rsidRPr="00BC3871" w:rsidRDefault="00B652A7" w:rsidP="0021347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C3871">
              <w:rPr>
                <w:b w:val="0"/>
                <w:i/>
                <w:sz w:val="24"/>
                <w:szCs w:val="24"/>
              </w:rPr>
              <w:t>Детальний план території відсутній.</w:t>
            </w:r>
          </w:p>
        </w:tc>
      </w:tr>
      <w:tr w:rsidR="00B652A7" w:rsidRPr="00037B84" w14:paraId="265F8789" w14:textId="77777777" w:rsidTr="00213477">
        <w:trPr>
          <w:cantSplit/>
          <w:trHeight w:val="804"/>
        </w:trPr>
        <w:tc>
          <w:tcPr>
            <w:tcW w:w="2972" w:type="dxa"/>
          </w:tcPr>
          <w:p w14:paraId="3C4EA3F1" w14:textId="77777777" w:rsidR="00B652A7" w:rsidRPr="00776E89" w:rsidRDefault="00B652A7" w:rsidP="00213477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2F2D3F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Функціональне</w:t>
            </w:r>
            <w:r w:rsidRPr="00FC7A92">
              <w:rPr>
                <w:b w:val="0"/>
                <w:i/>
                <w:sz w:val="24"/>
                <w:szCs w:val="24"/>
              </w:rPr>
              <w:t xml:space="preserve"> </w:t>
            </w: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</w:p>
          <w:p w14:paraId="2FF41836" w14:textId="77777777" w:rsidR="00B652A7" w:rsidRPr="00037B84" w:rsidRDefault="00B652A7" w:rsidP="00213477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FC7A92">
              <w:rPr>
                <w:b w:val="0"/>
                <w:i/>
                <w:sz w:val="24"/>
                <w:szCs w:val="24"/>
              </w:rPr>
              <w:t>п</w:t>
            </w:r>
            <w:r w:rsidRPr="00037B84">
              <w:rPr>
                <w:b w:val="0"/>
                <w:i/>
                <w:sz w:val="24"/>
                <w:szCs w:val="24"/>
              </w:rPr>
              <w:t>ризначення</w:t>
            </w:r>
          </w:p>
          <w:p w14:paraId="4251AA48" w14:textId="77777777" w:rsidR="00B652A7" w:rsidRPr="00037B84" w:rsidRDefault="00B652A7" w:rsidP="00213477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 w:rsidRPr="00776E89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згідно</w:t>
            </w:r>
            <w:r w:rsidRPr="004D4B3C">
              <w:rPr>
                <w:b w:val="0"/>
                <w:i/>
                <w:sz w:val="24"/>
                <w:szCs w:val="24"/>
              </w:rPr>
              <w:t xml:space="preserve"> з Генпланом</w:t>
            </w:r>
            <w:r w:rsidRPr="004D4B3C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51FE5DC1" w14:textId="77777777" w:rsidR="00B652A7" w:rsidRPr="00BC3871" w:rsidRDefault="00B652A7" w:rsidP="0021347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BC3871">
              <w:rPr>
                <w:b w:val="0"/>
                <w:i/>
                <w:sz w:val="24"/>
                <w:szCs w:val="24"/>
              </w:rPr>
              <w:t>Території комунально-складські.</w:t>
            </w:r>
          </w:p>
        </w:tc>
      </w:tr>
      <w:tr w:rsidR="00B652A7" w:rsidRPr="00037B84" w14:paraId="0F28E660" w14:textId="77777777" w:rsidTr="00213477">
        <w:trPr>
          <w:cantSplit/>
          <w:trHeight w:val="1689"/>
        </w:trPr>
        <w:tc>
          <w:tcPr>
            <w:tcW w:w="2972" w:type="dxa"/>
          </w:tcPr>
          <w:p w14:paraId="39DF651E" w14:textId="77777777" w:rsidR="00B652A7" w:rsidRPr="00037B84" w:rsidRDefault="00B652A7" w:rsidP="00213477">
            <w:pPr>
              <w:pStyle w:val="a7"/>
              <w:shd w:val="clear" w:color="auto" w:fill="auto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6662" w:type="dxa"/>
          </w:tcPr>
          <w:p w14:paraId="4A36FB47" w14:textId="77777777" w:rsidR="00B652A7" w:rsidRPr="00FE5D53" w:rsidRDefault="00B652A7" w:rsidP="0021347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FE5D53">
              <w:rPr>
                <w:b w:val="0"/>
                <w:i/>
                <w:sz w:val="24"/>
                <w:szCs w:val="24"/>
              </w:rPr>
              <w:t xml:space="preserve">Земельна ділянка згідно з відомостями Державного реєстру речових прав на нерухоме майно перебуває у комунальній власності територіальної громади </w:t>
            </w:r>
            <w:r>
              <w:rPr>
                <w:b w:val="0"/>
                <w:i/>
                <w:sz w:val="24"/>
                <w:szCs w:val="24"/>
              </w:rPr>
              <w:t>міста Києва</w:t>
            </w:r>
            <w:r w:rsidRPr="00FE5D53">
              <w:rPr>
                <w:b w:val="0"/>
                <w:i/>
                <w:sz w:val="24"/>
                <w:szCs w:val="24"/>
              </w:rPr>
              <w:t xml:space="preserve">. </w:t>
            </w:r>
          </w:p>
          <w:p w14:paraId="3A52A24B" w14:textId="77777777" w:rsidR="00B652A7" w:rsidRPr="00A055C3" w:rsidRDefault="00B652A7" w:rsidP="00213477">
            <w:pPr>
              <w:pStyle w:val="a7"/>
              <w:shd w:val="clear" w:color="auto" w:fill="auto"/>
              <w:jc w:val="both"/>
              <w:rPr>
                <w:b w:val="0"/>
                <w:i/>
                <w:sz w:val="24"/>
                <w:szCs w:val="24"/>
              </w:rPr>
            </w:pPr>
            <w:r w:rsidRPr="00A055C3">
              <w:rPr>
                <w:b w:val="0"/>
                <w:i/>
                <w:sz w:val="24"/>
                <w:szCs w:val="24"/>
              </w:rPr>
              <w:t xml:space="preserve">Згідно з відомостями Державного земельного кадастру: категорія земель - </w:t>
            </w:r>
            <w:proofErr w:type="spellStart"/>
            <w:r w:rsidRPr="00A055C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землі</w:t>
            </w:r>
            <w:proofErr w:type="spellEnd"/>
            <w:r w:rsidRPr="00A055C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A055C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житлової</w:t>
            </w:r>
            <w:proofErr w:type="spellEnd"/>
            <w:r w:rsidRPr="00A055C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та </w:t>
            </w:r>
            <w:proofErr w:type="spellStart"/>
            <w:r w:rsidRPr="00A055C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громадської</w:t>
            </w:r>
            <w:proofErr w:type="spellEnd"/>
            <w:r w:rsidRPr="00A055C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 </w:t>
            </w:r>
            <w:proofErr w:type="spellStart"/>
            <w:r w:rsidRPr="00A055C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забудови</w:t>
            </w:r>
            <w:proofErr w:type="spellEnd"/>
            <w:r w:rsidRPr="00A055C3">
              <w:rPr>
                <w:b w:val="0"/>
                <w:i/>
                <w:sz w:val="24"/>
                <w:szCs w:val="24"/>
              </w:rPr>
              <w:t>, код виду цільового призначення -</w:t>
            </w:r>
            <w:r w:rsidRPr="00A055C3">
              <w:rPr>
                <w:b w:val="0"/>
                <w:i/>
                <w:color w:val="auto"/>
                <w:sz w:val="24"/>
                <w:szCs w:val="24"/>
              </w:rPr>
              <w:t xml:space="preserve"> </w:t>
            </w:r>
            <w:r w:rsidRPr="00A055C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 xml:space="preserve">не </w:t>
            </w:r>
            <w:proofErr w:type="spellStart"/>
            <w:r w:rsidRPr="00A055C3">
              <w:rPr>
                <w:b w:val="0"/>
                <w:i/>
                <w:color w:val="auto"/>
                <w:sz w:val="24"/>
                <w:szCs w:val="24"/>
                <w:highlight w:val="white"/>
                <w:lang w:val="ru-RU" w:bidi="ar-SA"/>
              </w:rPr>
              <w:t>визначено</w:t>
            </w:r>
            <w:proofErr w:type="spellEnd"/>
            <w:r w:rsidRPr="00A055C3">
              <w:rPr>
                <w:b w:val="0"/>
                <w:i/>
                <w:sz w:val="24"/>
                <w:szCs w:val="24"/>
              </w:rPr>
              <w:t>.</w:t>
            </w:r>
          </w:p>
        </w:tc>
      </w:tr>
      <w:tr w:rsidR="00B652A7" w:rsidRPr="00037B84" w14:paraId="03A8ADE5" w14:textId="77777777" w:rsidTr="00213477">
        <w:trPr>
          <w:cantSplit/>
          <w:trHeight w:val="1413"/>
        </w:trPr>
        <w:tc>
          <w:tcPr>
            <w:tcW w:w="2972" w:type="dxa"/>
          </w:tcPr>
          <w:p w14:paraId="2F1A9D29" w14:textId="77777777" w:rsidR="00B652A7" w:rsidRDefault="00B652A7" w:rsidP="00213477">
            <w:pPr>
              <w:pStyle w:val="a7"/>
              <w:ind w:left="-120"/>
              <w:rPr>
                <w:b w:val="0"/>
                <w:i/>
                <w:sz w:val="24"/>
                <w:szCs w:val="24"/>
                <w:lang w:val="en-US"/>
              </w:rPr>
            </w:pPr>
            <w:r w:rsidRPr="002F2D3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Розташування</w:t>
            </w:r>
            <w:r w:rsidRPr="00184E7D">
              <w:rPr>
                <w:b w:val="0"/>
                <w:i/>
                <w:sz w:val="24"/>
                <w:szCs w:val="24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 xml:space="preserve">в зеленій </w:t>
            </w: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</w:p>
          <w:p w14:paraId="2B0BEEC9" w14:textId="77777777" w:rsidR="00B652A7" w:rsidRPr="00037B84" w:rsidRDefault="00B652A7" w:rsidP="00213477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  <w:lang w:val="en-US"/>
              </w:rPr>
              <w:t xml:space="preserve"> </w:t>
            </w:r>
            <w:r w:rsidRPr="00037B84">
              <w:rPr>
                <w:b w:val="0"/>
                <w:i/>
                <w:sz w:val="24"/>
                <w:szCs w:val="24"/>
              </w:rPr>
              <w:t>зоні:</w:t>
            </w:r>
          </w:p>
        </w:tc>
        <w:tc>
          <w:tcPr>
            <w:tcW w:w="6662" w:type="dxa"/>
          </w:tcPr>
          <w:p w14:paraId="03D4540A" w14:textId="77777777" w:rsidR="00B652A7" w:rsidRPr="00A324C9" w:rsidRDefault="00B652A7" w:rsidP="00213477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</w:rPr>
              <w:t>Не відноси</w:t>
            </w:r>
            <w:r w:rsidRPr="00AA3690">
              <w:rPr>
                <w:rFonts w:ascii="Times New Roman" w:eastAsia="Times New Roman" w:hAnsi="Times New Roman" w:cs="Times New Roman"/>
                <w:bCs/>
                <w:i/>
              </w:rPr>
              <w:t>ться до територій зелених насаджень загального користування, визначених рішенням Київської міської ради                    від 08.07.2021 № 1583/1624  «Про затвердження показників розвитку зеленої зони м. Києва до 2022 року та концепції формування зелених насаджень в центральній частині міста».</w:t>
            </w:r>
          </w:p>
        </w:tc>
      </w:tr>
      <w:tr w:rsidR="00B652A7" w:rsidRPr="00037B84" w14:paraId="7ACE4F90" w14:textId="77777777" w:rsidTr="00213477">
        <w:trPr>
          <w:cantSplit/>
          <w:trHeight w:val="1413"/>
        </w:trPr>
        <w:tc>
          <w:tcPr>
            <w:tcW w:w="2972" w:type="dxa"/>
          </w:tcPr>
          <w:p w14:paraId="7923EEBF" w14:textId="77777777" w:rsidR="00B652A7" w:rsidRPr="002F2D3F" w:rsidRDefault="00B652A7" w:rsidP="00213477">
            <w:pPr>
              <w:pStyle w:val="a7"/>
              <w:ind w:left="-120"/>
              <w:rPr>
                <w:b w:val="0"/>
                <w:i/>
                <w:sz w:val="24"/>
                <w:szCs w:val="24"/>
                <w:lang w:val="ru-RU"/>
              </w:rPr>
            </w:pPr>
            <w:r w:rsidRPr="00FC7A92">
              <w:rPr>
                <w:b w:val="0"/>
                <w:i/>
                <w:sz w:val="24"/>
                <w:szCs w:val="24"/>
              </w:rPr>
              <w:t>Інші особливості</w:t>
            </w:r>
            <w:r>
              <w:rPr>
                <w:b w:val="0"/>
                <w:i/>
                <w:sz w:val="24"/>
                <w:szCs w:val="24"/>
              </w:rPr>
              <w:t>:</w:t>
            </w:r>
          </w:p>
        </w:tc>
        <w:tc>
          <w:tcPr>
            <w:tcW w:w="6662" w:type="dxa"/>
          </w:tcPr>
          <w:p w14:paraId="728B1D4E" w14:textId="0BBEEA08" w:rsidR="00B652A7" w:rsidRPr="008D2299" w:rsidRDefault="00B652A7" w:rsidP="002134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D229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Земельна ділянка відповідно до рішення Київської міської ради від 26.06.2007 № 982/1643 надана в оренду Підприємству для будівництва, експлуатації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та</w:t>
            </w:r>
            <w:r w:rsidRPr="008D229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обслуговування кафе-шашличн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ої</w:t>
            </w:r>
            <w:r w:rsidRPr="008D229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(договір оренди від 13.03.2008 № 75-6-00389).</w:t>
            </w:r>
          </w:p>
          <w:p w14:paraId="5DF0265B" w14:textId="77777777" w:rsidR="00B652A7" w:rsidRPr="008D2299" w:rsidRDefault="00B652A7" w:rsidP="002134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D229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Постійною комісією Київської міської ради з питань містобудування, архітектури та землекористування на засіданні 27.05.2015 (протокол № 13) вирішено поновити договір на 5 років (договір про поновлення договору оренди земельної ділянки від 31.08.2016 № 869).</w:t>
            </w:r>
          </w:p>
          <w:p w14:paraId="60FC55FC" w14:textId="77777777" w:rsidR="00B652A7" w:rsidRPr="008D2299" w:rsidRDefault="00B652A7" w:rsidP="002134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D229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Термін оренди за договором до  31.08.2021.</w:t>
            </w:r>
          </w:p>
          <w:p w14:paraId="4B7B9816" w14:textId="77777777" w:rsidR="00B652A7" w:rsidRDefault="00B652A7" w:rsidP="002134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5F866147" w14:textId="77777777" w:rsidR="00B652A7" w:rsidRPr="008D2299" w:rsidRDefault="00B652A7" w:rsidP="0021347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8D229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Згідно з довідкою ГУ ДПС у м. Києві від 14.06.2023 </w:t>
            </w:r>
            <w:r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                             </w:t>
            </w:r>
            <w:r w:rsidRPr="008D229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№ 48881/6/26-15-13-05-11 станом на 13.06.2023 за Підприємством податковий борг не обліковується.</w:t>
            </w:r>
          </w:p>
          <w:p w14:paraId="414EC01A" w14:textId="77777777" w:rsidR="00B652A7" w:rsidRDefault="00B652A7" w:rsidP="0021347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052C8116" w14:textId="77777777" w:rsidR="00B652A7" w:rsidRDefault="00B652A7" w:rsidP="0021347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поновлення (відмову в поновленні) договорів оренди землі, оскільки відповідно до положень Закону України «Про оренду землі», пункту 34 частини першої статті 26 Закону України «Про місцеве самоврядування в Україні» та статей 9, 122 Земельного кодексу України такі питання щодо регулювання земельних відносин вирішуються виключно на пленарних засіданнях сільської, селищної, міської ради.</w:t>
            </w:r>
          </w:p>
          <w:p w14:paraId="1760E217" w14:textId="77777777" w:rsidR="00B652A7" w:rsidRDefault="00B652A7" w:rsidP="00213477">
            <w:pPr>
              <w:jc w:val="both"/>
              <w:rPr>
                <w:rFonts w:ascii="Times New Roman" w:eastAsia="Times New Roman" w:hAnsi="Times New Roman" w:cs="Times New Roman"/>
                <w:bCs/>
                <w:i/>
              </w:rPr>
            </w:pPr>
          </w:p>
        </w:tc>
      </w:tr>
      <w:tr w:rsidR="00B652A7" w:rsidRPr="00037B84" w14:paraId="60D65B8C" w14:textId="77777777" w:rsidTr="00213477">
        <w:trPr>
          <w:cantSplit/>
          <w:trHeight w:val="1996"/>
        </w:trPr>
        <w:tc>
          <w:tcPr>
            <w:tcW w:w="2972" w:type="dxa"/>
          </w:tcPr>
          <w:p w14:paraId="57CF44E4" w14:textId="77777777" w:rsidR="00B652A7" w:rsidRPr="00037B84" w:rsidRDefault="00B652A7" w:rsidP="00213477">
            <w:pPr>
              <w:pStyle w:val="a7"/>
              <w:ind w:left="-120"/>
              <w:rPr>
                <w:b w:val="0"/>
                <w:i/>
                <w:sz w:val="24"/>
                <w:szCs w:val="24"/>
              </w:rPr>
            </w:pPr>
            <w:r w:rsidRPr="002F2D3F">
              <w:rPr>
                <w:b w:val="0"/>
                <w:i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6662" w:type="dxa"/>
          </w:tcPr>
          <w:p w14:paraId="4592C927" w14:textId="77777777" w:rsidR="00B652A7" w:rsidRPr="00A324C9" w:rsidRDefault="00B652A7" w:rsidP="0021347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Зазначене підтверджується, зокрема, рішеннями Верховного Суду від 28.04.2021 у справі № 826/8857/16, від 17.04.2018                      у справі № 826/8107/16, від 16.09.2021 у справі № 826/8847/16.</w:t>
            </w:r>
          </w:p>
          <w:p w14:paraId="2B3BAD58" w14:textId="77777777" w:rsidR="00B652A7" w:rsidRPr="00A324C9" w:rsidRDefault="00B652A7" w:rsidP="0021347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</w:p>
          <w:p w14:paraId="2B75CA15" w14:textId="77777777" w:rsidR="00B652A7" w:rsidRPr="00A324C9" w:rsidRDefault="00B652A7" w:rsidP="00213477">
            <w:pPr>
              <w:jc w:val="both"/>
              <w:rPr>
                <w:rFonts w:ascii="Times New Roman" w:eastAsia="Times New Roman" w:hAnsi="Times New Roman" w:cs="Times New Roman"/>
                <w:bCs/>
                <w:i/>
                <w:color w:val="auto"/>
              </w:rPr>
            </w:pPr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Зважаючи на вказане Департаментом земельних ресурсів направляється до Київської міської ради цей </w:t>
            </w:r>
            <w:proofErr w:type="spellStart"/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>проєкт</w:t>
            </w:r>
            <w:proofErr w:type="spellEnd"/>
            <w:r w:rsidRPr="00A324C9">
              <w:rPr>
                <w:rFonts w:ascii="Times New Roman" w:eastAsia="Times New Roman" w:hAnsi="Times New Roman" w:cs="Times New Roman"/>
                <w:bCs/>
                <w:i/>
                <w:color w:val="auto"/>
              </w:rPr>
              <w:t xml:space="preserve"> рішення для подальшого розгляду відповідно до її Регламенту.</w:t>
            </w:r>
          </w:p>
        </w:tc>
      </w:tr>
    </w:tbl>
    <w:p w14:paraId="1A82F47C" w14:textId="77777777" w:rsidR="00B652A7" w:rsidRPr="00037B84" w:rsidRDefault="00B652A7" w:rsidP="00B652A7">
      <w:pPr>
        <w:pStyle w:val="a7"/>
        <w:shd w:val="clear" w:color="auto" w:fill="auto"/>
        <w:rPr>
          <w:sz w:val="24"/>
          <w:szCs w:val="24"/>
        </w:rPr>
      </w:pPr>
    </w:p>
    <w:p w14:paraId="2CE9FEBB" w14:textId="77777777" w:rsidR="00B652A7" w:rsidRPr="00037B84" w:rsidRDefault="00B652A7" w:rsidP="00B652A7">
      <w:pPr>
        <w:pStyle w:val="a7"/>
        <w:shd w:val="clear" w:color="auto" w:fill="auto"/>
        <w:spacing w:line="233" w:lineRule="auto"/>
        <w:ind w:firstLine="426"/>
        <w:jc w:val="both"/>
        <w:rPr>
          <w:sz w:val="24"/>
          <w:szCs w:val="24"/>
        </w:rPr>
      </w:pPr>
      <w:r w:rsidRPr="00037B84">
        <w:rPr>
          <w:sz w:val="24"/>
          <w:szCs w:val="24"/>
        </w:rPr>
        <w:t>6. Стан нормативно-правової бази у даній сфері правового регулювання.</w:t>
      </w:r>
    </w:p>
    <w:p w14:paraId="27DE22ED" w14:textId="77777777" w:rsidR="00B652A7" w:rsidRPr="00037B84" w:rsidRDefault="00B652A7" w:rsidP="00B652A7">
      <w:pPr>
        <w:spacing w:after="59" w:line="1" w:lineRule="exact"/>
        <w:ind w:firstLine="709"/>
        <w:rPr>
          <w:rFonts w:ascii="Times New Roman" w:hAnsi="Times New Roman" w:cs="Times New Roman"/>
        </w:rPr>
      </w:pPr>
    </w:p>
    <w:p w14:paraId="0FEEB385" w14:textId="77777777" w:rsidR="00B652A7" w:rsidRDefault="00B652A7" w:rsidP="00B652A7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  <w:r w:rsidRPr="00225909">
        <w:rPr>
          <w:i w:val="0"/>
          <w:sz w:val="24"/>
          <w:szCs w:val="24"/>
        </w:rPr>
        <w:t xml:space="preserve">Загальні засади та порядок </w:t>
      </w:r>
      <w:r>
        <w:rPr>
          <w:i w:val="0"/>
          <w:sz w:val="24"/>
          <w:szCs w:val="24"/>
        </w:rPr>
        <w:t>поновлення</w:t>
      </w:r>
      <w:r w:rsidRPr="00225909">
        <w:rPr>
          <w:i w:val="0"/>
          <w:sz w:val="24"/>
          <w:szCs w:val="24"/>
        </w:rPr>
        <w:t xml:space="preserve"> договорів оренди земельних ділянок</w:t>
      </w:r>
      <w:r w:rsidRPr="008B6D56">
        <w:rPr>
          <w:i w:val="0"/>
          <w:sz w:val="24"/>
          <w:szCs w:val="24"/>
        </w:rPr>
        <w:t xml:space="preserve"> (шляхом укладення договор</w:t>
      </w:r>
      <w:r>
        <w:rPr>
          <w:i w:val="0"/>
          <w:sz w:val="24"/>
          <w:szCs w:val="24"/>
        </w:rPr>
        <w:t>ів</w:t>
      </w:r>
      <w:r w:rsidRPr="008B6D56">
        <w:rPr>
          <w:i w:val="0"/>
          <w:sz w:val="24"/>
          <w:szCs w:val="24"/>
        </w:rPr>
        <w:t xml:space="preserve"> на новий строк)</w:t>
      </w:r>
      <w:r w:rsidRPr="00C92F50">
        <w:rPr>
          <w:i w:val="0"/>
          <w:sz w:val="24"/>
          <w:szCs w:val="24"/>
        </w:rPr>
        <w:t xml:space="preserve"> </w:t>
      </w:r>
      <w:r w:rsidRPr="00225909">
        <w:rPr>
          <w:i w:val="0"/>
          <w:sz w:val="24"/>
          <w:szCs w:val="24"/>
        </w:rPr>
        <w:t xml:space="preserve">визначено </w:t>
      </w:r>
      <w:r>
        <w:rPr>
          <w:i w:val="0"/>
          <w:sz w:val="24"/>
          <w:szCs w:val="24"/>
        </w:rPr>
        <w:t xml:space="preserve">абзацами третім та четвертим розділу </w:t>
      </w:r>
      <w:r>
        <w:rPr>
          <w:i w:val="0"/>
          <w:sz w:val="24"/>
          <w:szCs w:val="24"/>
          <w:lang w:val="en-US"/>
        </w:rPr>
        <w:t>IX</w:t>
      </w:r>
      <w:r w:rsidRPr="00C35EB9">
        <w:rPr>
          <w:i w:val="0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«Перехідні положення» </w:t>
      </w:r>
      <w:r w:rsidRPr="00225909">
        <w:rPr>
          <w:i w:val="0"/>
          <w:sz w:val="24"/>
          <w:szCs w:val="24"/>
        </w:rPr>
        <w:t>Закон</w:t>
      </w:r>
      <w:r>
        <w:rPr>
          <w:i w:val="0"/>
          <w:sz w:val="24"/>
          <w:szCs w:val="24"/>
        </w:rPr>
        <w:t>у</w:t>
      </w:r>
      <w:r w:rsidRPr="00225909">
        <w:rPr>
          <w:i w:val="0"/>
          <w:sz w:val="24"/>
          <w:szCs w:val="24"/>
        </w:rPr>
        <w:t xml:space="preserve"> України «Про оренду землі» </w:t>
      </w:r>
      <w:r>
        <w:rPr>
          <w:i w:val="0"/>
          <w:sz w:val="24"/>
          <w:szCs w:val="24"/>
        </w:rPr>
        <w:t>і</w:t>
      </w:r>
      <w:r w:rsidRPr="00225909">
        <w:rPr>
          <w:i w:val="0"/>
          <w:sz w:val="24"/>
          <w:szCs w:val="24"/>
        </w:rPr>
        <w:t xml:space="preserve"> Порядком набуття прав на землю із земель комунальної власності у місті Києві, затвер</w:t>
      </w:r>
      <w:r>
        <w:rPr>
          <w:i w:val="0"/>
          <w:sz w:val="24"/>
          <w:szCs w:val="24"/>
        </w:rPr>
        <w:t>дженим рішенням Київської міської ради від 20.04.2017 № </w:t>
      </w:r>
      <w:r w:rsidRPr="00225909">
        <w:rPr>
          <w:i w:val="0"/>
          <w:sz w:val="24"/>
          <w:szCs w:val="24"/>
        </w:rPr>
        <w:t>241/2463</w:t>
      </w:r>
      <w:r>
        <w:rPr>
          <w:i w:val="0"/>
          <w:sz w:val="24"/>
          <w:szCs w:val="24"/>
        </w:rPr>
        <w:t>.</w:t>
      </w:r>
    </w:p>
    <w:p w14:paraId="5369AB7D" w14:textId="645801DA" w:rsidR="00B652A7" w:rsidRDefault="00B652A7" w:rsidP="00B652A7">
      <w:pPr>
        <w:pStyle w:val="1"/>
        <w:shd w:val="clear" w:color="auto" w:fill="auto"/>
        <w:tabs>
          <w:tab w:val="left" w:pos="709"/>
          <w:tab w:val="left" w:pos="851"/>
        </w:tabs>
        <w:ind w:firstLine="440"/>
        <w:jc w:val="both"/>
        <w:rPr>
          <w:i w:val="0"/>
          <w:color w:val="auto"/>
          <w:sz w:val="24"/>
          <w:szCs w:val="24"/>
        </w:rPr>
      </w:pPr>
      <w:proofErr w:type="spellStart"/>
      <w:r>
        <w:rPr>
          <w:i w:val="0"/>
          <w:sz w:val="24"/>
          <w:szCs w:val="24"/>
        </w:rPr>
        <w:t>Про</w:t>
      </w:r>
      <w:r w:rsidR="00A87879">
        <w:rPr>
          <w:i w:val="0"/>
          <w:sz w:val="24"/>
          <w:szCs w:val="24"/>
        </w:rPr>
        <w:t>є</w:t>
      </w:r>
      <w:r>
        <w:rPr>
          <w:i w:val="0"/>
          <w:sz w:val="24"/>
          <w:szCs w:val="24"/>
        </w:rPr>
        <w:t>кт</w:t>
      </w:r>
      <w:proofErr w:type="spellEnd"/>
      <w:r>
        <w:rPr>
          <w:i w:val="0"/>
          <w:sz w:val="24"/>
          <w:szCs w:val="24"/>
        </w:rPr>
        <w:t xml:space="preserve"> рішення не містить інформацію з обмеженим доступом у розумінні статті 6 Закону України «Про доступ до публічної інформації».</w:t>
      </w:r>
    </w:p>
    <w:p w14:paraId="17E4C0C4" w14:textId="77777777" w:rsidR="00B652A7" w:rsidRPr="00BD0072" w:rsidRDefault="00B652A7" w:rsidP="00B652A7">
      <w:pPr>
        <w:tabs>
          <w:tab w:val="left" w:pos="993"/>
        </w:tabs>
        <w:ind w:firstLine="440"/>
        <w:jc w:val="both"/>
        <w:rPr>
          <w:rFonts w:ascii="Times New Roman" w:eastAsia="Times New Roman" w:hAnsi="Times New Roman" w:cs="Times New Roman"/>
          <w:iCs/>
        </w:rPr>
      </w:pPr>
      <w:proofErr w:type="spellStart"/>
      <w:r w:rsidRPr="00BD0072">
        <w:rPr>
          <w:rFonts w:ascii="Times New Roman" w:eastAsia="Times New Roman" w:hAnsi="Times New Roman" w:cs="Times New Roman"/>
          <w:iCs/>
        </w:rPr>
        <w:t>Проєкт</w:t>
      </w:r>
      <w:proofErr w:type="spellEnd"/>
      <w:r w:rsidRPr="00BD0072">
        <w:rPr>
          <w:rFonts w:ascii="Times New Roman" w:eastAsia="Times New Roman" w:hAnsi="Times New Roman" w:cs="Times New Roman"/>
          <w:iCs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3DC3D753" w14:textId="77777777" w:rsidR="00B652A7" w:rsidRPr="00037B84" w:rsidRDefault="00B652A7" w:rsidP="00B652A7">
      <w:pPr>
        <w:pStyle w:val="1"/>
        <w:shd w:val="clear" w:color="auto" w:fill="auto"/>
        <w:spacing w:line="233" w:lineRule="auto"/>
        <w:ind w:firstLine="440"/>
        <w:jc w:val="both"/>
        <w:rPr>
          <w:i w:val="0"/>
          <w:sz w:val="24"/>
          <w:szCs w:val="24"/>
        </w:rPr>
      </w:pPr>
    </w:p>
    <w:p w14:paraId="1D2866DE" w14:textId="77777777" w:rsidR="00B652A7" w:rsidRPr="00553E8C" w:rsidRDefault="00B652A7" w:rsidP="00B652A7">
      <w:pPr>
        <w:pStyle w:val="1"/>
        <w:shd w:val="clear" w:color="auto" w:fill="auto"/>
        <w:spacing w:line="230" w:lineRule="auto"/>
        <w:ind w:firstLine="426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7. Фінансово-економічне обґрунтування.</w:t>
      </w:r>
    </w:p>
    <w:p w14:paraId="31FF12B7" w14:textId="77777777" w:rsidR="00B652A7" w:rsidRDefault="00B652A7" w:rsidP="00B652A7">
      <w:pPr>
        <w:pStyle w:val="1"/>
        <w:shd w:val="clear" w:color="auto" w:fill="auto"/>
        <w:spacing w:line="230" w:lineRule="auto"/>
        <w:ind w:firstLine="440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Реалізація рішення не потребує додаткових витрат міського бюджету.</w:t>
      </w:r>
    </w:p>
    <w:p w14:paraId="217DB593" w14:textId="6FF5074C" w:rsidR="00B652A7" w:rsidRPr="006D7E33" w:rsidRDefault="00B652A7" w:rsidP="00B652A7">
      <w:pPr>
        <w:pStyle w:val="1"/>
        <w:shd w:val="clear" w:color="auto" w:fill="auto"/>
        <w:spacing w:line="230" w:lineRule="auto"/>
        <w:ind w:firstLine="44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Відповідно до Податкового к</w:t>
      </w:r>
      <w:r w:rsidRPr="00037B84">
        <w:rPr>
          <w:i w:val="0"/>
          <w:sz w:val="24"/>
          <w:szCs w:val="24"/>
        </w:rPr>
        <w:t>о</w:t>
      </w:r>
      <w:r>
        <w:rPr>
          <w:i w:val="0"/>
          <w:sz w:val="24"/>
          <w:szCs w:val="24"/>
        </w:rPr>
        <w:t xml:space="preserve">дексу України </w:t>
      </w:r>
      <w:r w:rsidRPr="00037B84">
        <w:rPr>
          <w:i w:val="0"/>
          <w:sz w:val="24"/>
          <w:szCs w:val="24"/>
        </w:rPr>
        <w:t xml:space="preserve">та </w:t>
      </w:r>
      <w:r w:rsidRPr="00714CB9">
        <w:rPr>
          <w:i w:val="0"/>
          <w:sz w:val="24"/>
          <w:szCs w:val="24"/>
        </w:rPr>
        <w:t xml:space="preserve">рішення </w:t>
      </w:r>
      <w:r>
        <w:rPr>
          <w:i w:val="0"/>
          <w:sz w:val="24"/>
          <w:szCs w:val="24"/>
        </w:rPr>
        <w:t xml:space="preserve">Київської міської ради                             </w:t>
      </w:r>
      <w:r w:rsidRPr="00714CB9">
        <w:rPr>
          <w:i w:val="0"/>
          <w:sz w:val="24"/>
          <w:szCs w:val="24"/>
        </w:rPr>
        <w:t xml:space="preserve"> </w:t>
      </w:r>
      <w:r w:rsidRPr="002F2D3F">
        <w:rPr>
          <w:i w:val="0"/>
          <w:sz w:val="24"/>
          <w:szCs w:val="24"/>
        </w:rPr>
        <w:t xml:space="preserve">від </w:t>
      </w:r>
      <w:r w:rsidR="00A87879" w:rsidRPr="00474616">
        <w:rPr>
          <w:i w:val="0"/>
          <w:sz w:val="24"/>
          <w:szCs w:val="24"/>
        </w:rPr>
        <w:t>08.12.2022 № 5828/5869 «Про бюджет міста Києва на 2023 рік</w:t>
      </w:r>
      <w:r w:rsidR="00A87879" w:rsidRPr="002F2D3F">
        <w:rPr>
          <w:i w:val="0"/>
          <w:sz w:val="24"/>
          <w:szCs w:val="24"/>
        </w:rPr>
        <w:t>»</w:t>
      </w:r>
      <w:r w:rsidRPr="002F2D3F">
        <w:rPr>
          <w:i w:val="0"/>
          <w:sz w:val="24"/>
          <w:szCs w:val="24"/>
        </w:rPr>
        <w:t xml:space="preserve"> орієнт</w:t>
      </w:r>
      <w:r w:rsidRPr="00037B84">
        <w:rPr>
          <w:i w:val="0"/>
          <w:sz w:val="24"/>
          <w:szCs w:val="24"/>
        </w:rPr>
        <w:t xml:space="preserve">овний розмір </w:t>
      </w:r>
      <w:r>
        <w:rPr>
          <w:i w:val="0"/>
          <w:sz w:val="24"/>
          <w:szCs w:val="24"/>
        </w:rPr>
        <w:t xml:space="preserve">річної </w:t>
      </w:r>
      <w:r w:rsidRPr="00037B84">
        <w:rPr>
          <w:i w:val="0"/>
          <w:sz w:val="24"/>
          <w:szCs w:val="24"/>
        </w:rPr>
        <w:t>орендної плати складатиме</w:t>
      </w:r>
      <w:r>
        <w:rPr>
          <w:i w:val="0"/>
          <w:sz w:val="24"/>
          <w:szCs w:val="24"/>
        </w:rPr>
        <w:t xml:space="preserve">: </w:t>
      </w:r>
      <w:r w:rsidRPr="00E62917">
        <w:rPr>
          <w:b/>
          <w:sz w:val="24"/>
          <w:szCs w:val="24"/>
        </w:rPr>
        <w:t>352 135</w:t>
      </w:r>
      <w:r w:rsidRPr="00E62917">
        <w:rPr>
          <w:b/>
          <w:sz w:val="24"/>
          <w:szCs w:val="24"/>
          <w:shd w:val="clear" w:color="auto" w:fill="FFFFFF"/>
        </w:rPr>
        <w:t xml:space="preserve"> грн</w:t>
      </w:r>
      <w:r>
        <w:rPr>
          <w:b/>
          <w:sz w:val="24"/>
          <w:szCs w:val="24"/>
          <w:shd w:val="clear" w:color="auto" w:fill="FFFFFF"/>
        </w:rPr>
        <w:t xml:space="preserve"> 43 </w:t>
      </w:r>
      <w:proofErr w:type="spellStart"/>
      <w:r>
        <w:rPr>
          <w:b/>
          <w:sz w:val="24"/>
          <w:szCs w:val="24"/>
          <w:shd w:val="clear" w:color="auto" w:fill="FFFFFF"/>
        </w:rPr>
        <w:t>коп</w:t>
      </w:r>
      <w:proofErr w:type="spellEnd"/>
      <w:r>
        <w:rPr>
          <w:b/>
          <w:sz w:val="24"/>
          <w:szCs w:val="24"/>
          <w:shd w:val="clear" w:color="auto" w:fill="FFFFFF"/>
        </w:rPr>
        <w:t xml:space="preserve"> (5%)</w:t>
      </w:r>
      <w:r w:rsidRPr="009C1880">
        <w:rPr>
          <w:b/>
          <w:sz w:val="24"/>
          <w:szCs w:val="24"/>
          <w:shd w:val="clear" w:color="auto" w:fill="FFFFFF"/>
        </w:rPr>
        <w:t>.</w:t>
      </w:r>
    </w:p>
    <w:p w14:paraId="6EAB79A1" w14:textId="77777777" w:rsidR="00B652A7" w:rsidRPr="00037B84" w:rsidRDefault="00B652A7" w:rsidP="00B652A7">
      <w:pPr>
        <w:pStyle w:val="1"/>
        <w:shd w:val="clear" w:color="auto" w:fill="auto"/>
        <w:spacing w:line="230" w:lineRule="auto"/>
        <w:ind w:firstLine="440"/>
        <w:jc w:val="both"/>
        <w:rPr>
          <w:sz w:val="24"/>
          <w:szCs w:val="24"/>
        </w:rPr>
      </w:pPr>
    </w:p>
    <w:p w14:paraId="4365FC4A" w14:textId="77777777" w:rsidR="00B652A7" w:rsidRPr="00553E8C" w:rsidRDefault="00B652A7" w:rsidP="00B652A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</w:rPr>
      </w:pPr>
      <w:r w:rsidRPr="00553E8C">
        <w:rPr>
          <w:b/>
          <w:bCs/>
          <w:i w:val="0"/>
          <w:sz w:val="24"/>
          <w:szCs w:val="24"/>
        </w:rPr>
        <w:t>8. Прогноз соціально-економічних та інших наслідків прийняття рішення.</w:t>
      </w:r>
    </w:p>
    <w:p w14:paraId="3A8C84D1" w14:textId="77777777" w:rsidR="00B652A7" w:rsidRPr="00037B84" w:rsidRDefault="00B652A7" w:rsidP="00B652A7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</w:rPr>
      </w:pPr>
      <w:r w:rsidRPr="00037B84">
        <w:rPr>
          <w:i w:val="0"/>
          <w:sz w:val="24"/>
          <w:szCs w:val="24"/>
        </w:rPr>
        <w:t>Наслід</w:t>
      </w:r>
      <w:r>
        <w:rPr>
          <w:i w:val="0"/>
          <w:sz w:val="24"/>
          <w:szCs w:val="24"/>
        </w:rPr>
        <w:t xml:space="preserve">ками прийняття розробленого </w:t>
      </w:r>
      <w:proofErr w:type="spellStart"/>
      <w:r>
        <w:rPr>
          <w:i w:val="0"/>
          <w:sz w:val="24"/>
          <w:szCs w:val="24"/>
        </w:rPr>
        <w:t>проє</w:t>
      </w:r>
      <w:r w:rsidRPr="00037B84">
        <w:rPr>
          <w:i w:val="0"/>
          <w:sz w:val="24"/>
          <w:szCs w:val="24"/>
        </w:rPr>
        <w:t>кту</w:t>
      </w:r>
      <w:proofErr w:type="spellEnd"/>
      <w:r>
        <w:rPr>
          <w:i w:val="0"/>
          <w:sz w:val="24"/>
          <w:szCs w:val="24"/>
        </w:rPr>
        <w:t xml:space="preserve"> рішення стане </w:t>
      </w:r>
      <w:r w:rsidRPr="00037B84">
        <w:rPr>
          <w:i w:val="0"/>
          <w:sz w:val="24"/>
          <w:szCs w:val="24"/>
        </w:rPr>
        <w:t xml:space="preserve">реалізація зацікавленою особою своїх прав щодо </w:t>
      </w:r>
      <w:r>
        <w:rPr>
          <w:i w:val="0"/>
          <w:sz w:val="24"/>
          <w:szCs w:val="24"/>
        </w:rPr>
        <w:t>оформлення права користування</w:t>
      </w:r>
      <w:r w:rsidRPr="00037B84">
        <w:rPr>
          <w:i w:val="0"/>
          <w:sz w:val="24"/>
          <w:szCs w:val="24"/>
        </w:rPr>
        <w:t xml:space="preserve"> земельно</w:t>
      </w:r>
      <w:r>
        <w:rPr>
          <w:i w:val="0"/>
          <w:sz w:val="24"/>
          <w:szCs w:val="24"/>
        </w:rPr>
        <w:t>ю</w:t>
      </w:r>
      <w:r w:rsidRPr="00037B84">
        <w:rPr>
          <w:i w:val="0"/>
          <w:sz w:val="24"/>
          <w:szCs w:val="24"/>
        </w:rPr>
        <w:t xml:space="preserve"> ділянк</w:t>
      </w:r>
      <w:r>
        <w:rPr>
          <w:i w:val="0"/>
          <w:sz w:val="24"/>
          <w:szCs w:val="24"/>
        </w:rPr>
        <w:t>о</w:t>
      </w:r>
      <w:r w:rsidRPr="00912A0B">
        <w:rPr>
          <w:i w:val="0"/>
          <w:sz w:val="24"/>
          <w:szCs w:val="24"/>
        </w:rPr>
        <w:t>ю.</w:t>
      </w:r>
    </w:p>
    <w:p w14:paraId="3BD008EA" w14:textId="77777777" w:rsidR="00B652A7" w:rsidRDefault="00B652A7" w:rsidP="00B652A7">
      <w:pPr>
        <w:pStyle w:val="a7"/>
        <w:shd w:val="clear" w:color="auto" w:fill="auto"/>
        <w:spacing w:line="233" w:lineRule="auto"/>
        <w:jc w:val="both"/>
        <w:rPr>
          <w:i/>
          <w:iCs/>
          <w:sz w:val="20"/>
          <w:szCs w:val="20"/>
        </w:rPr>
      </w:pPr>
    </w:p>
    <w:p w14:paraId="36F2BB52" w14:textId="77777777" w:rsidR="00B652A7" w:rsidRPr="001C3099" w:rsidRDefault="00B652A7" w:rsidP="00B652A7">
      <w:pPr>
        <w:pStyle w:val="a7"/>
        <w:shd w:val="clear" w:color="auto" w:fill="auto"/>
        <w:spacing w:line="233" w:lineRule="auto"/>
        <w:jc w:val="both"/>
        <w:rPr>
          <w:sz w:val="20"/>
          <w:szCs w:val="20"/>
          <w:lang w:val="ru-RU"/>
        </w:rPr>
      </w:pPr>
      <w:r w:rsidRPr="00C241ED">
        <w:rPr>
          <w:i/>
          <w:iCs/>
          <w:sz w:val="20"/>
          <w:szCs w:val="20"/>
        </w:rPr>
        <w:t xml:space="preserve">Доповідач: директор Департаменту земельних ресурсів </w:t>
      </w:r>
      <w:r w:rsidRPr="00C83564">
        <w:rPr>
          <w:rStyle w:val="ae"/>
          <w:b/>
          <w:i/>
          <w:sz w:val="20"/>
          <w:szCs w:val="20"/>
          <w:lang w:val="ru-RU"/>
        </w:rPr>
        <w:t>Валентина ПЕЛИХ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3"/>
        <w:gridCol w:w="4946"/>
      </w:tblGrid>
      <w:tr w:rsidR="00B652A7" w14:paraId="6732565A" w14:textId="77777777" w:rsidTr="00213477">
        <w:trPr>
          <w:trHeight w:val="663"/>
        </w:trPr>
        <w:tc>
          <w:tcPr>
            <w:tcW w:w="4693" w:type="dxa"/>
            <w:hideMark/>
          </w:tcPr>
          <w:p w14:paraId="1909091D" w14:textId="77777777" w:rsidR="00B652A7" w:rsidRDefault="00B652A7" w:rsidP="00213477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AAF6C97" w14:textId="77777777" w:rsidR="00B652A7" w:rsidRDefault="00B652A7" w:rsidP="00213477">
            <w:pPr>
              <w:pStyle w:val="30"/>
              <w:ind w:hanging="120"/>
              <w:jc w:val="both"/>
              <w:rPr>
                <w:rStyle w:val="ae"/>
                <w:sz w:val="24"/>
                <w:szCs w:val="24"/>
                <w:lang w:val="ru-RU"/>
              </w:rPr>
            </w:pPr>
          </w:p>
          <w:p w14:paraId="06E5822C" w14:textId="77777777" w:rsidR="00B652A7" w:rsidRDefault="00B652A7" w:rsidP="00213477">
            <w:pPr>
              <w:pStyle w:val="30"/>
              <w:ind w:left="-105" w:firstLine="0"/>
              <w:jc w:val="both"/>
              <w:rPr>
                <w:rStyle w:val="ae"/>
                <w:b/>
                <w:sz w:val="24"/>
                <w:szCs w:val="24"/>
                <w:lang w:val="ru-RU"/>
              </w:rPr>
            </w:pPr>
            <w:r>
              <w:rPr>
                <w:rStyle w:val="ae"/>
                <w:sz w:val="24"/>
                <w:szCs w:val="24"/>
                <w:lang w:val="ru-RU"/>
              </w:rPr>
              <w:t xml:space="preserve">Директор </w:t>
            </w:r>
            <w:r w:rsidRPr="0086252E">
              <w:rPr>
                <w:rStyle w:val="ae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Pr="0086252E">
              <w:rPr>
                <w:rStyle w:val="ae"/>
                <w:sz w:val="24"/>
                <w:szCs w:val="24"/>
                <w:lang w:val="ru-RU"/>
              </w:rPr>
              <w:t>земельних</w:t>
            </w:r>
            <w:proofErr w:type="spellEnd"/>
            <w:r w:rsidRPr="0086252E">
              <w:rPr>
                <w:rStyle w:val="ae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6252E">
              <w:rPr>
                <w:rStyle w:val="ae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46" w:type="dxa"/>
          </w:tcPr>
          <w:p w14:paraId="2DBF96FF" w14:textId="77777777" w:rsidR="00B652A7" w:rsidRDefault="00B652A7" w:rsidP="00213477">
            <w:pPr>
              <w:pStyle w:val="30"/>
              <w:shd w:val="clear" w:color="auto" w:fill="auto"/>
              <w:jc w:val="right"/>
              <w:rPr>
                <w:rStyle w:val="ae"/>
                <w:b/>
                <w:sz w:val="24"/>
                <w:szCs w:val="24"/>
                <w:lang w:val="ru-RU"/>
              </w:rPr>
            </w:pPr>
          </w:p>
          <w:p w14:paraId="2A107347" w14:textId="77777777" w:rsidR="00B652A7" w:rsidRDefault="00B652A7" w:rsidP="00213477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</w:p>
          <w:p w14:paraId="54233EF0" w14:textId="77777777" w:rsidR="00B652A7" w:rsidRPr="00212FAB" w:rsidRDefault="00B652A7" w:rsidP="00213477">
            <w:pPr>
              <w:pStyle w:val="30"/>
              <w:shd w:val="clear" w:color="auto" w:fill="auto"/>
              <w:jc w:val="right"/>
              <w:rPr>
                <w:rStyle w:val="ae"/>
                <w:sz w:val="24"/>
                <w:szCs w:val="24"/>
              </w:rPr>
            </w:pPr>
            <w:r w:rsidRPr="00212FAB">
              <w:rPr>
                <w:rStyle w:val="ae"/>
                <w:sz w:val="24"/>
                <w:szCs w:val="24"/>
              </w:rPr>
              <w:t>Валентина ПЕЛИХ</w:t>
            </w:r>
          </w:p>
        </w:tc>
      </w:tr>
    </w:tbl>
    <w:p w14:paraId="11279A62" w14:textId="77777777" w:rsidR="00B652A7" w:rsidRPr="00D73F87" w:rsidRDefault="00B652A7" w:rsidP="00B652A7">
      <w:pPr>
        <w:pStyle w:val="1"/>
        <w:shd w:val="clear" w:color="auto" w:fill="auto"/>
        <w:ind w:firstLine="420"/>
      </w:pPr>
    </w:p>
    <w:p w14:paraId="40B89126" w14:textId="575DD6A9" w:rsidR="00823CCF" w:rsidRDefault="00823CCF" w:rsidP="00047DE7">
      <w:pPr>
        <w:pStyle w:val="1"/>
        <w:shd w:val="clear" w:color="auto" w:fill="auto"/>
        <w:rPr>
          <w:i w:val="0"/>
          <w:sz w:val="24"/>
          <w:szCs w:val="24"/>
        </w:rPr>
      </w:pPr>
    </w:p>
    <w:p w14:paraId="4601054F" w14:textId="77777777" w:rsidR="006F560A" w:rsidRPr="00047DE7" w:rsidRDefault="006F560A" w:rsidP="00047DE7">
      <w:pPr>
        <w:pStyle w:val="1"/>
        <w:shd w:val="clear" w:color="auto" w:fill="auto"/>
        <w:rPr>
          <w:i w:val="0"/>
          <w:sz w:val="24"/>
          <w:szCs w:val="24"/>
        </w:rPr>
      </w:pPr>
    </w:p>
    <w:sectPr w:rsidR="006F560A" w:rsidRPr="00047DE7" w:rsidSect="00283771">
      <w:headerReference w:type="default" r:id="rId11"/>
      <w:footerReference w:type="default" r:id="rId12"/>
      <w:pgSz w:w="11907" w:h="16839" w:code="9"/>
      <w:pgMar w:top="142" w:right="567" w:bottom="426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E7553" w14:textId="77777777" w:rsidR="00606B93" w:rsidRDefault="00606B93">
      <w:r>
        <w:separator/>
      </w:r>
    </w:p>
  </w:endnote>
  <w:endnote w:type="continuationSeparator" w:id="0">
    <w:p w14:paraId="5A5BD927" w14:textId="77777777" w:rsidR="00606B93" w:rsidRDefault="00606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59D00" w14:textId="77777777" w:rsidR="009674CE" w:rsidRDefault="009674CE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62914690" behindDoc="1" locked="0" layoutInCell="1" allowOverlap="1" wp14:anchorId="0C81C80E" wp14:editId="37014C95">
              <wp:simplePos x="0" y="0"/>
              <wp:positionH relativeFrom="margin">
                <wp:posOffset>4886960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5F1C742" w14:textId="77777777" w:rsidR="009674CE" w:rsidRPr="002D306E" w:rsidRDefault="009674CE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>Виготовлено за даними міського земельного кадастру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0C81C80E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4.8pt;margin-top:103.5pt;width:114.4pt;height:5.75pt;z-index:-440401790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" filled="f" stroked="f">
              <v:textbox inset="0,0,0,0">
                <w:txbxContent>
                  <w:p w14:paraId="25F1C742" w14:textId="77777777" w:rsidR="009674CE" w:rsidRPr="002D306E" w:rsidRDefault="009674CE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>Виготовлено за даними міського земельного кадастру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4A775" w14:textId="77777777" w:rsidR="00606B93" w:rsidRDefault="00606B93"/>
  </w:footnote>
  <w:footnote w:type="continuationSeparator" w:id="0">
    <w:p w14:paraId="5E16E932" w14:textId="77777777" w:rsidR="00606B93" w:rsidRDefault="00606B93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</w:rPr>
      <w:id w:val="-408193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C42619" w14:textId="02FA3E1D" w:rsidR="009674CE" w:rsidRPr="004B05D1" w:rsidRDefault="00EF4B08" w:rsidP="00EF4B08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  </w:t>
        </w:r>
        <w:r w:rsidR="008E59A5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</w:rPr>
          <w:t xml:space="preserve">      </w:t>
        </w:r>
        <w:r w:rsidR="009674CE" w:rsidRPr="00800A09">
          <w:rPr>
            <w:i w:val="0"/>
            <w:sz w:val="12"/>
            <w:szCs w:val="12"/>
          </w:rPr>
          <w:t xml:space="preserve">Пояснювальна записка № </w:t>
        </w:r>
        <w:r w:rsidR="009674CE">
          <w:rPr>
            <w:i w:val="0"/>
            <w:sz w:val="12"/>
            <w:szCs w:val="12"/>
          </w:rPr>
          <w:t>ПЗ</w:t>
        </w:r>
        <w:r w:rsidR="00EF09DB">
          <w:rPr>
            <w:i w:val="0"/>
            <w:sz w:val="12"/>
            <w:szCs w:val="12"/>
          </w:rPr>
          <w:t>Н</w:t>
        </w:r>
        <w:r w:rsidR="009674CE" w:rsidRPr="00B652A7">
          <w:rPr>
            <w:i w:val="0"/>
            <w:sz w:val="12"/>
            <w:szCs w:val="12"/>
            <w:lang w:val="ru-RU"/>
          </w:rPr>
          <w:t>-27838</w:t>
        </w:r>
        <w:r w:rsidR="009674CE" w:rsidRPr="00800A09">
          <w:rPr>
            <w:i w:val="0"/>
            <w:sz w:val="12"/>
            <w:szCs w:val="12"/>
            <w:lang w:val="ru-RU"/>
          </w:rPr>
          <w:t xml:space="preserve"> </w:t>
        </w:r>
        <w:r w:rsidR="009674CE" w:rsidRPr="00800A09">
          <w:rPr>
            <w:i w:val="0"/>
            <w:sz w:val="12"/>
            <w:szCs w:val="12"/>
          </w:rPr>
          <w:t xml:space="preserve">від </w:t>
        </w:r>
        <w:r w:rsidR="009674CE" w:rsidRPr="00B652A7">
          <w:rPr>
            <w:i w:val="0"/>
            <w:sz w:val="12"/>
            <w:szCs w:val="12"/>
            <w:lang w:val="ru-RU"/>
          </w:rPr>
          <w:t>27.07.2023</w:t>
        </w:r>
        <w:r w:rsidR="009674CE" w:rsidRPr="00800A09">
          <w:rPr>
            <w:i w:val="0"/>
            <w:sz w:val="12"/>
            <w:szCs w:val="12"/>
          </w:rPr>
          <w:t xml:space="preserve"> до клопотання </w:t>
        </w:r>
        <w:r w:rsidR="009674CE" w:rsidRPr="00B652A7">
          <w:rPr>
            <w:i w:val="0"/>
            <w:sz w:val="12"/>
            <w:szCs w:val="12"/>
            <w:lang w:val="ru-RU"/>
          </w:rPr>
          <w:t>620990563</w:t>
        </w:r>
      </w:p>
      <w:p w14:paraId="0BF67CBB" w14:textId="4FE921FB" w:rsidR="009674CE" w:rsidRPr="00800A09" w:rsidRDefault="009674CE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41EC2" w:rsidRPr="00441EC2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A1BB7ED" w14:textId="77777777" w:rsidR="009674CE" w:rsidRDefault="009674C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38E"/>
    <w:rsid w:val="00005A7B"/>
    <w:rsid w:val="00034D1E"/>
    <w:rsid w:val="00037B84"/>
    <w:rsid w:val="00045F3B"/>
    <w:rsid w:val="00047DE7"/>
    <w:rsid w:val="000502C7"/>
    <w:rsid w:val="00056A2A"/>
    <w:rsid w:val="00061CD4"/>
    <w:rsid w:val="0007432D"/>
    <w:rsid w:val="00082FF3"/>
    <w:rsid w:val="0009576B"/>
    <w:rsid w:val="000A3CAE"/>
    <w:rsid w:val="000A68A3"/>
    <w:rsid w:val="000B0281"/>
    <w:rsid w:val="000B1E6A"/>
    <w:rsid w:val="000B45AA"/>
    <w:rsid w:val="000C7B1F"/>
    <w:rsid w:val="000E3D00"/>
    <w:rsid w:val="00101DAD"/>
    <w:rsid w:val="001121A7"/>
    <w:rsid w:val="00117719"/>
    <w:rsid w:val="001239A5"/>
    <w:rsid w:val="00123E08"/>
    <w:rsid w:val="001356CE"/>
    <w:rsid w:val="00150E38"/>
    <w:rsid w:val="001520B5"/>
    <w:rsid w:val="00170CE7"/>
    <w:rsid w:val="0018193A"/>
    <w:rsid w:val="00181E35"/>
    <w:rsid w:val="00184E7D"/>
    <w:rsid w:val="00187D5B"/>
    <w:rsid w:val="001A4B62"/>
    <w:rsid w:val="001B1510"/>
    <w:rsid w:val="001C02A9"/>
    <w:rsid w:val="001C3099"/>
    <w:rsid w:val="001D01E5"/>
    <w:rsid w:val="001D7910"/>
    <w:rsid w:val="001E09C8"/>
    <w:rsid w:val="00200DA6"/>
    <w:rsid w:val="00207509"/>
    <w:rsid w:val="00212FAB"/>
    <w:rsid w:val="002140BB"/>
    <w:rsid w:val="00225909"/>
    <w:rsid w:val="00235AF8"/>
    <w:rsid w:val="0025220F"/>
    <w:rsid w:val="0027157C"/>
    <w:rsid w:val="002761B1"/>
    <w:rsid w:val="00283771"/>
    <w:rsid w:val="0029210B"/>
    <w:rsid w:val="002A27C6"/>
    <w:rsid w:val="002B1314"/>
    <w:rsid w:val="002B5778"/>
    <w:rsid w:val="002C66F6"/>
    <w:rsid w:val="002D306E"/>
    <w:rsid w:val="002D6E0D"/>
    <w:rsid w:val="002F2D3F"/>
    <w:rsid w:val="00303CF1"/>
    <w:rsid w:val="00316BBB"/>
    <w:rsid w:val="00333098"/>
    <w:rsid w:val="0033417F"/>
    <w:rsid w:val="00343979"/>
    <w:rsid w:val="003525A6"/>
    <w:rsid w:val="0035749D"/>
    <w:rsid w:val="003842F5"/>
    <w:rsid w:val="00385014"/>
    <w:rsid w:val="003C2921"/>
    <w:rsid w:val="003D2E2D"/>
    <w:rsid w:val="003E0CE3"/>
    <w:rsid w:val="003E1B2C"/>
    <w:rsid w:val="003E769A"/>
    <w:rsid w:val="003F1994"/>
    <w:rsid w:val="003F4C80"/>
    <w:rsid w:val="004037F1"/>
    <w:rsid w:val="0040429C"/>
    <w:rsid w:val="00430CA4"/>
    <w:rsid w:val="004360F8"/>
    <w:rsid w:val="00441EC2"/>
    <w:rsid w:val="00452111"/>
    <w:rsid w:val="0045563D"/>
    <w:rsid w:val="00474616"/>
    <w:rsid w:val="0049406D"/>
    <w:rsid w:val="00495DE6"/>
    <w:rsid w:val="004A4541"/>
    <w:rsid w:val="004B05D1"/>
    <w:rsid w:val="004C4F16"/>
    <w:rsid w:val="004D4B3C"/>
    <w:rsid w:val="004D51B7"/>
    <w:rsid w:val="004F7856"/>
    <w:rsid w:val="00501B43"/>
    <w:rsid w:val="00512B86"/>
    <w:rsid w:val="005156AF"/>
    <w:rsid w:val="00531BB2"/>
    <w:rsid w:val="00532056"/>
    <w:rsid w:val="00533D8E"/>
    <w:rsid w:val="00540515"/>
    <w:rsid w:val="00543C2B"/>
    <w:rsid w:val="00553E8C"/>
    <w:rsid w:val="0056117E"/>
    <w:rsid w:val="005621F8"/>
    <w:rsid w:val="00564A02"/>
    <w:rsid w:val="00567858"/>
    <w:rsid w:val="00567978"/>
    <w:rsid w:val="00567BA2"/>
    <w:rsid w:val="00591722"/>
    <w:rsid w:val="005B2FD0"/>
    <w:rsid w:val="005D67B3"/>
    <w:rsid w:val="005E272A"/>
    <w:rsid w:val="005E7630"/>
    <w:rsid w:val="00603291"/>
    <w:rsid w:val="00606B93"/>
    <w:rsid w:val="00617D3B"/>
    <w:rsid w:val="006200AE"/>
    <w:rsid w:val="00632091"/>
    <w:rsid w:val="00640E94"/>
    <w:rsid w:val="00641A5F"/>
    <w:rsid w:val="006638C7"/>
    <w:rsid w:val="00664BE9"/>
    <w:rsid w:val="00664F25"/>
    <w:rsid w:val="006764C8"/>
    <w:rsid w:val="00694D51"/>
    <w:rsid w:val="006A084E"/>
    <w:rsid w:val="006A19DF"/>
    <w:rsid w:val="006A7D7F"/>
    <w:rsid w:val="006C2523"/>
    <w:rsid w:val="006D791C"/>
    <w:rsid w:val="006D7E33"/>
    <w:rsid w:val="006E16C7"/>
    <w:rsid w:val="006E7465"/>
    <w:rsid w:val="006F560A"/>
    <w:rsid w:val="0070323B"/>
    <w:rsid w:val="00714CB9"/>
    <w:rsid w:val="00721AD9"/>
    <w:rsid w:val="007223E9"/>
    <w:rsid w:val="00751508"/>
    <w:rsid w:val="0076092B"/>
    <w:rsid w:val="00765401"/>
    <w:rsid w:val="007709F8"/>
    <w:rsid w:val="00772C24"/>
    <w:rsid w:val="00776E89"/>
    <w:rsid w:val="007812BA"/>
    <w:rsid w:val="00782295"/>
    <w:rsid w:val="007B72F8"/>
    <w:rsid w:val="00800A09"/>
    <w:rsid w:val="008014F8"/>
    <w:rsid w:val="00814E16"/>
    <w:rsid w:val="00815498"/>
    <w:rsid w:val="008225D8"/>
    <w:rsid w:val="00823CCF"/>
    <w:rsid w:val="0082661F"/>
    <w:rsid w:val="00826892"/>
    <w:rsid w:val="00827100"/>
    <w:rsid w:val="00836EF7"/>
    <w:rsid w:val="008506AF"/>
    <w:rsid w:val="0086252E"/>
    <w:rsid w:val="008670BE"/>
    <w:rsid w:val="00873FAA"/>
    <w:rsid w:val="00880A60"/>
    <w:rsid w:val="008A2C8C"/>
    <w:rsid w:val="008A338E"/>
    <w:rsid w:val="008B338E"/>
    <w:rsid w:val="008E59A5"/>
    <w:rsid w:val="008F0B34"/>
    <w:rsid w:val="00905988"/>
    <w:rsid w:val="00907FF6"/>
    <w:rsid w:val="0091277B"/>
    <w:rsid w:val="009131FA"/>
    <w:rsid w:val="00934E19"/>
    <w:rsid w:val="009358DE"/>
    <w:rsid w:val="009674CE"/>
    <w:rsid w:val="00982A07"/>
    <w:rsid w:val="009C1880"/>
    <w:rsid w:val="009D6B57"/>
    <w:rsid w:val="009E6239"/>
    <w:rsid w:val="009F0D03"/>
    <w:rsid w:val="009F4C72"/>
    <w:rsid w:val="00A12E00"/>
    <w:rsid w:val="00A26962"/>
    <w:rsid w:val="00A33A51"/>
    <w:rsid w:val="00A426A3"/>
    <w:rsid w:val="00A71A8F"/>
    <w:rsid w:val="00A87093"/>
    <w:rsid w:val="00A87879"/>
    <w:rsid w:val="00AA7E2D"/>
    <w:rsid w:val="00AD4369"/>
    <w:rsid w:val="00AD6678"/>
    <w:rsid w:val="00B064DC"/>
    <w:rsid w:val="00B15D9C"/>
    <w:rsid w:val="00B17F43"/>
    <w:rsid w:val="00B2685F"/>
    <w:rsid w:val="00B312AA"/>
    <w:rsid w:val="00B34649"/>
    <w:rsid w:val="00B3780D"/>
    <w:rsid w:val="00B40140"/>
    <w:rsid w:val="00B455FE"/>
    <w:rsid w:val="00B51FA5"/>
    <w:rsid w:val="00B5712F"/>
    <w:rsid w:val="00B652A7"/>
    <w:rsid w:val="00B667EA"/>
    <w:rsid w:val="00B734EF"/>
    <w:rsid w:val="00B736BD"/>
    <w:rsid w:val="00B75EAF"/>
    <w:rsid w:val="00B82614"/>
    <w:rsid w:val="00B87AD3"/>
    <w:rsid w:val="00BA5124"/>
    <w:rsid w:val="00BF1120"/>
    <w:rsid w:val="00C0048C"/>
    <w:rsid w:val="00C241ED"/>
    <w:rsid w:val="00C414E0"/>
    <w:rsid w:val="00C50743"/>
    <w:rsid w:val="00C55118"/>
    <w:rsid w:val="00C720F1"/>
    <w:rsid w:val="00C77018"/>
    <w:rsid w:val="00C80013"/>
    <w:rsid w:val="00C87AA9"/>
    <w:rsid w:val="00C91423"/>
    <w:rsid w:val="00C91E5C"/>
    <w:rsid w:val="00C93024"/>
    <w:rsid w:val="00CA77A2"/>
    <w:rsid w:val="00CB605B"/>
    <w:rsid w:val="00CC4E46"/>
    <w:rsid w:val="00CE609D"/>
    <w:rsid w:val="00CE72E0"/>
    <w:rsid w:val="00CF2164"/>
    <w:rsid w:val="00D0150C"/>
    <w:rsid w:val="00D04919"/>
    <w:rsid w:val="00D07F02"/>
    <w:rsid w:val="00D2458C"/>
    <w:rsid w:val="00D40637"/>
    <w:rsid w:val="00D50023"/>
    <w:rsid w:val="00D63B8D"/>
    <w:rsid w:val="00D70DFE"/>
    <w:rsid w:val="00D732F1"/>
    <w:rsid w:val="00D9671B"/>
    <w:rsid w:val="00DA2B06"/>
    <w:rsid w:val="00DD34E7"/>
    <w:rsid w:val="00DE0E7B"/>
    <w:rsid w:val="00E05220"/>
    <w:rsid w:val="00E27308"/>
    <w:rsid w:val="00E31649"/>
    <w:rsid w:val="00E40910"/>
    <w:rsid w:val="00E5752E"/>
    <w:rsid w:val="00E7338E"/>
    <w:rsid w:val="00E77A9B"/>
    <w:rsid w:val="00E8544C"/>
    <w:rsid w:val="00E94376"/>
    <w:rsid w:val="00EA1AC5"/>
    <w:rsid w:val="00EA42C9"/>
    <w:rsid w:val="00EB297C"/>
    <w:rsid w:val="00EF075A"/>
    <w:rsid w:val="00EF09DB"/>
    <w:rsid w:val="00EF4B08"/>
    <w:rsid w:val="00F075B3"/>
    <w:rsid w:val="00F13AC3"/>
    <w:rsid w:val="00F201D9"/>
    <w:rsid w:val="00F23BF1"/>
    <w:rsid w:val="00F23C73"/>
    <w:rsid w:val="00F258FD"/>
    <w:rsid w:val="00F4426A"/>
    <w:rsid w:val="00F617F5"/>
    <w:rsid w:val="00F620DD"/>
    <w:rsid w:val="00F62C48"/>
    <w:rsid w:val="00F6372D"/>
    <w:rsid w:val="00F923B4"/>
    <w:rsid w:val="00FB06DC"/>
    <w:rsid w:val="00FB4E7A"/>
    <w:rsid w:val="00FB53AB"/>
    <w:rsid w:val="00FB6120"/>
    <w:rsid w:val="00FB754A"/>
    <w:rsid w:val="00FC32B6"/>
    <w:rsid w:val="00FC7A92"/>
    <w:rsid w:val="00FD49CC"/>
    <w:rsid w:val="00FF0A55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75A741"/>
  <w15:docId w15:val="{8EA58088-0813-4799-B055-7FECDC449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a4">
    <w:name w:val="Другое"/>
    <w:basedOn w:val="a"/>
    <w:link w:val="a3"/>
    <w:pPr>
      <w:shd w:val="clear" w:color="auto" w:fill="FFFFFF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  <w:sz w:val="18"/>
      <w:szCs w:val="18"/>
    </w:rPr>
  </w:style>
  <w:style w:type="table" w:styleId="a8">
    <w:name w:val="Table Grid"/>
    <w:basedOn w:val="a1"/>
    <w:uiPriority w:val="39"/>
    <w:rsid w:val="00E943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2D306E"/>
    <w:rPr>
      <w:color w:val="000000"/>
    </w:rPr>
  </w:style>
  <w:style w:type="paragraph" w:styleId="ab">
    <w:name w:val="footer"/>
    <w:basedOn w:val="a"/>
    <w:link w:val="ac"/>
    <w:uiPriority w:val="99"/>
    <w:unhideWhenUsed/>
    <w:rsid w:val="002D306E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2D306E"/>
    <w:rPr>
      <w:color w:val="000000"/>
    </w:rPr>
  </w:style>
  <w:style w:type="character" w:customStyle="1" w:styleId="21">
    <w:name w:val="Основной текст (2)_"/>
    <w:basedOn w:val="a0"/>
    <w:link w:val="22"/>
    <w:rsid w:val="00823CCF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23CCF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</w:rPr>
  </w:style>
  <w:style w:type="character" w:styleId="ad">
    <w:name w:val="Emphasis"/>
    <w:basedOn w:val="a0"/>
    <w:uiPriority w:val="20"/>
    <w:qFormat/>
    <w:rsid w:val="00495DE6"/>
    <w:rPr>
      <w:i/>
      <w:iCs/>
    </w:rPr>
  </w:style>
  <w:style w:type="character" w:styleId="ae">
    <w:name w:val="Strong"/>
    <w:basedOn w:val="a0"/>
    <w:uiPriority w:val="22"/>
    <w:qFormat/>
    <w:rsid w:val="00C241ED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836EF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836EF7"/>
    <w:rPr>
      <w:rFonts w:ascii="Segoe UI" w:hAnsi="Segoe UI" w:cs="Segoe UI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rsid w:val="00047DE7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47DE7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color w:val="auto"/>
      <w:sz w:val="34"/>
      <w:szCs w:val="34"/>
    </w:rPr>
  </w:style>
  <w:style w:type="paragraph" w:styleId="af1">
    <w:name w:val="No Spacing"/>
    <w:uiPriority w:val="1"/>
    <w:qFormat/>
    <w:rsid w:val="00772C2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4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ha.bosovych\Downloads\request_qr_co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2D1A5-7A08-45D7-B22B-8CB278537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988</Words>
  <Characters>5634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рішенням</vt:lpstr>
      <vt:lpstr>Пояснювальна записка</vt:lpstr>
    </vt:vector>
  </TitlesOfParts>
  <Manager>Відділ з питань орендних відносин</Manager>
  <Company>ДЕПАРТАМЕНТ ЗЕМЕЛЬНИХ РЕСУРСІВ</Company>
  <LinksUpToDate>false</LinksUpToDate>
  <CharactersWithSpaces>6609</CharactersWithSpaces>
  <SharedDoc>false</SharedDoc>
  <HyperlinkBase>121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рішенням</dc:title>
  <dc:creator>Поп Лілія Володимирівна</dc:creator>
  <cp:lastModifiedBy>Корнійчук Олеся Михайлівна</cp:lastModifiedBy>
  <cp:revision>2</cp:revision>
  <cp:lastPrinted>2023-07-27T14:03:00Z</cp:lastPrinted>
  <dcterms:created xsi:type="dcterms:W3CDTF">2023-09-08T07:27:00Z</dcterms:created>
  <dcterms:modified xsi:type="dcterms:W3CDTF">2023-09-08T07:27:00Z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2023-08-22T08:48:23Z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eb258766-b719-42a2-a2af-31a2b3c3a817</vt:lpwstr>
  </property>
  <property fmtid="{D5CDD505-2E9C-101B-9397-08002B2CF9AE}" pid="7" name="MSIP_Label_defa4170-0d19-0005-0004-bc88714345d2_ActionId">
    <vt:lpwstr>5e726ea6-b837-4380-8bda-decdc4070f29</vt:lpwstr>
  </property>
  <property fmtid="{D5CDD505-2E9C-101B-9397-08002B2CF9AE}" pid="8" name="MSIP_Label_defa4170-0d19-0005-0004-bc88714345d2_ContentBits">
    <vt:lpwstr>0</vt:lpwstr>
  </property>
</Properties>
</file>