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42D910" w14:textId="77777777" w:rsidR="00570B21" w:rsidRDefault="00C558BF" w:rsidP="00AD1121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C558BF">
        <w:rPr>
          <w:rFonts w:ascii="Times New Roman" w:hAnsi="Times New Roman" w:cs="Times New Roman"/>
          <w:sz w:val="24"/>
          <w:szCs w:val="24"/>
        </w:rPr>
        <w:t xml:space="preserve">Додаток </w:t>
      </w:r>
    </w:p>
    <w:p w14:paraId="7BC1AADF" w14:textId="7C3F81C5" w:rsidR="00C558BF" w:rsidRPr="00C558BF" w:rsidRDefault="00C558BF" w:rsidP="00AD1121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C558BF">
        <w:rPr>
          <w:rFonts w:ascii="Times New Roman" w:hAnsi="Times New Roman" w:cs="Times New Roman"/>
          <w:sz w:val="24"/>
          <w:szCs w:val="24"/>
        </w:rPr>
        <w:t xml:space="preserve">до </w:t>
      </w:r>
      <w:r w:rsidR="00570B21">
        <w:rPr>
          <w:rFonts w:ascii="Times New Roman" w:hAnsi="Times New Roman" w:cs="Times New Roman"/>
          <w:sz w:val="24"/>
          <w:szCs w:val="24"/>
        </w:rPr>
        <w:t>рішення Київської міської ради</w:t>
      </w:r>
    </w:p>
    <w:p w14:paraId="4FC5336F" w14:textId="5890F1D8" w:rsidR="00C558BF" w:rsidRPr="00C558BF" w:rsidRDefault="00C558BF" w:rsidP="00AD1121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C558BF">
        <w:rPr>
          <w:rFonts w:ascii="Times New Roman" w:hAnsi="Times New Roman" w:cs="Times New Roman"/>
          <w:sz w:val="24"/>
          <w:szCs w:val="24"/>
        </w:rPr>
        <w:t>від</w:t>
      </w:r>
      <w:r w:rsidR="00570B21">
        <w:rPr>
          <w:rFonts w:ascii="Times New Roman" w:hAnsi="Times New Roman" w:cs="Times New Roman"/>
          <w:sz w:val="24"/>
          <w:szCs w:val="24"/>
        </w:rPr>
        <w:t xml:space="preserve"> </w:t>
      </w:r>
      <w:r w:rsidR="00570B21">
        <w:rPr>
          <w:rStyle w:val="a4"/>
          <w:rFonts w:ascii="Times New Roman" w:hAnsi="Times New Roman" w:cs="Times New Roman"/>
          <w:i w:val="0"/>
        </w:rPr>
        <w:t>_____________</w:t>
      </w:r>
      <w:r w:rsidRPr="00C558BF">
        <w:rPr>
          <w:rFonts w:ascii="Times New Roman" w:hAnsi="Times New Roman" w:cs="Times New Roman"/>
          <w:sz w:val="24"/>
          <w:szCs w:val="24"/>
        </w:rPr>
        <w:t xml:space="preserve"> №</w:t>
      </w:r>
      <w:r w:rsidR="009D6CDB">
        <w:rPr>
          <w:rFonts w:ascii="Times New Roman" w:hAnsi="Times New Roman" w:cs="Times New Roman"/>
          <w:sz w:val="24"/>
          <w:szCs w:val="24"/>
        </w:rPr>
        <w:t xml:space="preserve"> </w:t>
      </w:r>
      <w:r w:rsidR="00570B21">
        <w:rPr>
          <w:rStyle w:val="a4"/>
          <w:rFonts w:ascii="Times New Roman" w:hAnsi="Times New Roman" w:cs="Times New Roman"/>
          <w:i w:val="0"/>
        </w:rPr>
        <w:t>_____________</w:t>
      </w:r>
    </w:p>
    <w:p w14:paraId="19E9BCBA" w14:textId="0C5FF23A" w:rsidR="00C558BF" w:rsidRPr="00014F0A" w:rsidRDefault="00C558BF" w:rsidP="00C558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4F0A">
        <w:rPr>
          <w:rFonts w:ascii="Times New Roman" w:hAnsi="Times New Roman" w:cs="Times New Roman"/>
          <w:b/>
          <w:sz w:val="28"/>
          <w:szCs w:val="28"/>
        </w:rPr>
        <w:t>План-схема</w:t>
      </w:r>
    </w:p>
    <w:p w14:paraId="2FE0D5A4" w14:textId="756118E5" w:rsidR="00570B21" w:rsidRPr="00AD1121" w:rsidRDefault="00570B21" w:rsidP="00AD1121">
      <w:pPr>
        <w:spacing w:after="0"/>
        <w:jc w:val="center"/>
        <w:rPr>
          <w:rStyle w:val="a4"/>
          <w:rFonts w:ascii="Times New Roman" w:hAnsi="Times New Roman" w:cs="Times New Roman"/>
          <w:b/>
          <w:i w:val="0"/>
          <w:sz w:val="28"/>
          <w:szCs w:val="28"/>
        </w:rPr>
      </w:pPr>
      <w:r w:rsidRPr="00014F0A">
        <w:rPr>
          <w:rFonts w:ascii="Times New Roman" w:hAnsi="Times New Roman" w:cs="Times New Roman"/>
          <w:b/>
          <w:sz w:val="28"/>
          <w:szCs w:val="28"/>
        </w:rPr>
        <w:t xml:space="preserve">до дозволу на розроблення </w:t>
      </w:r>
      <w:proofErr w:type="spellStart"/>
      <w:r w:rsidRPr="00014F0A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>проєкту</w:t>
      </w:r>
      <w:proofErr w:type="spellEnd"/>
      <w:r w:rsidRPr="00014F0A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 xml:space="preserve"> землеустрою щодо відведення земельної ділянки</w:t>
      </w:r>
    </w:p>
    <w:p w14:paraId="485F4415" w14:textId="7E35B990" w:rsidR="00264156" w:rsidRPr="007F3473" w:rsidRDefault="00264156" w:rsidP="00AD1121">
      <w:pPr>
        <w:spacing w:after="0"/>
        <w:rPr>
          <w:rFonts w:ascii="Times New Roman" w:hAnsi="Times New Roman" w:cs="Times New Roman"/>
          <w:sz w:val="4"/>
          <w:szCs w:val="4"/>
          <w:lang w:val="ru-RU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114"/>
        <w:gridCol w:w="6514"/>
      </w:tblGrid>
      <w:tr w:rsidR="00AD1121" w14:paraId="2BB05457" w14:textId="77777777" w:rsidTr="00653750">
        <w:tc>
          <w:tcPr>
            <w:tcW w:w="3114" w:type="dxa"/>
            <w:vAlign w:val="center"/>
          </w:tcPr>
          <w:p w14:paraId="7B1172D4" w14:textId="21EA3702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к</w:t>
            </w: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лопотання</w:t>
            </w:r>
          </w:p>
        </w:tc>
        <w:tc>
          <w:tcPr>
            <w:tcW w:w="6514" w:type="dxa"/>
          </w:tcPr>
          <w:p w14:paraId="676F161D" w14:textId="57078E5A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від </w:t>
            </w:r>
            <w:r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  <w:lang w:val="en-US"/>
              </w:rPr>
              <w:t>20.01.2025</w:t>
            </w:r>
            <w:r w:rsidRPr="001853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AD112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AD11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377B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620570170</w:t>
            </w:r>
          </w:p>
        </w:tc>
      </w:tr>
      <w:tr w:rsidR="00AD1121" w14:paraId="649F8ECD" w14:textId="77777777" w:rsidTr="00653750">
        <w:tc>
          <w:tcPr>
            <w:tcW w:w="3114" w:type="dxa"/>
          </w:tcPr>
          <w:p w14:paraId="26A06679" w14:textId="1612A233" w:rsidR="00AD1121" w:rsidRDefault="00FB44FD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кадастровий номер</w:t>
            </w:r>
            <w:r w:rsidR="00AD1121"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 земельної ділянки</w:t>
            </w:r>
          </w:p>
        </w:tc>
        <w:tc>
          <w:tcPr>
            <w:tcW w:w="6514" w:type="dxa"/>
          </w:tcPr>
          <w:p w14:paraId="7287F3C4" w14:textId="1A187C11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8000000000:85:077:0040</w:t>
            </w:r>
          </w:p>
        </w:tc>
      </w:tr>
      <w:tr w:rsidR="00AD1121" w14:paraId="001E0BC4" w14:textId="77777777" w:rsidTr="00653750">
        <w:tc>
          <w:tcPr>
            <w:tcW w:w="3114" w:type="dxa"/>
          </w:tcPr>
          <w:p w14:paraId="58363E31" w14:textId="1DA279D5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юридична/фізична особа</w:t>
            </w:r>
          </w:p>
        </w:tc>
        <w:tc>
          <w:tcPr>
            <w:tcW w:w="6514" w:type="dxa"/>
          </w:tcPr>
          <w:p w14:paraId="33FCB0F9" w14:textId="05EF4616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Духота Ірина Павлівна</w:t>
            </w:r>
          </w:p>
        </w:tc>
      </w:tr>
      <w:tr w:rsidR="00AD1121" w14:paraId="181E6623" w14:textId="77777777" w:rsidTr="00653750">
        <w:tc>
          <w:tcPr>
            <w:tcW w:w="3114" w:type="dxa"/>
          </w:tcPr>
          <w:p w14:paraId="1BB6005F" w14:textId="097FD2CD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адреса земельної ділянки</w:t>
            </w:r>
          </w:p>
        </w:tc>
        <w:tc>
          <w:tcPr>
            <w:tcW w:w="6514" w:type="dxa"/>
          </w:tcPr>
          <w:p w14:paraId="30390FC3" w14:textId="2B8A9370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3D70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м. Київ, р-н Оболонський, вул. Курортна, 18-Б </w:t>
            </w:r>
          </w:p>
        </w:tc>
      </w:tr>
      <w:tr w:rsidR="00AD1121" w14:paraId="111FE2A3" w14:textId="77777777" w:rsidTr="00653750">
        <w:tc>
          <w:tcPr>
            <w:tcW w:w="3114" w:type="dxa"/>
          </w:tcPr>
          <w:p w14:paraId="61410C54" w14:textId="3E4C6A76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вид землекористування</w:t>
            </w:r>
          </w:p>
        </w:tc>
        <w:tc>
          <w:tcPr>
            <w:tcW w:w="6514" w:type="dxa"/>
          </w:tcPr>
          <w:p w14:paraId="1782D486" w14:textId="53FAFE9C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власність</w:t>
            </w:r>
          </w:p>
        </w:tc>
      </w:tr>
      <w:tr w:rsidR="00AD1121" w14:paraId="05B17537" w14:textId="77777777" w:rsidTr="00653750">
        <w:trPr>
          <w:trHeight w:val="284"/>
        </w:trPr>
        <w:tc>
          <w:tcPr>
            <w:tcW w:w="3114" w:type="dxa"/>
          </w:tcPr>
          <w:p w14:paraId="7FE544A3" w14:textId="21BDD71C" w:rsidR="002859F8" w:rsidRDefault="00AD1121" w:rsidP="00C05FF1">
            <w:pPr>
              <w:ind w:left="31" w:hanging="31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вид </w:t>
            </w:r>
            <w:r w:rsidR="00C05FF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використ</w:t>
            </w: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ання</w:t>
            </w:r>
          </w:p>
          <w:p w14:paraId="0F464569" w14:textId="450F5214" w:rsidR="00AD1121" w:rsidRDefault="00AD1121" w:rsidP="00C05F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земельної ділянки</w:t>
            </w:r>
          </w:p>
        </w:tc>
        <w:tc>
          <w:tcPr>
            <w:tcW w:w="6514" w:type="dxa"/>
          </w:tcPr>
          <w:p w14:paraId="15E1777B" w14:textId="3B819D95" w:rsidR="00AD1121" w:rsidRPr="00C136F1" w:rsidRDefault="00AD1121" w:rsidP="00AD1121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для будівництва, обслуговування житлового будинку, господарських будівель і споруд </w:t>
            </w:r>
          </w:p>
        </w:tc>
      </w:tr>
      <w:tr w:rsidR="00AD1121" w14:paraId="5AE7A67D" w14:textId="77777777" w:rsidTr="00653750">
        <w:tc>
          <w:tcPr>
            <w:tcW w:w="3114" w:type="dxa"/>
          </w:tcPr>
          <w:p w14:paraId="03EA760F" w14:textId="6F0C1262" w:rsidR="00AD1121" w:rsidRDefault="00FB44FD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площа</w:t>
            </w:r>
          </w:p>
        </w:tc>
        <w:tc>
          <w:tcPr>
            <w:tcW w:w="6514" w:type="dxa"/>
          </w:tcPr>
          <w:p w14:paraId="54BFBDF8" w14:textId="02AD0BA5" w:rsidR="00AD1121" w:rsidRDefault="00AD1121" w:rsidP="00FB44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0,</w:t>
            </w:r>
            <w:r w:rsidR="00FB44FD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0777</w:t>
            </w: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га</w:t>
            </w:r>
          </w:p>
        </w:tc>
      </w:tr>
    </w:tbl>
    <w:p w14:paraId="2AF7D2C9" w14:textId="77777777" w:rsidR="00ED5D7F" w:rsidRPr="00ED5D7F" w:rsidRDefault="00876D1E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0865EA87" wp14:editId="5289A904">
            <wp:simplePos x="0" y="0"/>
            <wp:positionH relativeFrom="column">
              <wp:posOffset>-3810</wp:posOffset>
            </wp:positionH>
            <wp:positionV relativeFrom="paragraph">
              <wp:posOffset>282575</wp:posOffset>
            </wp:positionV>
            <wp:extent cx="6115050" cy="3381375"/>
            <wp:effectExtent l="0" t="0" r="0" b="9525"/>
            <wp:wrapSquare wrapText="bothSides"/>
            <wp:docPr id="2" name="Picture 2">
              <a:hlinkClick xmlns:a="http://schemas.openxmlformats.org/drawingml/2006/main" r:id="rId6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3381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5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4"/>
        <w:gridCol w:w="4890"/>
      </w:tblGrid>
      <w:tr w:rsidR="00ED5D7F" w14:paraId="535152CA" w14:textId="77777777" w:rsidTr="002859F8">
        <w:trPr>
          <w:trHeight w:val="340"/>
        </w:trPr>
        <w:tc>
          <w:tcPr>
            <w:tcW w:w="4744" w:type="dxa"/>
          </w:tcPr>
          <w:p w14:paraId="114FC510" w14:textId="6D079B44" w:rsidR="00ED5D7F" w:rsidRDefault="00ED5D7F">
            <w:pPr>
              <w:rPr>
                <w:rFonts w:ascii="Times New Roman" w:hAnsi="Times New Roman" w:cs="Times New Roman"/>
              </w:rPr>
            </w:pPr>
          </w:p>
          <w:p w14:paraId="627839F4" w14:textId="77777777" w:rsidR="002859F8" w:rsidRDefault="002859F8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74C0EBBA" w14:textId="77777777" w:rsidR="002859F8" w:rsidRDefault="002859F8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4C099A3A" w14:textId="77777777" w:rsidR="007D5B5B" w:rsidRDefault="007D5B5B">
            <w:pPr>
              <w:rPr>
                <w:rFonts w:ascii="Times New Roman" w:hAnsi="Times New Roman" w:cs="Times New Roman"/>
              </w:rPr>
            </w:pPr>
          </w:p>
          <w:p w14:paraId="553F025E" w14:textId="77777777" w:rsidR="007D5B5B" w:rsidRDefault="007D5B5B">
            <w:pPr>
              <w:rPr>
                <w:rFonts w:ascii="Times New Roman" w:hAnsi="Times New Roman" w:cs="Times New Roman"/>
              </w:rPr>
            </w:pPr>
          </w:p>
          <w:p w14:paraId="75A2ADF2" w14:textId="276E805C" w:rsidR="00ED5D7F" w:rsidRPr="00ED5D7F" w:rsidRDefault="00ED5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Київський міський голова</w:t>
            </w:r>
          </w:p>
        </w:tc>
        <w:tc>
          <w:tcPr>
            <w:tcW w:w="4890" w:type="dxa"/>
          </w:tcPr>
          <w:p w14:paraId="265F3368" w14:textId="77777777" w:rsidR="00ED5D7F" w:rsidRDefault="00ED5D7F">
            <w:pPr>
              <w:rPr>
                <w:rFonts w:ascii="Times New Roman" w:hAnsi="Times New Roman" w:cs="Times New Roman"/>
                <w:lang w:val="en-US"/>
              </w:rPr>
            </w:pPr>
          </w:p>
          <w:p w14:paraId="42045E8E" w14:textId="77777777" w:rsidR="002859F8" w:rsidRDefault="002859F8" w:rsidP="00ED5D7F">
            <w:pPr>
              <w:jc w:val="right"/>
              <w:rPr>
                <w:rFonts w:ascii="Times New Roman" w:hAnsi="Times New Roman" w:cs="Times New Roman"/>
                <w:sz w:val="4"/>
                <w:szCs w:val="4"/>
                <w:lang w:val="en-US"/>
              </w:rPr>
            </w:pPr>
          </w:p>
          <w:p w14:paraId="366E2718" w14:textId="77777777" w:rsidR="002859F8" w:rsidRDefault="002859F8" w:rsidP="00ED5D7F">
            <w:pPr>
              <w:jc w:val="right"/>
              <w:rPr>
                <w:rFonts w:ascii="Times New Roman" w:hAnsi="Times New Roman" w:cs="Times New Roman"/>
                <w:sz w:val="4"/>
                <w:szCs w:val="4"/>
                <w:lang w:val="en-US"/>
              </w:rPr>
            </w:pPr>
          </w:p>
          <w:p w14:paraId="64AD1D7A" w14:textId="77777777" w:rsidR="007D5B5B" w:rsidRDefault="007D5B5B" w:rsidP="002859F8">
            <w:pPr>
              <w:ind w:right="-123"/>
              <w:jc w:val="right"/>
              <w:rPr>
                <w:rFonts w:ascii="Times New Roman" w:hAnsi="Times New Roman" w:cs="Times New Roman"/>
                <w:lang w:val="en-US"/>
              </w:rPr>
            </w:pPr>
          </w:p>
          <w:p w14:paraId="14247A27" w14:textId="77777777" w:rsidR="007D5B5B" w:rsidRDefault="007D5B5B" w:rsidP="002859F8">
            <w:pPr>
              <w:ind w:right="-123"/>
              <w:jc w:val="right"/>
              <w:rPr>
                <w:rFonts w:ascii="Times New Roman" w:hAnsi="Times New Roman" w:cs="Times New Roman"/>
                <w:lang w:val="en-US"/>
              </w:rPr>
            </w:pPr>
          </w:p>
          <w:p w14:paraId="7CF80E81" w14:textId="6050BB0B" w:rsidR="00ED5D7F" w:rsidRPr="00ED5D7F" w:rsidRDefault="00ED5D7F" w:rsidP="002859F8">
            <w:pPr>
              <w:ind w:right="-123"/>
              <w:jc w:val="right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Віталій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КЛИЧКО</w:t>
            </w:r>
          </w:p>
        </w:tc>
      </w:tr>
    </w:tbl>
    <w:p w14:paraId="2B97AC98" w14:textId="4B40CED0" w:rsidR="00804DA0" w:rsidRPr="00653750" w:rsidRDefault="00804DA0">
      <w:pPr>
        <w:rPr>
          <w:rFonts w:ascii="Times New Roman" w:hAnsi="Times New Roman" w:cs="Times New Roman"/>
        </w:rPr>
      </w:pPr>
      <w:r w:rsidRPr="00653750">
        <w:rPr>
          <w:rFonts w:ascii="Times New Roman" w:hAnsi="Times New Roman" w:cs="Times New Roman"/>
        </w:rPr>
        <w:br w:type="page"/>
      </w:r>
    </w:p>
    <w:p w14:paraId="2BA69EA7" w14:textId="294A2556" w:rsidR="00847B71" w:rsidRPr="005B324A" w:rsidRDefault="00847B71" w:rsidP="006079F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sectPr w:rsidR="00847B71" w:rsidRPr="005B324A" w:rsidSect="00025C24">
      <w:pgSz w:w="11906" w:h="16838"/>
      <w:pgMar w:top="1134" w:right="707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5B6745"/>
    <w:multiLevelType w:val="hybridMultilevel"/>
    <w:tmpl w:val="D1C8974A"/>
    <w:lvl w:ilvl="0" w:tplc="D18C7BE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E34"/>
    <w:rsid w:val="00014F0A"/>
    <w:rsid w:val="00025C24"/>
    <w:rsid w:val="000400AD"/>
    <w:rsid w:val="000C08A8"/>
    <w:rsid w:val="0014355C"/>
    <w:rsid w:val="0018538C"/>
    <w:rsid w:val="001A424B"/>
    <w:rsid w:val="001D2607"/>
    <w:rsid w:val="002176F3"/>
    <w:rsid w:val="00264156"/>
    <w:rsid w:val="002825F3"/>
    <w:rsid w:val="002859F8"/>
    <w:rsid w:val="00341065"/>
    <w:rsid w:val="00377B54"/>
    <w:rsid w:val="003C3C01"/>
    <w:rsid w:val="00427697"/>
    <w:rsid w:val="00457D3A"/>
    <w:rsid w:val="004B2C8A"/>
    <w:rsid w:val="004B5530"/>
    <w:rsid w:val="004C3257"/>
    <w:rsid w:val="004D6E41"/>
    <w:rsid w:val="00500621"/>
    <w:rsid w:val="00570B21"/>
    <w:rsid w:val="005B324A"/>
    <w:rsid w:val="005C3108"/>
    <w:rsid w:val="006079F9"/>
    <w:rsid w:val="0061164A"/>
    <w:rsid w:val="00653750"/>
    <w:rsid w:val="006772F8"/>
    <w:rsid w:val="006D591A"/>
    <w:rsid w:val="006D5B0A"/>
    <w:rsid w:val="006D7198"/>
    <w:rsid w:val="006E1E6F"/>
    <w:rsid w:val="00714AB6"/>
    <w:rsid w:val="007463DC"/>
    <w:rsid w:val="007D5B5B"/>
    <w:rsid w:val="007F3473"/>
    <w:rsid w:val="00804DA0"/>
    <w:rsid w:val="008274C3"/>
    <w:rsid w:val="00847B71"/>
    <w:rsid w:val="008642A5"/>
    <w:rsid w:val="00872561"/>
    <w:rsid w:val="00876D1E"/>
    <w:rsid w:val="008E04B1"/>
    <w:rsid w:val="008E551D"/>
    <w:rsid w:val="00925100"/>
    <w:rsid w:val="00975193"/>
    <w:rsid w:val="009C1770"/>
    <w:rsid w:val="009C7577"/>
    <w:rsid w:val="009D6CDB"/>
    <w:rsid w:val="00A04E32"/>
    <w:rsid w:val="00A452B8"/>
    <w:rsid w:val="00AA1AE3"/>
    <w:rsid w:val="00AD1121"/>
    <w:rsid w:val="00AE05A6"/>
    <w:rsid w:val="00AE5FE2"/>
    <w:rsid w:val="00B47D36"/>
    <w:rsid w:val="00B660F5"/>
    <w:rsid w:val="00C003D5"/>
    <w:rsid w:val="00C0236E"/>
    <w:rsid w:val="00C02F3A"/>
    <w:rsid w:val="00C05FF1"/>
    <w:rsid w:val="00C136F1"/>
    <w:rsid w:val="00C33F7B"/>
    <w:rsid w:val="00C53D70"/>
    <w:rsid w:val="00C558BF"/>
    <w:rsid w:val="00CB5446"/>
    <w:rsid w:val="00CE2716"/>
    <w:rsid w:val="00D64DAB"/>
    <w:rsid w:val="00D84EDF"/>
    <w:rsid w:val="00D93D54"/>
    <w:rsid w:val="00E05E34"/>
    <w:rsid w:val="00E214B6"/>
    <w:rsid w:val="00E93DEF"/>
    <w:rsid w:val="00EA4BFC"/>
    <w:rsid w:val="00EC321F"/>
    <w:rsid w:val="00ED5D7F"/>
    <w:rsid w:val="00F10398"/>
    <w:rsid w:val="00F6381F"/>
    <w:rsid w:val="00F75FE9"/>
    <w:rsid w:val="00FB44FD"/>
    <w:rsid w:val="00FB5E6A"/>
    <w:rsid w:val="00FF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B0789"/>
  <w15:chartTrackingRefBased/>
  <w15:docId w15:val="{56047741-1D76-46E8-90B6-C8BFAFB9D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4C325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a4">
    <w:name w:val="Emphasis"/>
    <w:basedOn w:val="a0"/>
    <w:uiPriority w:val="20"/>
    <w:qFormat/>
    <w:rsid w:val="009D6CDB"/>
    <w:rPr>
      <w:i/>
      <w:iCs/>
    </w:rPr>
  </w:style>
  <w:style w:type="table" w:styleId="a5">
    <w:name w:val="Table Grid"/>
    <w:basedOn w:val="a1"/>
    <w:uiPriority w:val="39"/>
    <w:rsid w:val="00570B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70B21"/>
    <w:pPr>
      <w:ind w:left="720"/>
      <w:contextualSpacing/>
    </w:pPr>
  </w:style>
  <w:style w:type="character" w:styleId="a7">
    <w:name w:val="Strong"/>
    <w:basedOn w:val="a0"/>
    <w:uiPriority w:val="22"/>
    <w:qFormat/>
    <w:rsid w:val="005C3108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4D6E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D6E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plan_schem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nataliya.filipenko\Downloads\plan_schema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3B5784-5626-41ED-B656-B19885F9E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</Words>
  <Characters>522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План-схема до дозволу</vt:lpstr>
      <vt:lpstr/>
    </vt:vector>
  </TitlesOfParts>
  <Manager>Управління землеустрою</Manager>
  <Company>ДЕПАРТАМЕНТ ЗЕМЕЛЬНИХ РЕСУРСІВ</Company>
  <LinksUpToDate>false</LinksUpToDate>
  <CharactersWithSpaces>612</CharactersWithSpaces>
  <SharedDoc>false</SharedDoc>
  <HyperlinkBase>109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План-схема до дозволу</dc:title>
  <dc:subject/>
  <dc:creator>Касьянок Олександр В'ячеславович</dc:creator>
  <cp:keywords>{"doc_type_id":109,"doc_type_name":"План-схема до дозволу","doc_type_file":"План-схема-зем.docx"}</cp:keywords>
  <dc:description/>
  <cp:lastModifiedBy>user.kmr</cp:lastModifiedBy>
  <cp:revision>3</cp:revision>
  <cp:lastPrinted>2021-11-24T13:30:00Z</cp:lastPrinted>
  <dcterms:created xsi:type="dcterms:W3CDTF">2025-01-28T11:41:00Z</dcterms:created>
  <dcterms:modified xsi:type="dcterms:W3CDTF">2025-02-14T09:35:00Z</dcterms:modified>
</cp:coreProperties>
</file>