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604600577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604600577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59E4349D" w:rsidR="008A338E" w:rsidRPr="008E0EB8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8E0EB8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1A4418EF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8E0EB8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8E0EB8">
        <w:rPr>
          <w:b/>
          <w:bCs/>
          <w:i w:val="0"/>
          <w:iCs w:val="0"/>
          <w:sz w:val="24"/>
          <w:szCs w:val="24"/>
        </w:rPr>
        <w:t>ПЗ</w:t>
      </w:r>
      <w:r w:rsidR="00B87AD3" w:rsidRPr="008E0EB8">
        <w:rPr>
          <w:b/>
          <w:bCs/>
          <w:i w:val="0"/>
          <w:iCs w:val="0"/>
          <w:sz w:val="24"/>
          <w:szCs w:val="24"/>
        </w:rPr>
        <w:t>Н</w:t>
      </w:r>
      <w:r w:rsidR="00C55118" w:rsidRPr="008E0EB8">
        <w:rPr>
          <w:b/>
          <w:bCs/>
          <w:i w:val="0"/>
          <w:sz w:val="24"/>
          <w:szCs w:val="24"/>
          <w:lang w:val="ru-RU"/>
        </w:rPr>
        <w:t>-66804</w:t>
      </w:r>
      <w:r w:rsidR="007B72F8" w:rsidRPr="008E0EB8">
        <w:rPr>
          <w:b/>
          <w:bCs/>
          <w:i w:val="0"/>
          <w:iCs w:val="0"/>
          <w:sz w:val="24"/>
          <w:szCs w:val="24"/>
        </w:rPr>
        <w:t xml:space="preserve"> від </w:t>
      </w:r>
      <w:r w:rsidR="003C49AC">
        <w:rPr>
          <w:b/>
          <w:bCs/>
          <w:i w:val="0"/>
          <w:sz w:val="24"/>
          <w:szCs w:val="24"/>
          <w:lang w:val="ru-RU"/>
        </w:rPr>
        <w:t>14.08</w:t>
      </w:r>
      <w:r w:rsidR="00C55118" w:rsidRPr="008E0EB8">
        <w:rPr>
          <w:b/>
          <w:bCs/>
          <w:i w:val="0"/>
          <w:sz w:val="24"/>
          <w:szCs w:val="24"/>
          <w:lang w:val="ru-RU"/>
        </w:rPr>
        <w:t>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6727EA10" w14:textId="1704D498" w:rsidR="002C5D53" w:rsidRPr="00694D51" w:rsidRDefault="008E0EB8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 поновлення фізичній особі – </w:t>
      </w:r>
      <w:r w:rsidR="002C5D53" w:rsidRPr="002C5D53">
        <w:rPr>
          <w:b/>
          <w:i/>
          <w:sz w:val="24"/>
          <w:szCs w:val="24"/>
        </w:rPr>
        <w:t xml:space="preserve">підприємцю Севастьянову Олександру Анатолійовичу договору оренди земельної ділянки </w:t>
      </w:r>
      <w:r>
        <w:rPr>
          <w:b/>
          <w:i/>
          <w:sz w:val="24"/>
          <w:szCs w:val="24"/>
        </w:rPr>
        <w:t xml:space="preserve">             </w:t>
      </w:r>
      <w:r w:rsidR="002C5D53" w:rsidRPr="002C5D53">
        <w:rPr>
          <w:b/>
          <w:i/>
          <w:sz w:val="24"/>
          <w:szCs w:val="24"/>
        </w:rPr>
        <w:t>від 29 грудня 2007 року № 62-6-004</w:t>
      </w:r>
      <w:r>
        <w:rPr>
          <w:b/>
          <w:i/>
          <w:sz w:val="24"/>
          <w:szCs w:val="24"/>
        </w:rPr>
        <w:t>56 (зі змінами) для</w:t>
      </w:r>
      <w:r w:rsidR="002C5D53" w:rsidRPr="002C5D53">
        <w:rPr>
          <w:b/>
          <w:i/>
          <w:sz w:val="24"/>
          <w:szCs w:val="24"/>
        </w:rPr>
        <w:t xml:space="preserve"> експлуатації та обслуговування торговельного павільйону на </w:t>
      </w:r>
      <w:proofErr w:type="spellStart"/>
      <w:r w:rsidR="002C5D53" w:rsidRPr="002C5D53">
        <w:rPr>
          <w:b/>
          <w:i/>
          <w:sz w:val="24"/>
          <w:szCs w:val="24"/>
        </w:rPr>
        <w:t>просп</w:t>
      </w:r>
      <w:proofErr w:type="spellEnd"/>
      <w:r w:rsidR="002C5D53" w:rsidRPr="002C5D53">
        <w:rPr>
          <w:b/>
          <w:i/>
          <w:sz w:val="24"/>
          <w:szCs w:val="24"/>
        </w:rPr>
        <w:t>. Червоної Калини, 75/2 у Деснянському районі м. Києва</w:t>
      </w:r>
    </w:p>
    <w:p w14:paraId="04A53D07" w14:textId="141FCA28" w:rsidR="00694D51" w:rsidRPr="00FC32B6" w:rsidRDefault="008E0EB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Фізична</w:t>
      </w:r>
      <w:r w:rsidR="007B72F8" w:rsidRPr="00037B84">
        <w:rPr>
          <w:sz w:val="24"/>
          <w:szCs w:val="24"/>
        </w:rPr>
        <w:t xml:space="preserve"> особа</w:t>
      </w:r>
      <w:r>
        <w:rPr>
          <w:sz w:val="24"/>
          <w:szCs w:val="24"/>
        </w:rPr>
        <w:t xml:space="preserve"> – підприємець</w:t>
      </w:r>
      <w:r w:rsidR="007B72F8" w:rsidRPr="00037B84">
        <w:rPr>
          <w:sz w:val="24"/>
          <w:szCs w:val="24"/>
        </w:rPr>
        <w:t>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1A0209D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2C5D53">
              <w:rPr>
                <w:b w:val="0"/>
                <w:i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6662" w:type="dxa"/>
          </w:tcPr>
          <w:p w14:paraId="3F99415B" w14:textId="233A9E92" w:rsidR="00E94376" w:rsidRPr="000B1E6A" w:rsidRDefault="00C55118" w:rsidP="008E0EB8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Севастьянов Олександр Анатолійович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8E0EB8">
              <w:rPr>
                <w:i/>
                <w:sz w:val="24"/>
                <w:szCs w:val="24"/>
              </w:rPr>
              <w:t xml:space="preserve">                                 </w:t>
            </w:r>
            <w:r w:rsidR="000B1E6A">
              <w:rPr>
                <w:i/>
                <w:sz w:val="24"/>
                <w:szCs w:val="24"/>
              </w:rPr>
              <w:t>(</w:t>
            </w:r>
            <w:r w:rsidR="008E0EB8">
              <w:rPr>
                <w:i/>
                <w:sz w:val="24"/>
                <w:szCs w:val="24"/>
              </w:rPr>
              <w:t>РНОКПП</w:t>
            </w:r>
            <w:r w:rsidR="002B5778" w:rsidRPr="002C5D53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2C5D53">
              <w:rPr>
                <w:i/>
                <w:color w:val="auto"/>
                <w:sz w:val="24"/>
                <w:szCs w:val="24"/>
                <w:highlight w:val="white"/>
                <w:lang w:val="ru-RU" w:bidi="ar-SA"/>
              </w:rPr>
              <w:t>2522309453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2C5D53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ФОП Севастьянов О.А.)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2C5D5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23.05.2024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604600577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8000000000:62:009:0089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3EB8DA84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proofErr w:type="spellStart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. Червоної Калини</w:t>
            </w:r>
            <w:r w:rsidR="008E0EB8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8E0EB8">
              <w:rPr>
                <w:b/>
                <w:i/>
                <w:iCs/>
                <w:sz w:val="24"/>
                <w:szCs w:val="24"/>
              </w:rPr>
              <w:t xml:space="preserve">(до перейменування –                               </w:t>
            </w:r>
            <w:proofErr w:type="spellStart"/>
            <w:r w:rsidR="008E0EB8">
              <w:rPr>
                <w:b/>
                <w:i/>
                <w:iCs/>
                <w:sz w:val="24"/>
                <w:szCs w:val="24"/>
              </w:rPr>
              <w:t>просп</w:t>
            </w:r>
            <w:proofErr w:type="spellEnd"/>
            <w:r w:rsidR="008E0EB8">
              <w:rPr>
                <w:b/>
                <w:i/>
                <w:iCs/>
                <w:sz w:val="24"/>
                <w:szCs w:val="24"/>
              </w:rPr>
              <w:t>. Володимира Маяковського)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, 75/2 у Деснянському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C5D53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0,0196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056A2A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7A5002">
              <w:rPr>
                <w:i/>
                <w:sz w:val="24"/>
                <w:szCs w:val="24"/>
              </w:rPr>
              <w:t>Код виду цільового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63B73C57" w:rsidR="006764C8" w:rsidRPr="002C5D53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0B0B65">
              <w:rPr>
                <w:b/>
                <w:i/>
                <w:sz w:val="24"/>
                <w:szCs w:val="24"/>
              </w:rPr>
              <w:t>03.07</w:t>
            </w:r>
            <w:r w:rsidR="005769B6" w:rsidRPr="002C5D53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val="ru-RU" w:bidi="ar-SA"/>
              </w:rPr>
              <w:t xml:space="preserve"> </w:t>
            </w:r>
            <w:r w:rsidR="005769B6" w:rsidRPr="002C5D53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5769B6" w:rsidRPr="002C5D53">
              <w:rPr>
                <w:b/>
                <w:i/>
                <w:sz w:val="24"/>
                <w:szCs w:val="24"/>
                <w:lang w:val="ru-RU"/>
              </w:rPr>
              <w:t>будівництва</w:t>
            </w:r>
            <w:proofErr w:type="spellEnd"/>
            <w:r w:rsidR="005769B6" w:rsidRPr="002C5D53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5769B6" w:rsidRPr="002C5D53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5769B6" w:rsidRPr="002C5D53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2C5D53">
              <w:rPr>
                <w:b/>
                <w:i/>
                <w:sz w:val="24"/>
                <w:szCs w:val="24"/>
                <w:lang w:val="ru-RU"/>
              </w:rPr>
              <w:t>будівель</w:t>
            </w:r>
            <w:proofErr w:type="spellEnd"/>
            <w:r w:rsidR="005769B6" w:rsidRPr="002C5D53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69B6" w:rsidRPr="002C5D53">
              <w:rPr>
                <w:b/>
                <w:i/>
                <w:sz w:val="24"/>
                <w:szCs w:val="24"/>
                <w:lang w:val="ru-RU"/>
              </w:rPr>
              <w:t>торгівлі</w:t>
            </w:r>
            <w:proofErr w:type="spellEnd"/>
            <w:r w:rsidRPr="002C5D53">
              <w:rPr>
                <w:b/>
                <w:i/>
                <w:sz w:val="24"/>
                <w:szCs w:val="24"/>
                <w:lang w:val="ru-RU"/>
              </w:rPr>
              <w:t xml:space="preserve"> (</w:t>
            </w:r>
            <w:r w:rsidR="008E0EB8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55118" w:rsidRPr="002C5D53">
              <w:rPr>
                <w:b/>
                <w:i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55118" w:rsidRPr="002C5D53">
              <w:rPr>
                <w:b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55118" w:rsidRPr="002C5D53">
              <w:rPr>
                <w:b/>
                <w:i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55118" w:rsidRPr="002C5D53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2C5D53">
              <w:rPr>
                <w:b/>
                <w:i/>
                <w:sz w:val="24"/>
                <w:szCs w:val="24"/>
                <w:lang w:val="ru-RU"/>
              </w:rPr>
              <w:t>торговельного</w:t>
            </w:r>
            <w:proofErr w:type="spellEnd"/>
            <w:r w:rsidR="00C55118" w:rsidRPr="002C5D53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55118" w:rsidRPr="002C5D53">
              <w:rPr>
                <w:b/>
                <w:i/>
                <w:sz w:val="24"/>
                <w:szCs w:val="24"/>
                <w:lang w:val="ru-RU"/>
              </w:rPr>
              <w:t>павільйону</w:t>
            </w:r>
            <w:proofErr w:type="spellEnd"/>
            <w:r w:rsidRPr="002C5D53"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12E10529" w14:textId="77777777" w:rsidR="008E0EB8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50A15A60" w:rsidR="006D7E33" w:rsidRPr="003008AE" w:rsidRDefault="003008AE" w:rsidP="008E0EB8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3008AE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1 224 295,79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A856F1D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</w:t>
      </w:r>
      <w:r w:rsidR="008E0EB8">
        <w:rPr>
          <w:rFonts w:ascii="Times New Roman" w:hAnsi="Times New Roman" w:cs="Times New Roman"/>
        </w:rPr>
        <w:t xml:space="preserve">(далі – Департамент) </w:t>
      </w:r>
      <w:r w:rsidRPr="00772C24">
        <w:rPr>
          <w:rFonts w:ascii="Times New Roman" w:hAnsi="Times New Roman" w:cs="Times New Roman"/>
        </w:rPr>
        <w:t xml:space="preserve">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0" w:type="dxa"/>
        <w:tblLook w:val="04A0" w:firstRow="1" w:lastRow="0" w:firstColumn="1" w:lastColumn="0" w:noHBand="0" w:noVBand="1"/>
      </w:tblPr>
      <w:tblGrid>
        <w:gridCol w:w="2971"/>
        <w:gridCol w:w="6658"/>
      </w:tblGrid>
      <w:tr w:rsidR="008E0EB8" w:rsidRPr="00037B84" w14:paraId="7CE891FF" w14:textId="77777777" w:rsidTr="008E0EB8">
        <w:trPr>
          <w:cantSplit/>
          <w:trHeight w:val="20"/>
        </w:trPr>
        <w:tc>
          <w:tcPr>
            <w:tcW w:w="2972" w:type="dxa"/>
          </w:tcPr>
          <w:p w14:paraId="2549893F" w14:textId="600A10CE" w:rsidR="008E0EB8" w:rsidRPr="00776E89" w:rsidRDefault="008E0EB8" w:rsidP="008E0EB8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08F00E58" w14:textId="622BAF36" w:rsidR="008E0EB8" w:rsidRPr="00776E89" w:rsidRDefault="008E0EB8" w:rsidP="008E0EB8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6C073EAF" w14:textId="77777777" w:rsidR="008E0EB8" w:rsidRDefault="008E0EB8" w:rsidP="008E0EB8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7C62FF49" w14:textId="3418B6CA" w:rsidR="008E0EB8" w:rsidRPr="00EE137E" w:rsidRDefault="008E0EB8" w:rsidP="008E0EB8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Згідно з актом обстеження земельної ділянки від 04.06.2024     № ДК/130-АО/2024 на земельній ділянці розміщується декілька металевих споруд, які використовується як магазини побутових товарів, магазин «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Time</w:t>
            </w:r>
            <w:r w:rsidRPr="002C5D5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  <w:lang w:val="en-US"/>
              </w:rPr>
              <w:t>Beer</w:t>
            </w:r>
            <w:r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2C5D53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4"/>
              </w:rPr>
              <w:t>та ломбард. Ділянка не огороджена.</w:t>
            </w:r>
          </w:p>
        </w:tc>
      </w:tr>
      <w:tr w:rsidR="00823CCF" w:rsidRPr="00037B84" w14:paraId="3425DFB0" w14:textId="77777777" w:rsidTr="008E0EB8">
        <w:trPr>
          <w:cantSplit/>
          <w:trHeight w:val="2106"/>
        </w:trPr>
        <w:tc>
          <w:tcPr>
            <w:tcW w:w="2972" w:type="dxa"/>
          </w:tcPr>
          <w:p w14:paraId="09EACFBD" w14:textId="3D9CBD23" w:rsidR="008E0EB8" w:rsidRPr="00037B84" w:rsidRDefault="00776E89" w:rsidP="008E0EB8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62A0DDEA" w14:textId="67CD23ED" w:rsidR="00823CCF" w:rsidRPr="00037B84" w:rsidRDefault="00823CCF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17A78730" w14:textId="6FDFD21E" w:rsidR="002C5D53" w:rsidRPr="002C5D53" w:rsidRDefault="002C5D53" w:rsidP="002C5D53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Відповідно до </w:t>
            </w:r>
            <w:r w:rsidR="00085BD5">
              <w:rPr>
                <w:b w:val="0"/>
                <w:bCs w:val="0"/>
                <w:i/>
                <w:sz w:val="24"/>
                <w:szCs w:val="24"/>
              </w:rPr>
              <w:t>відомостей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Державного реєстру речових прав на нерухоме майно </w:t>
            </w:r>
            <w:r w:rsidRPr="002C5D53">
              <w:rPr>
                <w:b w:val="0"/>
                <w:bCs w:val="0"/>
                <w:i/>
                <w:sz w:val="24"/>
                <w:szCs w:val="24"/>
              </w:rPr>
              <w:t>ФОП Севастьянов О.А.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085BD5">
              <w:rPr>
                <w:b w:val="0"/>
                <w:bCs w:val="0"/>
                <w:i/>
                <w:sz w:val="24"/>
                <w:szCs w:val="24"/>
              </w:rPr>
              <w:t>є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085BD5">
              <w:rPr>
                <w:b w:val="0"/>
                <w:bCs w:val="0"/>
                <w:i/>
                <w:sz w:val="24"/>
                <w:szCs w:val="24"/>
              </w:rPr>
              <w:t>власником нежитлової будівлі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загальною площею 168,1 </w:t>
            </w:r>
            <w:proofErr w:type="spellStart"/>
            <w:r>
              <w:rPr>
                <w:b w:val="0"/>
                <w:bCs w:val="0"/>
                <w:i/>
                <w:sz w:val="24"/>
                <w:szCs w:val="24"/>
              </w:rPr>
              <w:t>кв.м</w:t>
            </w:r>
            <w:proofErr w:type="spellEnd"/>
            <w:r>
              <w:rPr>
                <w:b w:val="0"/>
                <w:bCs w:val="0"/>
                <w:i/>
                <w:sz w:val="24"/>
                <w:szCs w:val="24"/>
              </w:rPr>
              <w:t xml:space="preserve">. </w:t>
            </w:r>
            <w:r w:rsidR="00085BD5">
              <w:rPr>
                <w:b w:val="0"/>
                <w:bCs w:val="0"/>
                <w:i/>
                <w:sz w:val="24"/>
                <w:szCs w:val="24"/>
              </w:rPr>
              <w:t xml:space="preserve">на                    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  <w:sz w:val="24"/>
                <w:szCs w:val="24"/>
              </w:rPr>
              <w:t>просп</w:t>
            </w:r>
            <w:proofErr w:type="spellEnd"/>
            <w:r>
              <w:rPr>
                <w:b w:val="0"/>
                <w:bCs w:val="0"/>
                <w:i/>
                <w:sz w:val="24"/>
                <w:szCs w:val="24"/>
              </w:rPr>
              <w:t xml:space="preserve">. </w:t>
            </w:r>
            <w:r w:rsidR="00085BD5">
              <w:rPr>
                <w:b w:val="0"/>
                <w:bCs w:val="0"/>
                <w:i/>
                <w:sz w:val="24"/>
                <w:szCs w:val="24"/>
              </w:rPr>
              <w:t>Володимира Маяковського</w:t>
            </w:r>
            <w:r>
              <w:rPr>
                <w:b w:val="0"/>
                <w:bCs w:val="0"/>
                <w:i/>
                <w:sz w:val="24"/>
                <w:szCs w:val="24"/>
              </w:rPr>
              <w:t>, 75/2 у Деснянському районі м. Києва (реєстраційний номер об’єкта нерухомого майна: 11874387</w:t>
            </w:r>
            <w:r w:rsidR="00320010">
              <w:rPr>
                <w:b w:val="0"/>
                <w:bCs w:val="0"/>
                <w:i/>
                <w:sz w:val="24"/>
                <w:szCs w:val="24"/>
              </w:rPr>
              <w:t>80000; номер відомостей про речове право: 19285110; дата державної реєстрації: 02.03.2017</w:t>
            </w:r>
            <w:r>
              <w:rPr>
                <w:b w:val="0"/>
                <w:bCs w:val="0"/>
                <w:i/>
                <w:sz w:val="24"/>
                <w:szCs w:val="24"/>
              </w:rPr>
              <w:t>)</w:t>
            </w:r>
            <w:r w:rsidR="00320010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506E57A9" w14:textId="3F8C1568" w:rsidR="00823CCF" w:rsidRPr="00EE137E" w:rsidRDefault="00823CCF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23CCF" w:rsidRPr="00037B84" w14:paraId="411B143D" w14:textId="77777777" w:rsidTr="008E0EB8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C5D53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5C1A312B" w14:textId="59AC799B" w:rsidR="00AF13AD" w:rsidRPr="00AF13AD" w:rsidRDefault="0018193A" w:rsidP="00AF13AD">
            <w:pPr>
              <w:pStyle w:val="a7"/>
              <w:shd w:val="clear" w:color="auto" w:fill="auto"/>
              <w:jc w:val="both"/>
              <w:rPr>
                <w:rStyle w:val="fontstyle01"/>
                <w:b w:val="0"/>
                <w:i/>
                <w:sz w:val="24"/>
                <w:szCs w:val="24"/>
              </w:rPr>
            </w:pPr>
            <w:r w:rsidRPr="00AF13AD">
              <w:rPr>
                <w:b w:val="0"/>
                <w:i/>
                <w:sz w:val="24"/>
                <w:szCs w:val="24"/>
              </w:rPr>
              <w:t xml:space="preserve">Детальний план території </w:t>
            </w:r>
            <w:r w:rsidR="00AD54F9" w:rsidRPr="00AF13AD">
              <w:rPr>
                <w:b w:val="0"/>
                <w:i/>
                <w:sz w:val="24"/>
                <w:szCs w:val="24"/>
              </w:rPr>
              <w:t>затверджено</w:t>
            </w:r>
            <w:r w:rsidR="00056A2A" w:rsidRPr="00AF13AD">
              <w:rPr>
                <w:b w:val="0"/>
                <w:i/>
                <w:sz w:val="24"/>
                <w:szCs w:val="24"/>
              </w:rPr>
              <w:t xml:space="preserve"> рішенн</w:t>
            </w:r>
            <w:r w:rsidR="00EF09DB" w:rsidRPr="00AF13AD">
              <w:rPr>
                <w:b w:val="0"/>
                <w:i/>
                <w:sz w:val="24"/>
                <w:szCs w:val="24"/>
              </w:rPr>
              <w:t>ям Київської міської ради від</w:t>
            </w:r>
            <w:r w:rsidR="00E816E9" w:rsidRPr="00AF13AD">
              <w:rPr>
                <w:b w:val="0"/>
                <w:i/>
                <w:sz w:val="24"/>
                <w:szCs w:val="24"/>
              </w:rPr>
              <w:t xml:space="preserve"> 26.06.2018</w:t>
            </w:r>
            <w:r w:rsidR="001E0110" w:rsidRPr="00AF13AD">
              <w:rPr>
                <w:b w:val="0"/>
                <w:i/>
                <w:sz w:val="24"/>
                <w:szCs w:val="24"/>
              </w:rPr>
              <w:t xml:space="preserve"> </w:t>
            </w:r>
            <w:r w:rsidR="00EF09DB" w:rsidRPr="00AF13AD">
              <w:rPr>
                <w:b w:val="0"/>
                <w:i/>
                <w:sz w:val="24"/>
                <w:szCs w:val="24"/>
              </w:rPr>
              <w:t xml:space="preserve">№ </w:t>
            </w:r>
            <w:r w:rsidR="003C49AC" w:rsidRPr="00AF13AD">
              <w:rPr>
                <w:b w:val="0"/>
                <w:i/>
                <w:sz w:val="24"/>
                <w:szCs w:val="24"/>
              </w:rPr>
              <w:t>992/505</w:t>
            </w:r>
            <w:r w:rsidR="001E0110" w:rsidRPr="00AF13AD">
              <w:rPr>
                <w:b w:val="0"/>
                <w:i/>
                <w:sz w:val="24"/>
                <w:szCs w:val="24"/>
              </w:rPr>
              <w:t>6</w:t>
            </w:r>
            <w:r w:rsidR="00AD54F9" w:rsidRPr="00AF13AD">
              <w:rPr>
                <w:b w:val="0"/>
                <w:i/>
                <w:sz w:val="24"/>
                <w:szCs w:val="24"/>
              </w:rPr>
              <w:t xml:space="preserve"> «</w:t>
            </w:r>
            <w:r w:rsidR="00E816E9" w:rsidRPr="00AF13AD">
              <w:rPr>
                <w:b w:val="0"/>
                <w:i/>
                <w:sz w:val="24"/>
                <w:szCs w:val="24"/>
              </w:rPr>
              <w:t>Про затвердження детального плану території в межах вулиць Оноре де Бальзака, Милославської, Миколи Закревського, Олександра Сабурова у Деснянському районі м. Києва</w:t>
            </w:r>
            <w:r w:rsidR="00AD54F9" w:rsidRPr="00AF13AD">
              <w:rPr>
                <w:b w:val="0"/>
                <w:i/>
                <w:sz w:val="24"/>
                <w:szCs w:val="24"/>
              </w:rPr>
              <w:t xml:space="preserve">», </w:t>
            </w:r>
            <w:r w:rsidR="00AD54F9" w:rsidRPr="00AF13AD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 xml:space="preserve">згідно з яким функціональне призначення </w:t>
            </w:r>
            <w:r w:rsidR="003C49AC" w:rsidRPr="00AF13AD">
              <w:rPr>
                <w:b w:val="0"/>
                <w:i/>
                <w:color w:val="auto"/>
                <w:sz w:val="24"/>
                <w:szCs w:val="24"/>
                <w:lang w:eastAsia="ru-RU" w:bidi="ar-SA"/>
              </w:rPr>
              <w:t xml:space="preserve">земельної ділянки </w:t>
            </w:r>
            <w:r w:rsidR="00AF13AD" w:rsidRPr="00AF13AD">
              <w:rPr>
                <w:rStyle w:val="fontstyle01"/>
                <w:b w:val="0"/>
                <w:i/>
                <w:sz w:val="24"/>
                <w:szCs w:val="24"/>
              </w:rPr>
              <w:t>переважно території</w:t>
            </w:r>
            <w:r w:rsidR="00AF13AD" w:rsidRPr="00AF13AD">
              <w:rPr>
                <w:rStyle w:val="fontstyle01"/>
                <w:b w:val="0"/>
                <w:i/>
                <w:sz w:val="24"/>
                <w:szCs w:val="24"/>
              </w:rPr>
              <w:t xml:space="preserve"> </w:t>
            </w:r>
            <w:r w:rsidR="00AF13AD" w:rsidRPr="00AF13AD">
              <w:rPr>
                <w:rStyle w:val="fontstyle01"/>
                <w:b w:val="0"/>
                <w:i/>
                <w:sz w:val="24"/>
                <w:szCs w:val="24"/>
              </w:rPr>
              <w:t>громадських будівель та споруд та частково території вулиць і доріг</w:t>
            </w:r>
            <w:r w:rsidR="00AF13AD">
              <w:rPr>
                <w:rStyle w:val="fontstyle01"/>
                <w:b w:val="0"/>
                <w:i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112E87C4" w14:textId="62CC8BC0" w:rsidR="00AD54F9" w:rsidRPr="00AF13AD" w:rsidRDefault="00AF13AD" w:rsidP="00AF13AD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AF13AD">
              <w:rPr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823CCF" w:rsidRPr="00037B84" w14:paraId="49FE8B42" w14:textId="77777777" w:rsidTr="008E0EB8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E816E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E816E9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E816E9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E816E9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F00823A" w:rsidR="00823CCF" w:rsidRPr="00EE137E" w:rsidRDefault="00320010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320010">
              <w:rPr>
                <w:b w:val="0"/>
                <w:bCs w:val="0"/>
                <w:i/>
                <w:sz w:val="24"/>
                <w:szCs w:val="24"/>
              </w:rPr>
              <w:t>Території громадських будівель та споруд (існуючі)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та частково т</w:t>
            </w:r>
            <w:r w:rsidRPr="00320010">
              <w:rPr>
                <w:b w:val="0"/>
                <w:bCs w:val="0"/>
                <w:i/>
                <w:sz w:val="24"/>
                <w:szCs w:val="24"/>
              </w:rPr>
              <w:t>ериторії вулиць і доріг</w:t>
            </w:r>
            <w:r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8E0EB8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320010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403E6B3B" w:rsidR="006A19DF" w:rsidRPr="00EE137E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EE137E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</w:t>
            </w:r>
            <w:r w:rsidR="003F4CD6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2D8CEB99" w14:textId="77777777" w:rsidR="00823CCF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proofErr w:type="spellStart"/>
            <w:r w:rsidRPr="002C5D53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</w:t>
            </w:r>
            <w:proofErr w:type="spellEnd"/>
            <w:r w:rsidRPr="002C5D53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2C5D53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житлової</w:t>
            </w:r>
            <w:proofErr w:type="spellEnd"/>
            <w:r w:rsidRPr="002C5D53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та </w:t>
            </w:r>
            <w:proofErr w:type="spellStart"/>
            <w:r w:rsidRPr="002C5D53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громадської</w:t>
            </w:r>
            <w:proofErr w:type="spellEnd"/>
            <w:r w:rsidRPr="002C5D53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 xml:space="preserve"> </w:t>
            </w:r>
            <w:proofErr w:type="spellStart"/>
            <w:r w:rsidRPr="002C5D53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забудови</w:t>
            </w:r>
            <w:proofErr w:type="spellEnd"/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2C5D53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03.07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0EC5BAC8" w14:textId="49BE88A5" w:rsidR="00684CA9" w:rsidRPr="00EE137E" w:rsidRDefault="00684CA9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  <w:tr w:rsidR="00823CCF" w:rsidRPr="00037B84" w14:paraId="03F8D26F" w14:textId="77777777" w:rsidTr="008E0EB8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4BCD82C5" w14:textId="77777777" w:rsidR="00823CCF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  <w:p w14:paraId="32C67EBC" w14:textId="1D6521C7" w:rsidR="00684CA9" w:rsidRPr="00EE137E" w:rsidRDefault="00684CA9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16571" w:rsidRPr="00037B84" w14:paraId="7C13F01E" w14:textId="77777777" w:rsidTr="008E0EB8">
        <w:trPr>
          <w:cantSplit/>
          <w:trHeight w:val="2827"/>
        </w:trPr>
        <w:tc>
          <w:tcPr>
            <w:tcW w:w="2972" w:type="dxa"/>
          </w:tcPr>
          <w:p w14:paraId="6FAF4C3B" w14:textId="57B7EB43" w:rsidR="00C16571" w:rsidRPr="002F2D3F" w:rsidRDefault="00C1657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57D03938" w14:textId="6C10B525" w:rsidR="00C16571" w:rsidRPr="00C16571" w:rsidRDefault="00C16571" w:rsidP="00C16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міської </w:t>
            </w: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ради від 26.06.2007 № 958/1619 передавалась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   </w:t>
            </w:r>
            <w:r w:rsidRPr="00C16571">
              <w:rPr>
                <w:rFonts w:ascii="Times New Roman" w:hAnsi="Times New Roman" w:cs="Times New Roman"/>
                <w:i/>
              </w:rPr>
              <w:t>ФОП Севастьянов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C16571">
              <w:rPr>
                <w:rFonts w:ascii="Times New Roman" w:hAnsi="Times New Roman" w:cs="Times New Roman"/>
                <w:i/>
              </w:rPr>
              <w:t xml:space="preserve"> О.А.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16571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у короткострокову оренду на 5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                </w:t>
            </w:r>
            <w:r w:rsidRPr="00C16571">
              <w:rPr>
                <w:rFonts w:ascii="Times New Roman" w:hAnsi="Times New Roman" w:cs="Times New Roman"/>
                <w:i/>
                <w:shd w:val="clear" w:color="auto" w:fill="FFFFFF"/>
              </w:rPr>
              <w:t>років для будівництва, експлуатації та обслуговування тор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говельного павільйону на </w:t>
            </w:r>
            <w:proofErr w:type="spellStart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C16571">
              <w:rPr>
                <w:rFonts w:ascii="Times New Roman" w:hAnsi="Times New Roman" w:cs="Times New Roman"/>
                <w:i/>
                <w:shd w:val="clear" w:color="auto" w:fill="FFFFFF"/>
              </w:rPr>
              <w:t>Володимира  Маяковського, 75/2 у Деснянському районі м. Києва</w:t>
            </w: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оренди земельної ділянки від 29.12.2007 № 62-6-00456).</w:t>
            </w:r>
          </w:p>
          <w:p w14:paraId="6A2FFC52" w14:textId="4695A55F" w:rsidR="00C16571" w:rsidRDefault="00C16571" w:rsidP="00C16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</w:t>
            </w:r>
            <w:r w:rsidR="00AB5512">
              <w:rPr>
                <w:rFonts w:ascii="Times New Roman" w:eastAsia="Times New Roman" w:hAnsi="Times New Roman" w:cs="Times New Roman"/>
                <w:i/>
                <w:color w:val="auto"/>
              </w:rPr>
              <w:t>містобудування</w:t>
            </w: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архітектури та землекористування на засіданні </w:t>
            </w:r>
            <w:r w:rsidR="00AB5512">
              <w:rPr>
                <w:rFonts w:ascii="Times New Roman" w:eastAsia="Times New Roman" w:hAnsi="Times New Roman" w:cs="Times New Roman"/>
                <w:i/>
                <w:color w:val="auto"/>
              </w:rPr>
              <w:t>від 05.0</w:t>
            </w: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>2.2019 (протокол № 3/92) вирішено поновити договір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оренди земельної ділянки</w:t>
            </w: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29.12.2007 № 62-6-00456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5 років </w:t>
            </w:r>
            <w:r w:rsidRPr="00C16571">
              <w:rPr>
                <w:rFonts w:ascii="Times New Roman" w:hAnsi="Times New Roman" w:cs="Times New Roman"/>
                <w:i/>
                <w:shd w:val="clear" w:color="auto" w:fill="FFFFFF"/>
              </w:rPr>
              <w:t>для експлуатації та обслуговування тор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говельного павільйону</w:t>
            </w:r>
            <w:r w:rsidRPr="00C1657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(договір про поновлення договору оренди земельної ділянки від 27.09.2019 № 326).</w:t>
            </w:r>
          </w:p>
          <w:p w14:paraId="1F3799EB" w14:textId="5191D5F4" w:rsidR="00AB5512" w:rsidRDefault="00AB5512" w:rsidP="00C1657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Згідно з відомостями Державного реєстру речових прав на нерухоме майно термін права оренди ФОП</w:t>
            </w:r>
            <w:r w:rsidRPr="00C16571">
              <w:rPr>
                <w:rFonts w:ascii="Times New Roman" w:hAnsi="Times New Roman" w:cs="Times New Roman"/>
                <w:i/>
              </w:rPr>
              <w:t xml:space="preserve"> Севастьянов</w:t>
            </w:r>
            <w:r>
              <w:rPr>
                <w:rFonts w:ascii="Times New Roman" w:hAnsi="Times New Roman" w:cs="Times New Roman"/>
                <w:i/>
              </w:rPr>
              <w:t>а</w:t>
            </w:r>
            <w:r w:rsidRPr="00C16571">
              <w:rPr>
                <w:rFonts w:ascii="Times New Roman" w:hAnsi="Times New Roman" w:cs="Times New Roman"/>
                <w:i/>
              </w:rPr>
              <w:t xml:space="preserve"> О.А.</w:t>
            </w:r>
            <w:r>
              <w:rPr>
                <w:rFonts w:ascii="Times New Roman" w:hAnsi="Times New Roman" w:cs="Times New Roman"/>
                <w:i/>
              </w:rPr>
              <w:t xml:space="preserve"> на цю земельну ділянку до 24.09.2024.</w:t>
            </w:r>
          </w:p>
          <w:p w14:paraId="62C9D944" w14:textId="24A78A64" w:rsidR="00AB5512" w:rsidRPr="00C16571" w:rsidRDefault="00AB5512" w:rsidP="00C165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C2132"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25.08.2022 № </w:t>
            </w:r>
            <w:r w:rsidRPr="000C2132">
              <w:rPr>
                <w:rFonts w:ascii="Times New Roman" w:hAnsi="Times New Roman" w:cs="Times New Roman"/>
                <w:i/>
                <w:shd w:val="clear" w:color="auto" w:fill="FFFFFF"/>
              </w:rPr>
              <w:t>4946/4987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проспект Володимира Маяковського перейменовано на проспект Червоної Калини.</w:t>
            </w:r>
          </w:p>
          <w:p w14:paraId="330C5B36" w14:textId="77777777" w:rsidR="00C16571" w:rsidRPr="00EE137E" w:rsidRDefault="00C16571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FC7A92" w:rsidRPr="00037B84" w14:paraId="4912F663" w14:textId="77777777" w:rsidTr="008E0EB8">
        <w:trPr>
          <w:cantSplit/>
          <w:trHeight w:val="2827"/>
        </w:trPr>
        <w:tc>
          <w:tcPr>
            <w:tcW w:w="2972" w:type="dxa"/>
          </w:tcPr>
          <w:p w14:paraId="171FC032" w14:textId="15699DEB" w:rsidR="00FC7A92" w:rsidRPr="00037B84" w:rsidRDefault="00776E89" w:rsidP="00AB5512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6AA1729C" w14:textId="25A4C8FE" w:rsidR="006A19DF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 w:rsidR="003F4CD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08.05.2024                         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3F4CD6">
              <w:rPr>
                <w:rFonts w:ascii="Times New Roman" w:eastAsia="Times New Roman" w:hAnsi="Times New Roman" w:cs="Times New Roman"/>
                <w:i/>
                <w:color w:val="auto"/>
              </w:rPr>
              <w:t>46354/6/26-15-13-06-10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</w:t>
            </w:r>
            <w:r w:rsidR="00AB5512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дату подання заяви </w:t>
            </w:r>
            <w:r w:rsidR="00AC672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</w:t>
            </w:r>
            <w:r w:rsidR="00AB5512">
              <w:rPr>
                <w:rFonts w:ascii="Times New Roman" w:eastAsia="Times New Roman" w:hAnsi="Times New Roman" w:cs="Times New Roman"/>
                <w:i/>
                <w:color w:val="auto"/>
              </w:rPr>
              <w:t>від 18.04.2024 заборгованість по орендній платі з фізичних осіб</w:t>
            </w:r>
            <w:r w:rsidR="00E4005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 </w:t>
            </w:r>
            <w:r w:rsidR="003F4CD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3F4CD6" w:rsidRPr="003F4CD6">
              <w:rPr>
                <w:rFonts w:ascii="Times New Roman" w:hAnsi="Times New Roman" w:cs="Times New Roman"/>
                <w:i/>
                <w:color w:val="auto"/>
                <w:lang w:bidi="ar-SA"/>
              </w:rPr>
              <w:t>ФОП Севастьянов</w:t>
            </w:r>
            <w:r w:rsidR="00E40058">
              <w:rPr>
                <w:rFonts w:ascii="Times New Roman" w:hAnsi="Times New Roman" w:cs="Times New Roman"/>
                <w:i/>
                <w:color w:val="auto"/>
                <w:lang w:bidi="ar-SA"/>
              </w:rPr>
              <w:t>а О.А. відсутня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782F4D6" w14:textId="55E90D5D" w:rsidR="00D6167C" w:rsidRPr="00344BDD" w:rsidRDefault="00D6167C" w:rsidP="00D616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344B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листа ГУ ДПС у м. Києві від </w:t>
            </w:r>
            <w:r w:rsidRPr="00D6167C">
              <w:rPr>
                <w:rFonts w:ascii="Times New Roman" w:eastAsia="Times New Roman" w:hAnsi="Times New Roman" w:cs="Times New Roman"/>
                <w:i/>
                <w:color w:val="auto"/>
              </w:rPr>
              <w:t>02.08.2024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</w:t>
            </w:r>
            <w:r w:rsidRPr="00344B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Pr="00D6167C">
              <w:rPr>
                <w:rFonts w:ascii="Times New Roman" w:eastAsia="Times New Roman" w:hAnsi="Times New Roman" w:cs="Times New Roman"/>
                <w:i/>
                <w:color w:val="auto"/>
              </w:rPr>
              <w:t>23910/5/26-15-13-01-05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01.07</w:t>
            </w:r>
            <w:r w:rsidRPr="00344BD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.2024 </w:t>
            </w:r>
            <w:r w:rsidR="00AC6725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податковий борг з орендної плати у </w:t>
            </w:r>
            <w:r w:rsidRPr="003F4CD6">
              <w:rPr>
                <w:rFonts w:ascii="Times New Roman" w:hAnsi="Times New Roman" w:cs="Times New Roman"/>
                <w:i/>
                <w:color w:val="auto"/>
                <w:lang w:bidi="ar-SA"/>
              </w:rPr>
              <w:t>ФОП Севастьянов</w:t>
            </w:r>
            <w:r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а О.А. </w:t>
            </w:r>
            <w:r w:rsidR="00AC6725">
              <w:rPr>
                <w:rFonts w:ascii="Times New Roman" w:eastAsia="Times New Roman" w:hAnsi="Times New Roman" w:cs="Times New Roman"/>
                <w:i/>
                <w:color w:val="auto"/>
              </w:rPr>
              <w:t>відсутній</w:t>
            </w:r>
            <w:r w:rsidRPr="00344BDD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433A074A" w14:textId="77777777" w:rsidR="00E40058" w:rsidRPr="00E40058" w:rsidRDefault="00E40058" w:rsidP="00E4005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43667F1" w14:textId="77777777" w:rsidR="00E40058" w:rsidRPr="00E40058" w:rsidRDefault="00E40058" w:rsidP="00E4005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E40058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E40058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63E5C05" w14:textId="77777777" w:rsidR="00E40058" w:rsidRPr="00E40058" w:rsidRDefault="00E40058" w:rsidP="00E4005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315D12FE" w14:textId="77777777" w:rsidR="00E40058" w:rsidRPr="00E40058" w:rsidRDefault="00E40058" w:rsidP="00E4005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E40058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AAE78AF" w14:textId="77777777" w:rsidR="00E40058" w:rsidRPr="00E40058" w:rsidRDefault="00E40058" w:rsidP="00E4005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381CEF3E" w14:textId="7258A651" w:rsidR="00DE0E7B" w:rsidRPr="001D49C8" w:rsidRDefault="00E40058" w:rsidP="00E40058">
            <w:pPr>
              <w:jc w:val="both"/>
              <w:rPr>
                <w:lang w:val="ru-RU"/>
              </w:rPr>
            </w:pPr>
            <w:r w:rsidRPr="00E40058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40058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проєкт</w:t>
            </w:r>
            <w:proofErr w:type="spellEnd"/>
            <w:r w:rsidRPr="00E40058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E1EAED1" w14:textId="77777777" w:rsidR="003F4CD6" w:rsidRPr="00037B84" w:rsidRDefault="003F4CD6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50A1F538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460023">
        <w:rPr>
          <w:i w:val="0"/>
          <w:sz w:val="24"/>
          <w:szCs w:val="24"/>
        </w:rPr>
        <w:t xml:space="preserve">                            </w:t>
      </w:r>
      <w:r w:rsidRPr="001D49C8">
        <w:rPr>
          <w:i w:val="0"/>
          <w:sz w:val="24"/>
          <w:szCs w:val="24"/>
        </w:rPr>
        <w:t>від 20.04.2017 № 241/2463.</w:t>
      </w:r>
    </w:p>
    <w:p w14:paraId="5C7C82C9" w14:textId="77777777" w:rsidR="00E40058" w:rsidRPr="00E40058" w:rsidRDefault="00E40058" w:rsidP="00E40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proofErr w:type="spellStart"/>
      <w:r w:rsidRPr="00E40058">
        <w:rPr>
          <w:rFonts w:ascii="Times New Roman" w:eastAsia="Times New Roman" w:hAnsi="Times New Roman" w:cs="Times New Roman"/>
          <w:lang w:eastAsia="ru-RU" w:bidi="ar-SA"/>
        </w:rPr>
        <w:t>Проєкт</w:t>
      </w:r>
      <w:proofErr w:type="spellEnd"/>
      <w:r w:rsidRPr="00E40058">
        <w:rPr>
          <w:rFonts w:ascii="Times New Roman" w:eastAsia="Times New Roman" w:hAnsi="Times New Roman" w:cs="Times New Roman"/>
          <w:lang w:eastAsia="ru-RU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FB23316" w14:textId="77777777" w:rsidR="00E40058" w:rsidRPr="00E40058" w:rsidRDefault="00E40058" w:rsidP="00E40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Проєкт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не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службової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у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6 Закону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«Про доступ до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публічної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інформації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625E9334" w14:textId="23E68DE4" w:rsidR="00E40058" w:rsidRPr="00E40058" w:rsidRDefault="00E40058" w:rsidP="00E40058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рішення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містить</w:t>
      </w:r>
      <w:proofErr w:type="spellEnd"/>
      <w:r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 w:eastAsia="ru-RU" w:bidi="ar-SA"/>
        </w:rPr>
        <w:t>інформацію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про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фізичну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особу (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персональні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дані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) у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розумінні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статей 11 та 21 Закону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«Про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інформацію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» та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статті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2 Закону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України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«Про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захист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персональних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  <w:proofErr w:type="spellStart"/>
      <w:r w:rsidRPr="00E40058">
        <w:rPr>
          <w:rFonts w:ascii="Times New Roman" w:eastAsia="Times New Roman" w:hAnsi="Times New Roman" w:cs="Times New Roman"/>
          <w:lang w:val="ru-RU" w:eastAsia="ru-RU" w:bidi="ar-SA"/>
        </w:rPr>
        <w:t>даних</w:t>
      </w:r>
      <w:proofErr w:type="spellEnd"/>
      <w:r w:rsidRPr="00E40058">
        <w:rPr>
          <w:rFonts w:ascii="Times New Roman" w:eastAsia="Times New Roman" w:hAnsi="Times New Roman" w:cs="Times New Roman"/>
          <w:lang w:val="ru-RU" w:eastAsia="ru-RU" w:bidi="ar-SA"/>
        </w:rPr>
        <w:t>».</w:t>
      </w:r>
    </w:p>
    <w:p w14:paraId="40BA15DF" w14:textId="77777777" w:rsidR="006A19DF" w:rsidRPr="00E40058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  <w:lang w:val="ru-RU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327902DF" w:rsidR="006A19DF" w:rsidRPr="003008A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-</w:t>
      </w:r>
      <w:r>
        <w:rPr>
          <w:b/>
          <w:sz w:val="24"/>
          <w:szCs w:val="24"/>
          <w:shd w:val="clear" w:color="auto" w:fill="FFFFFF"/>
        </w:rPr>
        <w:t xml:space="preserve"> </w:t>
      </w:r>
      <w:r w:rsidR="003008AE" w:rsidRPr="003008AE">
        <w:rPr>
          <w:b/>
          <w:sz w:val="24"/>
          <w:szCs w:val="24"/>
          <w:shd w:val="clear" w:color="auto" w:fill="FFFFFF"/>
        </w:rPr>
        <w:t xml:space="preserve">61 214,79 грн </w:t>
      </w:r>
      <w:r w:rsidR="000753D5" w:rsidRPr="003008AE">
        <w:rPr>
          <w:b/>
          <w:sz w:val="24"/>
          <w:szCs w:val="24"/>
          <w:shd w:val="clear" w:color="auto" w:fill="FFFFFF"/>
        </w:rPr>
        <w:t>(5%)</w:t>
      </w:r>
      <w:r w:rsidR="00E40058" w:rsidRPr="003008AE">
        <w:rPr>
          <w:b/>
          <w:sz w:val="24"/>
          <w:szCs w:val="24"/>
          <w:shd w:val="clear" w:color="auto" w:fill="FFFFFF"/>
        </w:rPr>
        <w:t xml:space="preserve"> на  рік</w:t>
      </w:r>
      <w:r w:rsidR="000753D5" w:rsidRPr="003008AE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5996840F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="003F4CD6">
        <w:rPr>
          <w:i w:val="0"/>
          <w:sz w:val="24"/>
          <w:szCs w:val="24"/>
        </w:rPr>
        <w:t xml:space="preserve"> </w:t>
      </w:r>
      <w:r w:rsidRPr="00037B84">
        <w:rPr>
          <w:i w:val="0"/>
          <w:sz w:val="24"/>
          <w:szCs w:val="24"/>
        </w:rPr>
        <w:t>ділянк</w:t>
      </w:r>
      <w:r>
        <w:rPr>
          <w:i w:val="0"/>
          <w:sz w:val="24"/>
          <w:szCs w:val="24"/>
        </w:rPr>
        <w:t>о</w:t>
      </w:r>
      <w:r w:rsidR="003F4CD6">
        <w:rPr>
          <w:i w:val="0"/>
          <w:sz w:val="24"/>
          <w:szCs w:val="24"/>
        </w:rPr>
        <w:t>ю.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2C5D53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8E0EB8">
      <w:headerReference w:type="default" r:id="rId11"/>
      <w:footerReference w:type="default" r:id="rId12"/>
      <w:pgSz w:w="11907" w:h="16839" w:code="9"/>
      <w:pgMar w:top="567" w:right="567" w:bottom="567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3533A1A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2C5D53">
          <w:rPr>
            <w:i w:val="0"/>
            <w:sz w:val="12"/>
            <w:szCs w:val="12"/>
            <w:lang w:val="ru-RU"/>
          </w:rPr>
          <w:t>-66804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3C49AC">
          <w:rPr>
            <w:i w:val="0"/>
            <w:sz w:val="12"/>
            <w:szCs w:val="12"/>
            <w:lang w:val="ru-RU"/>
          </w:rPr>
          <w:t>14.08</w:t>
        </w:r>
        <w:r w:rsidR="009674CE" w:rsidRPr="002C5D53">
          <w:rPr>
            <w:i w:val="0"/>
            <w:sz w:val="12"/>
            <w:szCs w:val="12"/>
            <w:lang w:val="ru-RU"/>
          </w:rPr>
          <w:t>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2C5D53">
          <w:rPr>
            <w:i w:val="0"/>
            <w:sz w:val="12"/>
            <w:szCs w:val="12"/>
            <w:lang w:val="ru-RU"/>
          </w:rPr>
          <w:t>604600577</w:t>
        </w:r>
      </w:p>
      <w:p w14:paraId="0BF67CBB" w14:textId="6339F59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F13AD" w:rsidRPr="00AF13A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753D5"/>
    <w:rsid w:val="00082FF3"/>
    <w:rsid w:val="00085BD5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1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5D53"/>
    <w:rsid w:val="002C66F6"/>
    <w:rsid w:val="002D306E"/>
    <w:rsid w:val="002D6E0D"/>
    <w:rsid w:val="002E49D6"/>
    <w:rsid w:val="002F2D3F"/>
    <w:rsid w:val="003008AE"/>
    <w:rsid w:val="00303CF1"/>
    <w:rsid w:val="00316BBB"/>
    <w:rsid w:val="00320010"/>
    <w:rsid w:val="00333098"/>
    <w:rsid w:val="0033417F"/>
    <w:rsid w:val="00343979"/>
    <w:rsid w:val="003525A6"/>
    <w:rsid w:val="0035749D"/>
    <w:rsid w:val="003842F5"/>
    <w:rsid w:val="00385014"/>
    <w:rsid w:val="003C2921"/>
    <w:rsid w:val="003C49AC"/>
    <w:rsid w:val="003D2E2D"/>
    <w:rsid w:val="003E0CE3"/>
    <w:rsid w:val="003E1B2C"/>
    <w:rsid w:val="003E769A"/>
    <w:rsid w:val="003F1994"/>
    <w:rsid w:val="003F1E3E"/>
    <w:rsid w:val="003F4C80"/>
    <w:rsid w:val="003F4CD6"/>
    <w:rsid w:val="0040429C"/>
    <w:rsid w:val="00430CA4"/>
    <w:rsid w:val="004360F8"/>
    <w:rsid w:val="00452111"/>
    <w:rsid w:val="0045563D"/>
    <w:rsid w:val="00460023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3C41"/>
    <w:rsid w:val="00564A02"/>
    <w:rsid w:val="00567858"/>
    <w:rsid w:val="00567978"/>
    <w:rsid w:val="00567BA2"/>
    <w:rsid w:val="005769B6"/>
    <w:rsid w:val="00591722"/>
    <w:rsid w:val="005A70F6"/>
    <w:rsid w:val="005B2FD0"/>
    <w:rsid w:val="005D12B9"/>
    <w:rsid w:val="005D67B3"/>
    <w:rsid w:val="005E272A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84CA9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0EB8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B3357"/>
    <w:rsid w:val="009C1880"/>
    <w:rsid w:val="009D6B57"/>
    <w:rsid w:val="009E6239"/>
    <w:rsid w:val="009F0D03"/>
    <w:rsid w:val="009F1DC6"/>
    <w:rsid w:val="009F42EB"/>
    <w:rsid w:val="009F4C72"/>
    <w:rsid w:val="00A12E00"/>
    <w:rsid w:val="00A26962"/>
    <w:rsid w:val="00A33A51"/>
    <w:rsid w:val="00A426A3"/>
    <w:rsid w:val="00A71A8F"/>
    <w:rsid w:val="00A87093"/>
    <w:rsid w:val="00AA7E2D"/>
    <w:rsid w:val="00AB5512"/>
    <w:rsid w:val="00AC6725"/>
    <w:rsid w:val="00AD4369"/>
    <w:rsid w:val="00AD54F9"/>
    <w:rsid w:val="00AD6678"/>
    <w:rsid w:val="00AF13AD"/>
    <w:rsid w:val="00B064DC"/>
    <w:rsid w:val="00B15D9C"/>
    <w:rsid w:val="00B174F4"/>
    <w:rsid w:val="00B17F43"/>
    <w:rsid w:val="00B2685F"/>
    <w:rsid w:val="00B312AA"/>
    <w:rsid w:val="00B34649"/>
    <w:rsid w:val="00B3608F"/>
    <w:rsid w:val="00B3780D"/>
    <w:rsid w:val="00B40140"/>
    <w:rsid w:val="00B40D4E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C0768"/>
    <w:rsid w:val="00BF1120"/>
    <w:rsid w:val="00C16571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167C"/>
    <w:rsid w:val="00D63B8D"/>
    <w:rsid w:val="00D70DFE"/>
    <w:rsid w:val="00D732F1"/>
    <w:rsid w:val="00D9671B"/>
    <w:rsid w:val="00DA2B06"/>
    <w:rsid w:val="00DC119B"/>
    <w:rsid w:val="00DD34E7"/>
    <w:rsid w:val="00DE0E7B"/>
    <w:rsid w:val="00E05220"/>
    <w:rsid w:val="00E27308"/>
    <w:rsid w:val="00E40058"/>
    <w:rsid w:val="00E40910"/>
    <w:rsid w:val="00E5752E"/>
    <w:rsid w:val="00E7338E"/>
    <w:rsid w:val="00E77A9B"/>
    <w:rsid w:val="00E816E9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customStyle="1" w:styleId="fontstyle01">
    <w:name w:val="fontstyle01"/>
    <w:basedOn w:val="a0"/>
    <w:rsid w:val="00AF13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B759-A9BF-407E-88D1-E65C635D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7818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Романенко Ганна Василівна</cp:lastModifiedBy>
  <cp:revision>2</cp:revision>
  <cp:lastPrinted>2024-08-01T08:49:00Z</cp:lastPrinted>
  <dcterms:created xsi:type="dcterms:W3CDTF">2024-08-23T06:01:00Z</dcterms:created>
  <dcterms:modified xsi:type="dcterms:W3CDTF">2024-08-23T06:01:00Z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2024-07-05T11:36:35Z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8200e32a-abc5-45f7-b95a-e2044fae988b</vt:lpwstr>
  </property>
  <property fmtid="{D5CDD505-2E9C-101B-9397-08002B2CF9AE}" pid="8" name="MSIP_Label_defa4170-0d19-0005-0004-bc88714345d2_ContentBits">
    <vt:lpwstr>0</vt:lpwstr>
  </property>
</Properties>
</file>