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2588DC5F">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602543948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602543948</w:t>
                      </w:r>
                    </w:p>
                  </w:txbxContent>
                </v:textbox>
              </v:shape>
            </w:pict>
          </mc:Fallback>
        </mc:AlternateContent>
      </w:r>
    </w:p>
    <w:tbl>
      <w:tblPr>
        <w:tblW w:w="0" w:type="auto"/>
        <w:tblLook w:val="01E0" w:firstRow="1" w:lastRow="1" w:firstColumn="1" w:lastColumn="1" w:noHBand="0" w:noVBand="0"/>
      </w:tblPr>
      <w:tblGrid>
        <w:gridCol w:w="5637"/>
      </w:tblGrid>
      <w:tr w:rsidR="00DE4A20" w:rsidRPr="005C57A8" w14:paraId="39883B9B" w14:textId="77777777" w:rsidTr="00D6688D">
        <w:trPr>
          <w:trHeight w:val="2500"/>
        </w:trPr>
        <w:tc>
          <w:tcPr>
            <w:tcW w:w="5637" w:type="dxa"/>
            <w:hideMark/>
          </w:tcPr>
          <w:p w14:paraId="0B182D23" w14:textId="4D0F69D8" w:rsidR="00F6318B" w:rsidRPr="00DE4A20" w:rsidRDefault="0009503E" w:rsidP="00D6688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D6688D" w:rsidRPr="001322E4">
              <w:rPr>
                <w:b/>
                <w:color w:val="000000" w:themeColor="text1"/>
                <w:sz w:val="28"/>
                <w:szCs w:val="28"/>
              </w:rPr>
              <w:t xml:space="preserve">передачу ТОВАРИСТВУ З ОБМЕЖЕНОЮ ВІДПОВІДАЛЬНІСТЮ «МИР КД» земельної ділянки в </w:t>
            </w:r>
            <w:r w:rsidR="00D6688D" w:rsidRPr="001322E4">
              <w:rPr>
                <w:rStyle w:val="af2"/>
                <w:b/>
                <w:i w:val="0"/>
                <w:color w:val="000000" w:themeColor="text1"/>
                <w:sz w:val="28"/>
                <w:szCs w:val="28"/>
              </w:rPr>
              <w:t>оренду</w:t>
            </w:r>
            <w:r w:rsidR="00D6688D" w:rsidRPr="001322E4">
              <w:rPr>
                <w:b/>
                <w:iCs/>
                <w:color w:val="000000" w:themeColor="text1"/>
                <w:sz w:val="28"/>
                <w:szCs w:val="28"/>
              </w:rPr>
              <w:t xml:space="preserve"> </w:t>
            </w:r>
            <w:r w:rsidR="00756E4F" w:rsidRPr="00DE4A20">
              <w:rPr>
                <w:b/>
                <w:iCs/>
                <w:color w:val="000000" w:themeColor="text1"/>
                <w:sz w:val="28"/>
                <w:szCs w:val="28"/>
              </w:rPr>
              <w:t xml:space="preserve">для експлуатації та обслуговування комплексу будівель і споруд </w:t>
            </w:r>
            <w:r w:rsidRPr="00DE4A20">
              <w:rPr>
                <w:b/>
                <w:color w:val="000000" w:themeColor="text1"/>
                <w:sz w:val="28"/>
                <w:szCs w:val="28"/>
              </w:rPr>
              <w:t>на</w:t>
            </w:r>
            <w:r w:rsidR="00D6688D">
              <w:rPr>
                <w:b/>
                <w:color w:val="000000" w:themeColor="text1"/>
                <w:sz w:val="28"/>
                <w:szCs w:val="28"/>
              </w:rPr>
              <w:t xml:space="preserve">                            </w:t>
            </w:r>
            <w:r w:rsidRPr="00DE4A20">
              <w:rPr>
                <w:b/>
                <w:color w:val="000000" w:themeColor="text1"/>
                <w:sz w:val="28"/>
                <w:szCs w:val="28"/>
              </w:rPr>
              <w:t xml:space="preserve"> </w:t>
            </w:r>
            <w:r w:rsidR="0001227E" w:rsidRPr="00D6688D">
              <w:rPr>
                <w:b/>
                <w:iCs/>
                <w:color w:val="000000" w:themeColor="text1"/>
                <w:sz w:val="28"/>
                <w:szCs w:val="28"/>
              </w:rPr>
              <w:t xml:space="preserve">вул. Хоткевича </w:t>
            </w:r>
            <w:proofErr w:type="spellStart"/>
            <w:r w:rsidR="0001227E" w:rsidRPr="00D6688D">
              <w:rPr>
                <w:b/>
                <w:iCs/>
                <w:color w:val="000000" w:themeColor="text1"/>
                <w:sz w:val="28"/>
                <w:szCs w:val="28"/>
              </w:rPr>
              <w:t>Гната</w:t>
            </w:r>
            <w:proofErr w:type="spellEnd"/>
            <w:r w:rsidR="0001227E" w:rsidRPr="00D6688D">
              <w:rPr>
                <w:b/>
                <w:iCs/>
                <w:color w:val="000000" w:themeColor="text1"/>
                <w:sz w:val="28"/>
                <w:szCs w:val="28"/>
              </w:rPr>
              <w:t xml:space="preserve">, 13-А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F6F4845" w:rsidR="00F6318B" w:rsidRPr="00D6688D" w:rsidRDefault="00C7069E" w:rsidP="00F6318B">
      <w:pPr>
        <w:pStyle w:val="20"/>
        <w:ind w:firstLine="709"/>
        <w:rPr>
          <w:color w:val="000000" w:themeColor="text1"/>
          <w:szCs w:val="28"/>
          <w:lang w:val="uk-UA"/>
        </w:rPr>
      </w:pPr>
      <w:r w:rsidRPr="00D6688D">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w:t>
      </w:r>
      <w:proofErr w:type="spellStart"/>
      <w:r w:rsidRPr="00D6688D">
        <w:rPr>
          <w:color w:val="000000" w:themeColor="text1"/>
          <w:lang w:val="uk-UA"/>
        </w:rPr>
        <w:t>проєкт</w:t>
      </w:r>
      <w:proofErr w:type="spellEnd"/>
      <w:r w:rsidRPr="00D6688D">
        <w:rPr>
          <w:color w:val="000000" w:themeColor="text1"/>
          <w:lang w:val="uk-UA"/>
        </w:rPr>
        <w:t xml:space="preserve"> землеустрою що</w:t>
      </w:r>
      <w:r w:rsidR="006F7CA9">
        <w:rPr>
          <w:color w:val="000000" w:themeColor="text1"/>
          <w:lang w:val="uk-UA"/>
        </w:rPr>
        <w:t>до відведення земельної ділянки</w:t>
      </w:r>
      <w:r w:rsidRPr="00D6688D">
        <w:rPr>
          <w:color w:val="000000" w:themeColor="text1"/>
          <w:lang w:val="uk-UA"/>
        </w:rPr>
        <w:t xml:space="preserve"> та заяву ТОВАРИСТВ</w:t>
      </w:r>
      <w:r w:rsidR="00B36196">
        <w:rPr>
          <w:color w:val="000000" w:themeColor="text1"/>
          <w:lang w:val="uk-UA"/>
        </w:rPr>
        <w:t>А</w:t>
      </w:r>
      <w:r w:rsidRPr="00D6688D">
        <w:rPr>
          <w:color w:val="000000" w:themeColor="text1"/>
          <w:lang w:val="uk-UA"/>
        </w:rPr>
        <w:t xml:space="preserve"> З ОБМЕЖЕНОЮ ВІДПОВІДАЛЬНІСТЮ </w:t>
      </w:r>
      <w:r w:rsidR="00D6688D" w:rsidRPr="00E13205">
        <w:rPr>
          <w:color w:val="000000" w:themeColor="text1"/>
          <w:szCs w:val="28"/>
          <w:lang w:val="uk-UA"/>
        </w:rPr>
        <w:t>«МИР КД»</w:t>
      </w:r>
      <w:r w:rsidR="00D6688D">
        <w:rPr>
          <w:color w:val="000000" w:themeColor="text1"/>
          <w:szCs w:val="28"/>
          <w:lang w:val="uk-UA"/>
        </w:rPr>
        <w:t xml:space="preserve"> </w:t>
      </w:r>
      <w:r w:rsidR="00D6688D" w:rsidRPr="00E13205">
        <w:rPr>
          <w:color w:val="000000" w:themeColor="text1"/>
          <w:szCs w:val="28"/>
          <w:lang w:val="uk-UA"/>
        </w:rPr>
        <w:t xml:space="preserve">від 28 вересня 2023 </w:t>
      </w:r>
      <w:r w:rsidR="00D6688D">
        <w:rPr>
          <w:color w:val="000000" w:themeColor="text1"/>
          <w:szCs w:val="28"/>
          <w:lang w:val="uk-UA"/>
        </w:rPr>
        <w:t xml:space="preserve">року </w:t>
      </w:r>
      <w:r w:rsidR="00D6688D" w:rsidRPr="00E13205">
        <w:rPr>
          <w:color w:val="000000" w:themeColor="text1"/>
          <w:szCs w:val="28"/>
          <w:lang w:val="uk-UA"/>
        </w:rPr>
        <w:t>№ 72023-007900879-031-03</w:t>
      </w:r>
      <w:r w:rsidRPr="00D6688D">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2ED2D9D4"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6688D">
        <w:rPr>
          <w:color w:val="000000" w:themeColor="text1"/>
          <w:sz w:val="28"/>
          <w:szCs w:val="28"/>
          <w:lang w:val="uk-UA"/>
        </w:rPr>
        <w:t>проект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E13205" w:rsidRPr="00E13205">
        <w:rPr>
          <w:color w:val="000000" w:themeColor="text1"/>
          <w:sz w:val="28"/>
          <w:szCs w:val="28"/>
          <w:lang w:val="uk-UA"/>
        </w:rPr>
        <w:t>ТОВАРИСТВ</w:t>
      </w:r>
      <w:r w:rsidR="00D6688D">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«МИР КД»</w:t>
      </w:r>
      <w:r w:rsidR="006F7CA9" w:rsidRPr="006F7CA9">
        <w:rPr>
          <w:color w:val="000000" w:themeColor="text1"/>
          <w:sz w:val="28"/>
          <w:szCs w:val="28"/>
          <w:lang w:val="uk-UA"/>
        </w:rPr>
        <w:t xml:space="preserve"> </w:t>
      </w:r>
      <w:r w:rsidR="006F7CA9" w:rsidRPr="00DE4A20">
        <w:rPr>
          <w:color w:val="000000" w:themeColor="text1"/>
          <w:sz w:val="28"/>
          <w:szCs w:val="28"/>
          <w:lang w:val="uk-UA"/>
        </w:rPr>
        <w:t xml:space="preserve">для експлуатації та обслуговування комплексу будівель і споруд </w:t>
      </w:r>
      <w:r w:rsidR="006F7CA9" w:rsidRPr="00DE4A20">
        <w:rPr>
          <w:color w:val="000000" w:themeColor="text1"/>
          <w:sz w:val="28"/>
          <w:lang w:val="uk-UA"/>
        </w:rPr>
        <w:t xml:space="preserve">на </w:t>
      </w:r>
      <w:r w:rsidR="006F7CA9" w:rsidRPr="003D5484">
        <w:rPr>
          <w:iCs/>
          <w:color w:val="000000" w:themeColor="text1"/>
          <w:sz w:val="28"/>
          <w:szCs w:val="28"/>
          <w:lang w:val="uk-UA"/>
        </w:rPr>
        <w:t xml:space="preserve">вул. </w:t>
      </w:r>
      <w:r w:rsidR="006F7CA9">
        <w:rPr>
          <w:iCs/>
          <w:color w:val="000000" w:themeColor="text1"/>
          <w:sz w:val="28"/>
          <w:szCs w:val="28"/>
        </w:rPr>
        <w:t>Хоткевича Гната, 13-А</w:t>
      </w:r>
      <w:r w:rsidR="006F7CA9" w:rsidRPr="00DE4A20">
        <w:rPr>
          <w:iCs/>
          <w:color w:val="000000" w:themeColor="text1"/>
          <w:sz w:val="28"/>
          <w:szCs w:val="28"/>
          <w:lang w:val="uk-UA"/>
        </w:rPr>
        <w:t xml:space="preserve"> </w:t>
      </w:r>
      <w:r w:rsidR="006F7CA9" w:rsidRPr="00DE4A20">
        <w:rPr>
          <w:color w:val="000000" w:themeColor="text1"/>
          <w:sz w:val="28"/>
          <w:szCs w:val="28"/>
          <w:lang w:val="uk-UA"/>
        </w:rPr>
        <w:t xml:space="preserve">у </w:t>
      </w:r>
      <w:proofErr w:type="spellStart"/>
      <w:r w:rsidR="006F7CA9" w:rsidRPr="00DE4A20">
        <w:rPr>
          <w:iCs/>
          <w:color w:val="000000" w:themeColor="text1"/>
          <w:sz w:val="28"/>
          <w:szCs w:val="28"/>
        </w:rPr>
        <w:t>Деснянському</w:t>
      </w:r>
      <w:proofErr w:type="spellEnd"/>
      <w:r w:rsidR="006F7CA9" w:rsidRPr="00DE4A20">
        <w:rPr>
          <w:color w:val="000000" w:themeColor="text1"/>
          <w:sz w:val="28"/>
          <w:szCs w:val="28"/>
          <w:lang w:val="uk-UA"/>
        </w:rPr>
        <w:t xml:space="preserve"> районі міста Києва</w:t>
      </w:r>
      <w:r w:rsidR="00E13205" w:rsidRPr="00E13205">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11.02, </w:t>
      </w:r>
      <w:r w:rsidR="006F7CA9" w:rsidRPr="00E13205">
        <w:rPr>
          <w:color w:val="000000" w:themeColor="text1"/>
          <w:sz w:val="28"/>
          <w:szCs w:val="28"/>
          <w:lang w:val="uk-UA"/>
        </w:rPr>
        <w:t xml:space="preserve">заява ДЦ від 28 вересня 2023 </w:t>
      </w:r>
      <w:r w:rsidR="006F7CA9">
        <w:rPr>
          <w:color w:val="000000" w:themeColor="text1"/>
          <w:sz w:val="28"/>
          <w:szCs w:val="28"/>
          <w:lang w:val="uk-UA"/>
        </w:rPr>
        <w:t xml:space="preserve">року </w:t>
      </w:r>
      <w:proofErr w:type="gramStart"/>
      <w:r w:rsidR="006F7CA9">
        <w:rPr>
          <w:color w:val="000000" w:themeColor="text1"/>
          <w:sz w:val="28"/>
          <w:szCs w:val="28"/>
          <w:lang w:val="uk-UA"/>
        </w:rPr>
        <w:t>№ 72023-007900879-031-03</w:t>
      </w:r>
      <w:proofErr w:type="gramEnd"/>
      <w:r w:rsidR="006F7CA9">
        <w:rPr>
          <w:color w:val="000000" w:themeColor="text1"/>
          <w:sz w:val="28"/>
          <w:szCs w:val="28"/>
          <w:lang w:val="uk-UA"/>
        </w:rPr>
        <w:t xml:space="preserve">, </w:t>
      </w:r>
      <w:r w:rsidR="00E13205" w:rsidRPr="00E13205">
        <w:rPr>
          <w:color w:val="000000" w:themeColor="text1"/>
          <w:sz w:val="28"/>
          <w:szCs w:val="28"/>
          <w:lang w:val="uk-UA"/>
        </w:rPr>
        <w:t xml:space="preserve">справа № </w:t>
      </w:r>
      <w:r w:rsidR="00E13205" w:rsidRPr="00E13205">
        <w:rPr>
          <w:b/>
          <w:color w:val="000000" w:themeColor="text1"/>
          <w:sz w:val="28"/>
          <w:szCs w:val="28"/>
          <w:lang w:val="uk-UA"/>
        </w:rPr>
        <w:t>602543948</w:t>
      </w:r>
      <w:r w:rsidR="006F7CA9" w:rsidRPr="006F7CA9">
        <w:rPr>
          <w:color w:val="000000" w:themeColor="text1"/>
          <w:sz w:val="28"/>
          <w:szCs w:val="28"/>
          <w:lang w:val="uk-UA"/>
        </w:rPr>
        <w:t>)</w:t>
      </w:r>
      <w:r w:rsidR="00E13205" w:rsidRPr="00E13205">
        <w:rPr>
          <w:color w:val="000000" w:themeColor="text1"/>
          <w:sz w:val="28"/>
          <w:szCs w:val="28"/>
          <w:lang w:val="uk-UA"/>
        </w:rPr>
        <w:t>.</w:t>
      </w:r>
    </w:p>
    <w:p w14:paraId="7A94030D" w14:textId="767D1B0A"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7633F4" w:rsidRPr="00D6688D">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D6688D">
        <w:rPr>
          <w:color w:val="000000" w:themeColor="text1"/>
          <w:sz w:val="28"/>
          <w:szCs w:val="28"/>
        </w:rPr>
        <w:t>ТОВАРИСТВ</w:t>
      </w:r>
      <w:r w:rsidR="00D6688D" w:rsidRPr="00D6688D">
        <w:rPr>
          <w:color w:val="000000" w:themeColor="text1"/>
          <w:sz w:val="28"/>
          <w:szCs w:val="28"/>
          <w:lang w:val="uk-UA"/>
        </w:rPr>
        <w:t>У</w:t>
      </w:r>
      <w:r w:rsidR="00A264FD" w:rsidRPr="00D6688D">
        <w:rPr>
          <w:color w:val="000000" w:themeColor="text1"/>
          <w:sz w:val="28"/>
          <w:szCs w:val="28"/>
        </w:rPr>
        <w:t xml:space="preserve"> З ОБМЕЖЕНОЮ ВІДПОВІДАЛЬНІСТЮ «МИР КД»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D6688D">
        <w:rPr>
          <w:color w:val="000000" w:themeColor="text1"/>
          <w:sz w:val="28"/>
          <w:szCs w:val="28"/>
          <w:lang w:val="uk-UA"/>
        </w:rPr>
        <w:t>в оренду на 10 років</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3D5484">
        <w:rPr>
          <w:iCs/>
          <w:color w:val="000000" w:themeColor="text1"/>
          <w:sz w:val="28"/>
          <w:szCs w:val="28"/>
          <w:lang w:val="uk-UA" w:eastAsia="uk-UA"/>
        </w:rPr>
        <w:t>0,8462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D5484">
        <w:rPr>
          <w:iCs/>
          <w:color w:val="000000" w:themeColor="text1"/>
          <w:sz w:val="28"/>
          <w:szCs w:val="28"/>
          <w:lang w:val="uk-UA" w:eastAsia="uk-UA"/>
        </w:rPr>
        <w:t>8000000000:62:068:0292</w:t>
      </w:r>
      <w:r w:rsidR="00F837D8" w:rsidRPr="00DE4A20">
        <w:rPr>
          <w:color w:val="000000" w:themeColor="text1"/>
          <w:sz w:val="28"/>
          <w:szCs w:val="28"/>
          <w:lang w:val="uk-UA"/>
        </w:rPr>
        <w:t xml:space="preserve">) для експлуатації та обслуговування комплексу будівель і споруд </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D6688D" w:rsidRPr="003D5484">
        <w:rPr>
          <w:iCs/>
          <w:color w:val="000000" w:themeColor="text1"/>
          <w:sz w:val="28"/>
          <w:szCs w:val="28"/>
          <w:lang w:val="uk-UA"/>
        </w:rPr>
        <w:t xml:space="preserve">вул. </w:t>
      </w:r>
      <w:r w:rsidR="00D6688D">
        <w:rPr>
          <w:iCs/>
          <w:color w:val="000000" w:themeColor="text1"/>
          <w:sz w:val="28"/>
          <w:szCs w:val="28"/>
        </w:rPr>
        <w:t xml:space="preserve">Хоткевича </w:t>
      </w:r>
      <w:r w:rsidR="00BE62A9">
        <w:rPr>
          <w:iCs/>
          <w:color w:val="000000" w:themeColor="text1"/>
          <w:sz w:val="28"/>
          <w:szCs w:val="28"/>
          <w:lang w:val="uk-UA"/>
        </w:rPr>
        <w:t xml:space="preserve">               </w:t>
      </w:r>
      <w:r w:rsidR="00D6688D">
        <w:rPr>
          <w:iCs/>
          <w:color w:val="000000" w:themeColor="text1"/>
          <w:sz w:val="28"/>
          <w:szCs w:val="28"/>
        </w:rPr>
        <w:t>Гната, 13-А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proofErr w:type="spellStart"/>
      <w:r w:rsidR="00F837D8" w:rsidRPr="00DE4A20">
        <w:rPr>
          <w:iCs/>
          <w:color w:val="000000" w:themeColor="text1"/>
          <w:sz w:val="28"/>
          <w:szCs w:val="28"/>
        </w:rPr>
        <w:t>Деснянському</w:t>
      </w:r>
      <w:proofErr w:type="spellEnd"/>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6F7CA9">
        <w:rPr>
          <w:color w:val="000000" w:themeColor="text1"/>
          <w:sz w:val="28"/>
          <w:szCs w:val="28"/>
          <w:lang w:val="uk-UA"/>
        </w:rPr>
        <w:t xml:space="preserve"> </w:t>
      </w:r>
      <w:r w:rsidR="006F7CA9" w:rsidRPr="00D51BC6">
        <w:rPr>
          <w:color w:val="000000" w:themeColor="text1"/>
          <w:sz w:val="28"/>
          <w:szCs w:val="28"/>
          <w:lang w:val="uk-UA"/>
        </w:rPr>
        <w:t>у зв’язку з набуттям права власності на нерухоме майно</w:t>
      </w:r>
      <w:r w:rsidR="006F7CA9">
        <w:rPr>
          <w:color w:val="000000" w:themeColor="text1"/>
          <w:sz w:val="28"/>
          <w:szCs w:val="28"/>
          <w:lang w:val="uk-UA"/>
        </w:rPr>
        <w:t xml:space="preserve">, </w:t>
      </w:r>
      <w:r w:rsidR="006F7CA9" w:rsidRPr="00D51BC6">
        <w:rPr>
          <w:sz w:val="28"/>
          <w:szCs w:val="28"/>
          <w:lang w:val="uk-UA"/>
        </w:rPr>
        <w:t xml:space="preserve">право власності </w:t>
      </w:r>
      <w:r w:rsidR="006F7CA9" w:rsidRPr="00D51BC6">
        <w:rPr>
          <w:color w:val="000000" w:themeColor="text1"/>
          <w:sz w:val="28"/>
          <w:szCs w:val="28"/>
          <w:lang w:val="uk-UA"/>
        </w:rPr>
        <w:t xml:space="preserve">зареєстровано в Державному реєстрі речових прав на нерухоме майно </w:t>
      </w:r>
      <w:r w:rsidR="006F7CA9">
        <w:rPr>
          <w:color w:val="000000" w:themeColor="text1"/>
          <w:sz w:val="28"/>
          <w:szCs w:val="28"/>
          <w:lang w:val="uk-UA"/>
        </w:rPr>
        <w:t>04</w:t>
      </w:r>
      <w:r w:rsidR="006F7CA9" w:rsidRPr="00D51BC6">
        <w:rPr>
          <w:color w:val="000000" w:themeColor="text1"/>
          <w:sz w:val="28"/>
          <w:szCs w:val="28"/>
          <w:lang w:val="uk-UA"/>
        </w:rPr>
        <w:t xml:space="preserve"> </w:t>
      </w:r>
      <w:r w:rsidR="006F7CA9">
        <w:rPr>
          <w:color w:val="000000" w:themeColor="text1"/>
          <w:sz w:val="28"/>
          <w:szCs w:val="28"/>
          <w:lang w:val="uk-UA"/>
        </w:rPr>
        <w:t xml:space="preserve">квітня </w:t>
      </w:r>
      <w:r w:rsidR="006F7CA9" w:rsidRPr="00D51BC6">
        <w:rPr>
          <w:color w:val="000000" w:themeColor="text1"/>
          <w:sz w:val="28"/>
          <w:szCs w:val="28"/>
          <w:lang w:val="uk-UA"/>
        </w:rPr>
        <w:t>20</w:t>
      </w:r>
      <w:r w:rsidR="006F7CA9">
        <w:rPr>
          <w:color w:val="000000" w:themeColor="text1"/>
          <w:sz w:val="28"/>
          <w:szCs w:val="28"/>
          <w:lang w:val="uk-UA"/>
        </w:rPr>
        <w:t>23</w:t>
      </w:r>
      <w:r w:rsidR="006F7CA9" w:rsidRPr="00D51BC6">
        <w:rPr>
          <w:color w:val="000000" w:themeColor="text1"/>
          <w:sz w:val="28"/>
          <w:szCs w:val="28"/>
          <w:lang w:val="uk-UA"/>
        </w:rPr>
        <w:t xml:space="preserve"> року</w:t>
      </w:r>
      <w:r w:rsidR="006F7CA9">
        <w:rPr>
          <w:color w:val="000000" w:themeColor="text1"/>
          <w:sz w:val="28"/>
          <w:szCs w:val="28"/>
          <w:lang w:val="uk-UA"/>
        </w:rPr>
        <w:t xml:space="preserve"> (</w:t>
      </w:r>
      <w:r w:rsidR="006F7CA9" w:rsidRPr="00D51BC6">
        <w:rPr>
          <w:color w:val="000000" w:themeColor="text1"/>
          <w:sz w:val="28"/>
          <w:szCs w:val="28"/>
          <w:lang w:val="uk-UA"/>
        </w:rPr>
        <w:t xml:space="preserve">номер запису про </w:t>
      </w:r>
      <w:r w:rsidR="006F7CA9">
        <w:rPr>
          <w:color w:val="000000" w:themeColor="text1"/>
          <w:sz w:val="28"/>
          <w:szCs w:val="28"/>
          <w:lang w:val="uk-UA"/>
        </w:rPr>
        <w:t xml:space="preserve">інше речове </w:t>
      </w:r>
      <w:r w:rsidR="006F7CA9" w:rsidRPr="00D51BC6">
        <w:rPr>
          <w:color w:val="000000" w:themeColor="text1"/>
          <w:sz w:val="28"/>
          <w:szCs w:val="28"/>
          <w:lang w:val="uk-UA"/>
        </w:rPr>
        <w:t xml:space="preserve">право </w:t>
      </w:r>
      <w:r w:rsidR="006F7CA9">
        <w:rPr>
          <w:color w:val="000000" w:themeColor="text1"/>
          <w:sz w:val="28"/>
          <w:szCs w:val="28"/>
          <w:lang w:val="uk-UA"/>
        </w:rPr>
        <w:t>49811486) та 27 квітня 2023 року (</w:t>
      </w:r>
      <w:r w:rsidR="006F7CA9" w:rsidRPr="00D51BC6">
        <w:rPr>
          <w:color w:val="000000" w:themeColor="text1"/>
          <w:sz w:val="28"/>
          <w:szCs w:val="28"/>
          <w:lang w:val="uk-UA"/>
        </w:rPr>
        <w:t xml:space="preserve">номер запису про </w:t>
      </w:r>
      <w:r w:rsidR="006F7CA9">
        <w:rPr>
          <w:color w:val="000000" w:themeColor="text1"/>
          <w:sz w:val="28"/>
          <w:szCs w:val="28"/>
          <w:lang w:val="uk-UA"/>
        </w:rPr>
        <w:t xml:space="preserve">інше речове </w:t>
      </w:r>
      <w:r w:rsidR="006F7CA9" w:rsidRPr="00D51BC6">
        <w:rPr>
          <w:color w:val="000000" w:themeColor="text1"/>
          <w:sz w:val="28"/>
          <w:szCs w:val="28"/>
          <w:lang w:val="uk-UA"/>
        </w:rPr>
        <w:t xml:space="preserve">право </w:t>
      </w:r>
      <w:r w:rsidR="006F7CA9">
        <w:rPr>
          <w:color w:val="000000" w:themeColor="text1"/>
          <w:sz w:val="28"/>
          <w:szCs w:val="28"/>
          <w:lang w:val="uk-UA"/>
        </w:rPr>
        <w:t>50082255)</w:t>
      </w:r>
      <w:r w:rsidR="00E27368">
        <w:rPr>
          <w:color w:val="000000" w:themeColor="text1"/>
          <w:sz w:val="28"/>
          <w:szCs w:val="28"/>
          <w:lang w:val="uk-UA"/>
        </w:rPr>
        <w:t>.</w:t>
      </w:r>
    </w:p>
    <w:p w14:paraId="2A95A3DC" w14:textId="2A128594"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6F7CA9">
        <w:rPr>
          <w:color w:val="000000" w:themeColor="text1"/>
          <w:sz w:val="28"/>
          <w:szCs w:val="28"/>
        </w:rPr>
        <w:t>ТОВАРИСТВ</w:t>
      </w:r>
      <w:r w:rsidR="006F7CA9" w:rsidRPr="006F7CA9">
        <w:rPr>
          <w:color w:val="000000" w:themeColor="text1"/>
          <w:sz w:val="28"/>
          <w:szCs w:val="28"/>
          <w:lang w:val="uk-UA"/>
        </w:rPr>
        <w:t>У</w:t>
      </w:r>
      <w:r w:rsidR="00C376CD" w:rsidRPr="006F7CA9">
        <w:rPr>
          <w:color w:val="000000" w:themeColor="text1"/>
          <w:sz w:val="28"/>
          <w:szCs w:val="28"/>
        </w:rPr>
        <w:t xml:space="preserve"> З ОБМЕЖЕНОЮ ВІДПОВІДАЛЬНІСТЮ «МИР КД»</w:t>
      </w:r>
      <w:r w:rsidR="0009503E" w:rsidRPr="006F7CA9">
        <w:rPr>
          <w:color w:val="000000" w:themeColor="text1"/>
          <w:sz w:val="28"/>
          <w:szCs w:val="28"/>
          <w:lang w:val="uk-UA"/>
        </w:rPr>
        <w:t>:</w:t>
      </w:r>
    </w:p>
    <w:p w14:paraId="344CC504" w14:textId="77777777" w:rsidR="006F7CA9" w:rsidRPr="000F751E" w:rsidRDefault="006F7CA9" w:rsidP="006F7CA9">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002F0678" w14:textId="77777777" w:rsidR="006F7CA9" w:rsidRPr="00D51BC6" w:rsidRDefault="006F7CA9" w:rsidP="006F7CA9">
      <w:pPr>
        <w:tabs>
          <w:tab w:val="left" w:pos="0"/>
        </w:tabs>
        <w:ind w:firstLine="680"/>
        <w:jc w:val="both"/>
        <w:rPr>
          <w:sz w:val="28"/>
          <w:szCs w:val="28"/>
          <w:lang w:val="uk-UA"/>
        </w:rPr>
      </w:pPr>
      <w:r w:rsidRPr="000F751E">
        <w:rPr>
          <w:sz w:val="28"/>
          <w:szCs w:val="28"/>
          <w:lang w:val="uk-UA"/>
        </w:rPr>
        <w:t xml:space="preserve">3.2. </w:t>
      </w:r>
      <w:r w:rsidRPr="00D51BC6">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717DF2B" w14:textId="77777777" w:rsidR="006F7CA9" w:rsidRPr="000F751E" w:rsidRDefault="006F7CA9" w:rsidP="006F7CA9">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59D94997" w14:textId="77777777" w:rsidR="006F7CA9" w:rsidRPr="000F751E" w:rsidRDefault="006F7CA9" w:rsidP="006F7CA9">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AB149CD" w14:textId="1EC5A782" w:rsidR="006F7CA9" w:rsidRPr="000F751E" w:rsidRDefault="006F7CA9" w:rsidP="006F7CA9">
      <w:pPr>
        <w:tabs>
          <w:tab w:val="left" w:pos="0"/>
        </w:tabs>
        <w:ind w:firstLine="680"/>
        <w:jc w:val="both"/>
        <w:rPr>
          <w:sz w:val="28"/>
          <w:szCs w:val="28"/>
          <w:lang w:val="uk-UA"/>
        </w:rPr>
      </w:pPr>
      <w:r w:rsidRPr="000F751E">
        <w:rPr>
          <w:sz w:val="28"/>
          <w:szCs w:val="28"/>
          <w:lang w:val="uk-UA"/>
        </w:rPr>
        <w:t>3.</w:t>
      </w:r>
      <w:r w:rsidR="00D55E11">
        <w:rPr>
          <w:sz w:val="28"/>
          <w:szCs w:val="28"/>
          <w:lang w:val="uk-UA"/>
        </w:rPr>
        <w:t>5</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E6901BB" w14:textId="6BC5C473" w:rsidR="006F7CA9" w:rsidRDefault="006F7CA9" w:rsidP="006F7CA9">
      <w:pPr>
        <w:tabs>
          <w:tab w:val="left" w:pos="0"/>
        </w:tabs>
        <w:ind w:firstLine="680"/>
        <w:jc w:val="both"/>
        <w:rPr>
          <w:sz w:val="28"/>
          <w:szCs w:val="28"/>
          <w:lang w:val="uk-UA"/>
        </w:rPr>
      </w:pPr>
      <w:r w:rsidRPr="000F751E">
        <w:rPr>
          <w:sz w:val="28"/>
          <w:szCs w:val="28"/>
          <w:lang w:val="uk-UA"/>
        </w:rPr>
        <w:t>3.</w:t>
      </w:r>
      <w:r w:rsidR="00D55E11">
        <w:rPr>
          <w:sz w:val="28"/>
          <w:szCs w:val="28"/>
          <w:lang w:val="uk-UA"/>
        </w:rPr>
        <w:t>6</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D744EFB" w14:textId="3B294753" w:rsidR="006F7CA9" w:rsidRDefault="006F7CA9" w:rsidP="006F7CA9">
      <w:pPr>
        <w:ind w:firstLine="720"/>
        <w:jc w:val="both"/>
        <w:rPr>
          <w:sz w:val="28"/>
          <w:szCs w:val="28"/>
          <w:lang w:val="uk-UA"/>
        </w:rPr>
      </w:pPr>
      <w:r w:rsidRPr="000F751E">
        <w:rPr>
          <w:sz w:val="28"/>
          <w:szCs w:val="28"/>
          <w:lang w:val="uk-UA"/>
        </w:rPr>
        <w:t>3.</w:t>
      </w:r>
      <w:r w:rsidR="00D55E11">
        <w:rPr>
          <w:sz w:val="28"/>
          <w:szCs w:val="28"/>
          <w:lang w:val="uk-UA"/>
        </w:rPr>
        <w:t>7</w:t>
      </w:r>
      <w:r w:rsidRPr="000F751E">
        <w:rPr>
          <w:sz w:val="28"/>
          <w:szCs w:val="28"/>
          <w:lang w:val="uk-UA"/>
        </w:rPr>
        <w:t xml:space="preserve">. У разі необхідності проведення реконструкції питання оформлення дозвільної та </w:t>
      </w:r>
      <w:proofErr w:type="spellStart"/>
      <w:r w:rsidRPr="000F751E">
        <w:rPr>
          <w:sz w:val="28"/>
          <w:szCs w:val="28"/>
          <w:lang w:val="uk-UA"/>
        </w:rPr>
        <w:t>проєктно</w:t>
      </w:r>
      <w:proofErr w:type="spellEnd"/>
      <w:r w:rsidRPr="000F751E">
        <w:rPr>
          <w:sz w:val="28"/>
          <w:szCs w:val="28"/>
          <w:lang w:val="uk-UA"/>
        </w:rPr>
        <w:t>-кошторисної документації вирішувати в порядку, визначеному законодавством України.</w:t>
      </w:r>
    </w:p>
    <w:p w14:paraId="0206CA54" w14:textId="29556896" w:rsidR="006F7CA9" w:rsidRDefault="006F7CA9" w:rsidP="006F7CA9">
      <w:pPr>
        <w:tabs>
          <w:tab w:val="left" w:pos="0"/>
        </w:tabs>
        <w:ind w:firstLine="680"/>
        <w:jc w:val="both"/>
        <w:rPr>
          <w:sz w:val="28"/>
          <w:szCs w:val="28"/>
          <w:lang w:val="uk-UA"/>
        </w:rPr>
      </w:pPr>
      <w:r w:rsidRPr="007E4966">
        <w:rPr>
          <w:sz w:val="28"/>
          <w:szCs w:val="28"/>
          <w:lang w:val="uk-UA"/>
        </w:rPr>
        <w:t>3.</w:t>
      </w:r>
      <w:r w:rsidR="00D55E11">
        <w:rPr>
          <w:sz w:val="28"/>
          <w:szCs w:val="28"/>
          <w:lang w:val="uk-UA"/>
        </w:rPr>
        <w:t>8</w:t>
      </w:r>
      <w:r w:rsidRPr="007E4966">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61C1087" w14:textId="57DB061C" w:rsidR="006F7CA9" w:rsidRPr="008461BB" w:rsidRDefault="006F7CA9" w:rsidP="006F7CA9">
      <w:pPr>
        <w:tabs>
          <w:tab w:val="left" w:pos="0"/>
        </w:tabs>
        <w:ind w:firstLine="680"/>
        <w:jc w:val="both"/>
        <w:rPr>
          <w:sz w:val="28"/>
          <w:szCs w:val="28"/>
          <w:lang w:val="uk-UA"/>
        </w:rPr>
      </w:pPr>
      <w:r>
        <w:rPr>
          <w:sz w:val="28"/>
          <w:szCs w:val="28"/>
          <w:lang w:val="uk-UA"/>
        </w:rPr>
        <w:lastRenderedPageBreak/>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3.</w:t>
      </w:r>
      <w:r w:rsidR="00643FB3" w:rsidRPr="003D5484">
        <w:rPr>
          <w:sz w:val="28"/>
          <w:szCs w:val="28"/>
          <w:lang w:val="uk-UA"/>
        </w:rPr>
        <w:t>8</w:t>
      </w:r>
      <w:r>
        <w:rPr>
          <w:sz w:val="28"/>
          <w:szCs w:val="28"/>
          <w:lang w:val="uk-UA"/>
        </w:rPr>
        <w:t xml:space="preserve"> пункту 3</w:t>
      </w:r>
      <w:r w:rsidRPr="00951C59">
        <w:rPr>
          <w:sz w:val="28"/>
          <w:szCs w:val="28"/>
          <w:lang w:val="uk-UA"/>
        </w:rPr>
        <w:t xml:space="preserve"> цього рішення.</w:t>
      </w:r>
    </w:p>
    <w:p w14:paraId="7DB2BC6B" w14:textId="77777777" w:rsidR="006F7CA9" w:rsidRPr="000F751E" w:rsidRDefault="006F7CA9" w:rsidP="006F7CA9">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CF3499C" w14:textId="77777777" w:rsidR="006F7CA9" w:rsidRPr="00E41DEF" w:rsidRDefault="006F7CA9" w:rsidP="006F7CA9">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2C5BBF83" w14:textId="77777777" w:rsidR="006F7CA9" w:rsidRDefault="006F7CA9" w:rsidP="006F7CA9">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proofErr w:type="spellStart"/>
      <w:r>
        <w:rPr>
          <w:sz w:val="28"/>
          <w:szCs w:val="28"/>
          <w:lang w:val="uk-UA"/>
        </w:rPr>
        <w:t>містопланування</w:t>
      </w:r>
      <w:proofErr w:type="spellEnd"/>
      <w:r>
        <w:rPr>
          <w:sz w:val="28"/>
          <w:szCs w:val="28"/>
          <w:lang w:val="uk-UA"/>
        </w:rPr>
        <w:t xml:space="preserve"> та земельних відносин</w:t>
      </w:r>
      <w:r w:rsidRPr="00023E74">
        <w:rPr>
          <w:sz w:val="28"/>
          <w:szCs w:val="28"/>
          <w:lang w:val="uk-UA"/>
        </w:rPr>
        <w:t>.</w:t>
      </w:r>
    </w:p>
    <w:p w14:paraId="56CED643" w14:textId="77777777" w:rsidR="006F7CA9" w:rsidRDefault="006F7CA9" w:rsidP="006F7CA9">
      <w:pPr>
        <w:tabs>
          <w:tab w:val="left" w:pos="0"/>
          <w:tab w:val="left" w:pos="1134"/>
        </w:tabs>
        <w:ind w:firstLine="680"/>
        <w:jc w:val="both"/>
        <w:rPr>
          <w:sz w:val="28"/>
          <w:szCs w:val="28"/>
          <w:lang w:val="uk-UA"/>
        </w:rPr>
      </w:pP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A13798">
              <w:rPr>
                <w:sz w:val="28"/>
                <w:szCs w:val="28"/>
                <w:lang w:val="uk-UA"/>
              </w:rPr>
              <w:t>містопланування</w:t>
            </w:r>
            <w:proofErr w:type="spellEnd"/>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047D0566" w14:textId="475B7AE2" w:rsidR="00D55E11" w:rsidRDefault="00D55E11" w:rsidP="00D55E11">
      <w:pPr>
        <w:jc w:val="both"/>
        <w:rPr>
          <w:color w:val="000000"/>
          <w:sz w:val="28"/>
          <w:szCs w:val="28"/>
          <w:lang w:val="uk-UA" w:eastAsia="uk-UA"/>
        </w:rPr>
      </w:pPr>
    </w:p>
    <w:p w14:paraId="1B860D17" w14:textId="77777777" w:rsidR="00D55E11" w:rsidRDefault="00D55E11" w:rsidP="00D55E11">
      <w:pPr>
        <w:jc w:val="both"/>
        <w:rPr>
          <w:color w:val="000000"/>
          <w:sz w:val="28"/>
          <w:szCs w:val="28"/>
          <w:lang w:val="uk-UA" w:eastAsia="uk-UA"/>
        </w:rPr>
      </w:pPr>
    </w:p>
    <w:p w14:paraId="4B44D95E" w14:textId="77777777" w:rsidR="00D55E11" w:rsidRDefault="00D55E11" w:rsidP="00D55E1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53D7A5" w14:textId="77777777" w:rsidR="00D55E11" w:rsidRDefault="00D55E11" w:rsidP="00D55E11">
      <w:pPr>
        <w:jc w:val="both"/>
        <w:rPr>
          <w:bCs/>
          <w:color w:val="000000" w:themeColor="text1"/>
          <w:kern w:val="36"/>
          <w:sz w:val="28"/>
          <w:szCs w:val="28"/>
          <w:lang w:val="uk-UA"/>
        </w:rPr>
      </w:pPr>
      <w:r>
        <w:rPr>
          <w:color w:val="000000"/>
          <w:sz w:val="28"/>
          <w:szCs w:val="28"/>
          <w:lang w:val="uk-UA" w:eastAsia="uk-UA"/>
        </w:rPr>
        <w:t xml:space="preserve">з питань </w:t>
      </w:r>
      <w:r w:rsidRPr="00340ECF">
        <w:rPr>
          <w:bCs/>
          <w:color w:val="000000" w:themeColor="text1"/>
          <w:kern w:val="36"/>
          <w:sz w:val="28"/>
          <w:szCs w:val="28"/>
          <w:lang w:val="uk-UA"/>
        </w:rPr>
        <w:t>підприємництва, промисловості</w:t>
      </w:r>
    </w:p>
    <w:p w14:paraId="4A84AF61" w14:textId="77777777" w:rsidR="00D55E11" w:rsidRPr="00340ECF" w:rsidRDefault="00D55E11" w:rsidP="00D55E11">
      <w:pPr>
        <w:jc w:val="both"/>
        <w:rPr>
          <w:color w:val="000000"/>
          <w:sz w:val="28"/>
          <w:szCs w:val="28"/>
          <w:lang w:val="uk-UA" w:eastAsia="uk-UA"/>
        </w:rPr>
      </w:pPr>
      <w:r w:rsidRPr="00340ECF">
        <w:rPr>
          <w:bCs/>
          <w:color w:val="000000" w:themeColor="text1"/>
          <w:kern w:val="36"/>
          <w:sz w:val="28"/>
          <w:szCs w:val="28"/>
          <w:lang w:val="uk-UA"/>
        </w:rPr>
        <w:t>та міського благоустрою</w:t>
      </w:r>
      <w:r w:rsidRPr="00340ECF">
        <w:rPr>
          <w:color w:val="000000"/>
          <w:sz w:val="28"/>
          <w:szCs w:val="28"/>
          <w:lang w:val="uk-UA" w:eastAsia="uk-UA"/>
        </w:rPr>
        <w:t xml:space="preserve"> </w:t>
      </w:r>
    </w:p>
    <w:p w14:paraId="5F48FF4B" w14:textId="77777777" w:rsidR="00D55E11" w:rsidRDefault="00D55E11" w:rsidP="00D55E11">
      <w:pPr>
        <w:jc w:val="both"/>
        <w:rPr>
          <w:color w:val="000000"/>
          <w:sz w:val="28"/>
          <w:szCs w:val="28"/>
          <w:lang w:val="uk-UA" w:eastAsia="uk-UA"/>
        </w:rPr>
      </w:pPr>
    </w:p>
    <w:p w14:paraId="0E76BF09" w14:textId="77777777" w:rsidR="00D55E11" w:rsidRDefault="00D55E11" w:rsidP="00D55E11">
      <w:pPr>
        <w:jc w:val="both"/>
        <w:rPr>
          <w:color w:val="000000"/>
          <w:sz w:val="28"/>
          <w:szCs w:val="28"/>
          <w:lang w:val="uk-UA" w:eastAsia="uk-UA"/>
        </w:rPr>
      </w:pPr>
    </w:p>
    <w:p w14:paraId="7C8B6720" w14:textId="77777777" w:rsidR="00D55E11" w:rsidRPr="00344F83" w:rsidRDefault="00D55E11" w:rsidP="00D55E11">
      <w:pPr>
        <w:jc w:val="both"/>
        <w:rPr>
          <w:color w:val="000000"/>
          <w:sz w:val="28"/>
          <w:szCs w:val="28"/>
          <w:lang w:val="uk-UA" w:eastAsia="uk-UA"/>
        </w:rPr>
      </w:pPr>
      <w:r>
        <w:rPr>
          <w:color w:val="000000"/>
          <w:sz w:val="28"/>
          <w:szCs w:val="28"/>
          <w:lang w:val="uk-UA" w:eastAsia="uk-UA"/>
        </w:rPr>
        <w:t xml:space="preserve">Голова                                                                                          </w:t>
      </w:r>
      <w:r w:rsidRPr="00344F83">
        <w:rPr>
          <w:rStyle w:val="af0"/>
          <w:b w:val="0"/>
          <w:sz w:val="28"/>
          <w:szCs w:val="28"/>
        </w:rPr>
        <w:t xml:space="preserve"> </w:t>
      </w:r>
      <w:r w:rsidRPr="00CE0B42">
        <w:rPr>
          <w:bCs/>
          <w:color w:val="000000" w:themeColor="text1"/>
          <w:sz w:val="27"/>
          <w:szCs w:val="27"/>
        </w:rPr>
        <w:t>В</w:t>
      </w:r>
      <w:proofErr w:type="spellStart"/>
      <w:r>
        <w:rPr>
          <w:bCs/>
          <w:color w:val="000000" w:themeColor="text1"/>
          <w:sz w:val="27"/>
          <w:szCs w:val="27"/>
          <w:lang w:val="uk-UA"/>
        </w:rPr>
        <w:t>аган</w:t>
      </w:r>
      <w:proofErr w:type="spellEnd"/>
      <w:r w:rsidRPr="00CE0B42">
        <w:rPr>
          <w:bCs/>
          <w:color w:val="000000" w:themeColor="text1"/>
          <w:sz w:val="27"/>
          <w:szCs w:val="27"/>
        </w:rPr>
        <w:t xml:space="preserve"> </w:t>
      </w:r>
      <w:r w:rsidRPr="00B3226A">
        <w:rPr>
          <w:bCs/>
          <w:color w:val="000000" w:themeColor="text1"/>
          <w:sz w:val="27"/>
          <w:szCs w:val="27"/>
          <w:shd w:val="clear" w:color="auto" w:fill="FFFFFF"/>
        </w:rPr>
        <w:t>ТОВМАСЯН</w:t>
      </w:r>
    </w:p>
    <w:p w14:paraId="0B0032EF" w14:textId="77777777" w:rsidR="00D55E11" w:rsidRDefault="00D55E11" w:rsidP="00D55E11">
      <w:pPr>
        <w:jc w:val="both"/>
        <w:rPr>
          <w:color w:val="000000"/>
          <w:sz w:val="28"/>
          <w:szCs w:val="28"/>
          <w:lang w:val="uk-UA" w:eastAsia="uk-UA"/>
        </w:rPr>
      </w:pPr>
    </w:p>
    <w:p w14:paraId="21AEBB7D" w14:textId="77777777" w:rsidR="00D55E11" w:rsidRPr="00344F83" w:rsidRDefault="00D55E11" w:rsidP="00D55E11">
      <w:pPr>
        <w:jc w:val="both"/>
        <w:rPr>
          <w:color w:val="000000"/>
          <w:sz w:val="28"/>
          <w:szCs w:val="28"/>
          <w:lang w:val="uk-UA" w:eastAsia="uk-UA"/>
        </w:rPr>
      </w:pPr>
      <w:r>
        <w:rPr>
          <w:color w:val="000000"/>
          <w:sz w:val="28"/>
          <w:szCs w:val="28"/>
          <w:lang w:val="uk-UA" w:eastAsia="uk-UA"/>
        </w:rPr>
        <w:t xml:space="preserve">Секретар                                                                                   </w:t>
      </w:r>
      <w:r w:rsidRPr="00344F83">
        <w:rPr>
          <w:rStyle w:val="af0"/>
          <w:b w:val="0"/>
          <w:sz w:val="28"/>
          <w:szCs w:val="28"/>
        </w:rPr>
        <w:t xml:space="preserve"> </w:t>
      </w:r>
      <w:r w:rsidRPr="00BA6EB5">
        <w:rPr>
          <w:rStyle w:val="af0"/>
          <w:b w:val="0"/>
          <w:sz w:val="27"/>
          <w:szCs w:val="27"/>
          <w:lang w:val="uk-UA"/>
        </w:rPr>
        <w:t xml:space="preserve">Василь </w:t>
      </w:r>
      <w:r w:rsidRPr="00BA6EB5">
        <w:rPr>
          <w:bCs/>
          <w:color w:val="000000" w:themeColor="text1"/>
          <w:sz w:val="27"/>
          <w:szCs w:val="27"/>
          <w:shd w:val="clear" w:color="auto" w:fill="FFFFFF"/>
        </w:rPr>
        <w:t>ПОПАТЕНКО</w:t>
      </w:r>
    </w:p>
    <w:p w14:paraId="78663272" w14:textId="0F29DBDD" w:rsidR="00692C91" w:rsidRDefault="00692C91" w:rsidP="003045CE">
      <w:pPr>
        <w:tabs>
          <w:tab w:val="left" w:pos="6379"/>
        </w:tabs>
        <w:jc w:val="both"/>
        <w:rPr>
          <w:color w:val="000000"/>
          <w:sz w:val="28"/>
          <w:szCs w:val="28"/>
          <w:lang w:val="uk-UA" w:eastAsia="uk-UA"/>
        </w:rPr>
      </w:pPr>
    </w:p>
    <w:p w14:paraId="27622FC7" w14:textId="2697B85F" w:rsidR="0098169A" w:rsidRPr="006600D7" w:rsidRDefault="00692C91" w:rsidP="003D5484">
      <w:pPr>
        <w:rPr>
          <w:b/>
          <w:bCs/>
          <w:color w:val="000000"/>
          <w:sz w:val="28"/>
          <w:szCs w:val="28"/>
          <w:lang w:val="en-US" w:eastAsia="uk-UA"/>
        </w:rPr>
      </w:pPr>
      <w:r w:rsidRPr="00692C91">
        <w:rPr>
          <w:b/>
          <w:bCs/>
          <w:color w:val="000000"/>
          <w:sz w:val="28"/>
          <w:szCs w:val="28"/>
          <w:lang w:val="uk-UA" w:eastAsia="uk-UA"/>
        </w:rPr>
        <w:br w:type="page"/>
      </w:r>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9515" w14:textId="77777777" w:rsidR="004E36AB" w:rsidRDefault="004E36AB">
      <w:r>
        <w:separator/>
      </w:r>
    </w:p>
  </w:endnote>
  <w:endnote w:type="continuationSeparator" w:id="0">
    <w:p w14:paraId="210C6B68" w14:textId="77777777" w:rsidR="004E36AB" w:rsidRDefault="004E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70DD" w14:textId="77777777" w:rsidR="004E36AB" w:rsidRDefault="004E36AB">
      <w:r>
        <w:separator/>
      </w:r>
    </w:p>
  </w:footnote>
  <w:footnote w:type="continuationSeparator" w:id="0">
    <w:p w14:paraId="7909B81B" w14:textId="77777777" w:rsidR="004E36AB" w:rsidRDefault="004E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58012204">
    <w:abstractNumId w:val="10"/>
  </w:num>
  <w:num w:numId="2" w16cid:durableId="1654067128">
    <w:abstractNumId w:val="6"/>
  </w:num>
  <w:num w:numId="3" w16cid:durableId="251663662">
    <w:abstractNumId w:val="9"/>
  </w:num>
  <w:num w:numId="4" w16cid:durableId="8944819">
    <w:abstractNumId w:val="0"/>
  </w:num>
  <w:num w:numId="5" w16cid:durableId="1462502314">
    <w:abstractNumId w:val="8"/>
  </w:num>
  <w:num w:numId="6" w16cid:durableId="261374931">
    <w:abstractNumId w:val="4"/>
  </w:num>
  <w:num w:numId="7" w16cid:durableId="1935478008">
    <w:abstractNumId w:val="5"/>
  </w:num>
  <w:num w:numId="8" w16cid:durableId="1852865853">
    <w:abstractNumId w:val="7"/>
  </w:num>
  <w:num w:numId="9" w16cid:durableId="475532866">
    <w:abstractNumId w:val="2"/>
  </w:num>
  <w:num w:numId="10" w16cid:durableId="389310741">
    <w:abstractNumId w:val="1"/>
  </w:num>
  <w:num w:numId="11" w16cid:durableId="1532448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484"/>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36AB"/>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43FB3"/>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B54D4"/>
    <w:rsid w:val="006C22D1"/>
    <w:rsid w:val="006C2CE0"/>
    <w:rsid w:val="006C33D6"/>
    <w:rsid w:val="006C3F75"/>
    <w:rsid w:val="006C5BDF"/>
    <w:rsid w:val="006D04A6"/>
    <w:rsid w:val="006D60E0"/>
    <w:rsid w:val="006D7ED6"/>
    <w:rsid w:val="006E144B"/>
    <w:rsid w:val="006E6D23"/>
    <w:rsid w:val="006F7CA9"/>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0730"/>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36196"/>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62A9"/>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55E11"/>
    <w:rsid w:val="00D6672C"/>
    <w:rsid w:val="00D6688D"/>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3800</Words>
  <Characters>2167</Characters>
  <Application>Microsoft Office Word</Application>
  <DocSecurity>0</DocSecurity>
  <Lines>18</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5956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2023-10-27T07:09:00Z</cp:lastPrinted>
  <dcterms:created xsi:type="dcterms:W3CDTF">2023-10-27T11:43:00Z</dcterms:created>
  <dcterms:modified xsi:type="dcterms:W3CDTF">2023-10-27T11:43:00Z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2023-10-27T11:43:25Z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3fd88b04-1f66-4148-a20d-e6e9d244c274</vt:lpwstr>
  </property>
  <property fmtid="{D5CDD505-2E9C-101B-9397-08002B2CF9AE}" pid="8" name="MSIP_Label_defa4170-0d19-0005-0004-bc88714345d2_ContentBits">
    <vt:lpwstr>0</vt:lpwstr>
  </property>
</Properties>
</file>