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F55CFB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598643860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598643860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55CFB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F55CFB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7612A657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CFB">
        <w:rPr>
          <w:b/>
          <w:bCs/>
          <w:i w:val="0"/>
          <w:iCs w:val="0"/>
          <w:sz w:val="24"/>
          <w:szCs w:val="24"/>
          <w:lang w:val="ru-RU"/>
        </w:rPr>
        <w:t xml:space="preserve">№ ПЗН-73840 </w:t>
      </w:r>
      <w:proofErr w:type="spellStart"/>
      <w:r w:rsidRPr="00F55CFB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F55CFB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F55CFB">
        <w:rPr>
          <w:b/>
          <w:bCs/>
          <w:i w:val="0"/>
          <w:sz w:val="24"/>
          <w:szCs w:val="24"/>
          <w:lang w:val="ru-RU"/>
        </w:rPr>
        <w:t>13.11.2024</w:t>
      </w:r>
    </w:p>
    <w:p w14:paraId="1B663883" w14:textId="77777777" w:rsidR="00B30291" w:rsidRPr="00F55CFB" w:rsidRDefault="00B30291" w:rsidP="00F55CFB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F55CFB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F55CFB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F55CF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55CFB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F55CF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55CFB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F55CF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55CFB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F55CFB">
        <w:rPr>
          <w:i w:val="0"/>
          <w:iCs w:val="0"/>
          <w:sz w:val="24"/>
          <w:szCs w:val="24"/>
          <w:lang w:val="ru-RU"/>
        </w:rPr>
        <w:t xml:space="preserve"> ради</w:t>
      </w:r>
      <w:r w:rsidRPr="00F55CFB">
        <w:rPr>
          <w:i w:val="0"/>
          <w:sz w:val="24"/>
          <w:szCs w:val="24"/>
          <w:lang w:val="ru-RU"/>
        </w:rPr>
        <w:t>:</w:t>
      </w:r>
    </w:p>
    <w:p w14:paraId="4A04B8A4" w14:textId="40F84C4B" w:rsidR="00B30291" w:rsidRDefault="00B30291" w:rsidP="00F55CFB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F55CFB" w:rsidRPr="00F55CFB">
        <w:rPr>
          <w:rFonts w:eastAsia="Georgia"/>
          <w:b/>
          <w:i/>
          <w:iCs/>
          <w:sz w:val="24"/>
          <w:szCs w:val="24"/>
          <w:lang w:val="uk-UA"/>
        </w:rPr>
        <w:t xml:space="preserve">передачу громадянці </w:t>
      </w:r>
      <w:proofErr w:type="spellStart"/>
      <w:r w:rsidR="00F55CFB" w:rsidRPr="00F55CFB">
        <w:rPr>
          <w:rFonts w:eastAsia="Georgia"/>
          <w:b/>
          <w:i/>
          <w:iCs/>
          <w:sz w:val="24"/>
          <w:szCs w:val="24"/>
          <w:lang w:val="uk-UA"/>
        </w:rPr>
        <w:t>Магакян</w:t>
      </w:r>
      <w:proofErr w:type="spellEnd"/>
      <w:r w:rsidR="00F55CFB" w:rsidRPr="00F55CFB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proofErr w:type="spellStart"/>
      <w:r w:rsidR="00F55CFB" w:rsidRPr="00F55CFB">
        <w:rPr>
          <w:rFonts w:eastAsia="Georgia"/>
          <w:b/>
          <w:i/>
          <w:iCs/>
          <w:sz w:val="24"/>
          <w:szCs w:val="24"/>
          <w:lang w:val="uk-UA"/>
        </w:rPr>
        <w:t>Вардухі</w:t>
      </w:r>
      <w:proofErr w:type="spellEnd"/>
      <w:r w:rsidR="00F55CFB" w:rsidRPr="00F55CFB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proofErr w:type="spellStart"/>
      <w:r w:rsidR="00F55CFB" w:rsidRPr="00F55CFB">
        <w:rPr>
          <w:rFonts w:eastAsia="Georgia"/>
          <w:b/>
          <w:i/>
          <w:iCs/>
          <w:sz w:val="24"/>
          <w:szCs w:val="24"/>
          <w:lang w:val="uk-UA"/>
        </w:rPr>
        <w:t>Гагіковні</w:t>
      </w:r>
      <w:proofErr w:type="spellEnd"/>
      <w:r w:rsidR="00F55CFB" w:rsidRPr="00F55CFB">
        <w:rPr>
          <w:rFonts w:eastAsia="Georgia"/>
          <w:b/>
          <w:i/>
          <w:iCs/>
          <w:sz w:val="24"/>
          <w:szCs w:val="24"/>
          <w:lang w:val="uk-UA"/>
        </w:rPr>
        <w:t xml:space="preserve"> в оренду земельної ділянки для обслуговування об'єктів рекреаційного призначення на Столичному шосе, 149-Г у Голосіївському районі міста Києва</w:t>
      </w:r>
    </w:p>
    <w:p w14:paraId="60551A30" w14:textId="77777777" w:rsidR="00F55CFB" w:rsidRPr="00581A44" w:rsidRDefault="00F55CFB" w:rsidP="00F55CFB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69017E14" w:rsidR="00B30291" w:rsidRPr="00670F38" w:rsidRDefault="00F55CFB" w:rsidP="00F55CFB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Фізична </w:t>
      </w:r>
      <w:proofErr w:type="spellStart"/>
      <w:r w:rsidR="00B30291" w:rsidRPr="00CF2418">
        <w:rPr>
          <w:sz w:val="24"/>
          <w:szCs w:val="24"/>
        </w:rPr>
        <w:t>особа</w:t>
      </w:r>
      <w:proofErr w:type="spellEnd"/>
      <w:r w:rsidR="00B30291"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01865F7A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F55CFB">
              <w:rPr>
                <w:b w:val="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Магакян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Вардухі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Гагіковна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05.11.2024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598643860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F55CFB">
        <w:rPr>
          <w:sz w:val="24"/>
          <w:szCs w:val="24"/>
          <w:lang w:val="ru-RU"/>
        </w:rPr>
        <w:t>8000000000:90:415:0172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F55CFB">
        <w:trPr>
          <w:trHeight w:hRule="exact" w:val="331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F55CFB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F55CFB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F55CF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F55CFB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F55CFB">
              <w:rPr>
                <w:i/>
                <w:iCs/>
                <w:sz w:val="24"/>
                <w:szCs w:val="24"/>
                <w:lang w:val="ru-RU"/>
              </w:rPr>
              <w:t>Голосіївський</w:t>
            </w:r>
            <w:proofErr w:type="spellEnd"/>
            <w:r w:rsidRPr="00F55CF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CFB">
              <w:rPr>
                <w:i/>
                <w:iCs/>
                <w:sz w:val="24"/>
                <w:szCs w:val="24"/>
                <w:lang w:val="ru-RU"/>
              </w:rPr>
              <w:t>шосе</w:t>
            </w:r>
            <w:proofErr w:type="spellEnd"/>
            <w:r w:rsidRPr="00F55CF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CFB">
              <w:rPr>
                <w:i/>
                <w:iCs/>
                <w:sz w:val="24"/>
                <w:szCs w:val="24"/>
                <w:lang w:val="ru-RU"/>
              </w:rPr>
              <w:t>Столичне</w:t>
            </w:r>
            <w:proofErr w:type="spellEnd"/>
            <w:r w:rsidRPr="00F55CFB">
              <w:rPr>
                <w:i/>
                <w:iCs/>
                <w:sz w:val="24"/>
                <w:szCs w:val="24"/>
                <w:lang w:val="ru-RU"/>
              </w:rPr>
              <w:t>, 149-Г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0,1000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F55CFB">
        <w:trPr>
          <w:trHeight w:hRule="exact" w:val="297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6C6694EA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F55CFB">
              <w:rPr>
                <w:i/>
                <w:sz w:val="24"/>
                <w:szCs w:val="24"/>
                <w:lang w:val="uk-UA"/>
              </w:rPr>
              <w:t>оренда на 10 років)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7AF44438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рекреаційного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B30291" w14:paraId="4EEB19B1" w14:textId="77777777" w:rsidTr="00F55CFB">
        <w:trPr>
          <w:trHeight w:hRule="exact" w:val="849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192FBF59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F55CFB">
              <w:rPr>
                <w:i/>
                <w:sz w:val="24"/>
                <w:szCs w:val="24"/>
                <w:highlight w:val="white"/>
                <w:lang w:val="ru-RU"/>
              </w:rPr>
              <w:t>07.01</w:t>
            </w:r>
            <w:r w:rsidRPr="00F55CFB"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55CFB">
              <w:rPr>
                <w:rStyle w:val="ac"/>
                <w:sz w:val="24"/>
                <w:szCs w:val="24"/>
                <w:lang w:val="ru-RU"/>
              </w:rPr>
              <w:t>будівництва</w:t>
            </w:r>
            <w:proofErr w:type="spellEnd"/>
            <w:r w:rsidRPr="00F55CFB">
              <w:rPr>
                <w:rStyle w:val="ac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55CFB">
              <w:rPr>
                <w:rStyle w:val="ac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F55CFB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CFB">
              <w:rPr>
                <w:rStyle w:val="ac"/>
                <w:sz w:val="24"/>
                <w:szCs w:val="24"/>
                <w:lang w:val="ru-RU"/>
              </w:rPr>
              <w:t>об'єктів</w:t>
            </w:r>
            <w:proofErr w:type="spellEnd"/>
            <w:r w:rsidRPr="00F55CFB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CFB">
              <w:rPr>
                <w:rStyle w:val="ac"/>
                <w:sz w:val="24"/>
                <w:szCs w:val="24"/>
                <w:lang w:val="ru-RU"/>
              </w:rPr>
              <w:t>рекреаційного</w:t>
            </w:r>
            <w:proofErr w:type="spellEnd"/>
            <w:r w:rsidRPr="00F55CFB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CFB">
              <w:rPr>
                <w:rStyle w:val="ac"/>
                <w:sz w:val="24"/>
                <w:szCs w:val="24"/>
                <w:lang w:val="ru-RU"/>
              </w:rPr>
              <w:t>призначення</w:t>
            </w:r>
            <w:proofErr w:type="spellEnd"/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F55CFB" w:rsidRPr="00F55CFB">
              <w:rPr>
                <w:rStyle w:val="ac"/>
                <w:sz w:val="24"/>
                <w:szCs w:val="24"/>
                <w:lang w:val="uk-UA"/>
              </w:rPr>
              <w:t>для обслуговування об'єктів рекреаційного призначення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F55CF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C42A00F" w14:textId="77777777" w:rsidR="00A318A9" w:rsidRPr="00F55CF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30335C5" w14:textId="77777777" w:rsidR="00A318A9" w:rsidRPr="00F55CF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D3283A1" w14:textId="77777777" w:rsidR="00A318A9" w:rsidRPr="00F55CF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5F0B91E" w14:textId="77777777" w:rsidR="00A318A9" w:rsidRPr="00F55CF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4EFA70AA" w14:textId="77777777" w:rsidR="00A318A9" w:rsidRPr="00F55CF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8C10F82" w14:textId="77777777" w:rsidR="00A318A9" w:rsidRPr="00F55CF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17CE1B1" w14:textId="77777777" w:rsidR="00A318A9" w:rsidRPr="00F55CF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05944CEF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F55CFB" w:rsidRPr="00F55CFB">
              <w:rPr>
                <w:rStyle w:val="ac"/>
                <w:b/>
                <w:sz w:val="24"/>
                <w:szCs w:val="24"/>
                <w:lang w:val="ru-RU"/>
              </w:rPr>
              <w:t>579</w:t>
            </w:r>
            <w:r w:rsidR="00F55CFB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F55CFB" w:rsidRPr="00F55CFB">
              <w:rPr>
                <w:rStyle w:val="ac"/>
                <w:b/>
                <w:sz w:val="24"/>
                <w:szCs w:val="24"/>
                <w:lang w:val="ru-RU"/>
              </w:rPr>
              <w:t>961</w:t>
            </w:r>
            <w:r w:rsidR="00F55CFB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F55CFB" w:rsidRPr="00F55CFB">
              <w:rPr>
                <w:rStyle w:val="ac"/>
                <w:b/>
                <w:sz w:val="24"/>
                <w:szCs w:val="24"/>
              </w:rPr>
              <w:t>95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28A3AFA7" w14:textId="77777777" w:rsidR="00F55CFB" w:rsidRDefault="00F55CFB" w:rsidP="00F55CFB">
      <w:pPr>
        <w:pStyle w:val="1"/>
        <w:shd w:val="clear" w:color="auto" w:fill="auto"/>
        <w:ind w:firstLine="567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24792797" w14:textId="720799C9" w:rsidR="00F55CFB" w:rsidRPr="001E7D6D" w:rsidRDefault="00F55CFB" w:rsidP="00F55CFB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1E7D6D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56F09236" w14:textId="77777777" w:rsidR="00F55CFB" w:rsidRPr="001E7D6D" w:rsidRDefault="00F55CFB" w:rsidP="00F55CF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1E7D6D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E7D6D">
        <w:rPr>
          <w:i w:val="0"/>
          <w:sz w:val="24"/>
          <w:szCs w:val="24"/>
          <w:lang w:val="uk-UA"/>
        </w:rPr>
        <w:t>проєкт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662610F5" w14:textId="77777777" w:rsidR="00F55CFB" w:rsidRPr="001E7D6D" w:rsidRDefault="00F55CFB" w:rsidP="00F55CF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5D65840F" w14:textId="77777777" w:rsidR="00F55CFB" w:rsidRPr="001E7D6D" w:rsidRDefault="00F55CFB" w:rsidP="00F55CF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A88135C" w14:textId="77777777" w:rsidR="00F55CFB" w:rsidRPr="001E7D6D" w:rsidRDefault="00F55CFB" w:rsidP="00F55CF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715B7714" w14:textId="77777777" w:rsidR="00F55CFB" w:rsidRPr="001E7D6D" w:rsidRDefault="00F55CFB" w:rsidP="00F55CFB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</w:p>
    <w:p w14:paraId="5CF41F1E" w14:textId="77777777" w:rsidR="00F55CFB" w:rsidRPr="001E7D6D" w:rsidRDefault="00F55CFB" w:rsidP="00F55CFB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1E7D6D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F55CFB" w:rsidRPr="001E7D6D" w14:paraId="2583E164" w14:textId="77777777" w:rsidTr="009A538F">
        <w:trPr>
          <w:trHeight w:val="543"/>
        </w:trPr>
        <w:tc>
          <w:tcPr>
            <w:tcW w:w="3260" w:type="dxa"/>
          </w:tcPr>
          <w:p w14:paraId="1C5AAE9F" w14:textId="77777777" w:rsidR="00F55CFB" w:rsidRPr="001E7D6D" w:rsidRDefault="00F55CFB" w:rsidP="009A538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5DE9D2BE" w14:textId="77777777" w:rsidR="00F55CFB" w:rsidRPr="001E7D6D" w:rsidRDefault="00F55CFB" w:rsidP="009A538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6E4699B7" w14:textId="372E97A8" w:rsidR="00F55CFB" w:rsidRPr="001E7D6D" w:rsidRDefault="00F55CFB" w:rsidP="009A538F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розташований дачний будинок загальною площею  </w:t>
            </w:r>
            <w:r>
              <w:rPr>
                <w:rFonts w:ascii="Times New Roman" w:eastAsia="Times New Roman" w:hAnsi="Times New Roman" w:cs="Times New Roman"/>
                <w:i/>
              </w:rPr>
              <w:t>651,7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E7D6D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</w:rPr>
              <w:t>. м, який перебуває у власності громадян</w:t>
            </w:r>
            <w:r>
              <w:rPr>
                <w:rFonts w:ascii="Times New Roman" w:eastAsia="Times New Roman" w:hAnsi="Times New Roman" w:cs="Times New Roman"/>
                <w:i/>
              </w:rPr>
              <w:t>ки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EA2F1B">
              <w:rPr>
                <w:rFonts w:ascii="Times New Roman" w:eastAsia="Times New Roman" w:hAnsi="Times New Roman" w:cs="Times New Roman"/>
                <w:i/>
              </w:rPr>
              <w:t>Магакян</w:t>
            </w:r>
            <w:proofErr w:type="spellEnd"/>
            <w:r w:rsidRPr="00EA2F1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F55CFB">
              <w:rPr>
                <w:rFonts w:ascii="Times New Roman" w:eastAsia="Times New Roman" w:hAnsi="Times New Roman" w:cs="Times New Roman"/>
                <w:i/>
              </w:rPr>
              <w:t>Вардухі</w:t>
            </w:r>
            <w:proofErr w:type="spellEnd"/>
            <w:r w:rsidRPr="00F55CF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F55CFB">
              <w:rPr>
                <w:rFonts w:ascii="Times New Roman" w:eastAsia="Times New Roman" w:hAnsi="Times New Roman" w:cs="Times New Roman"/>
                <w:i/>
              </w:rPr>
              <w:t>Гагіковн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(право власності зареєстровано у Державному реєстрі речових прав на нерухоме майно </w:t>
            </w:r>
            <w:r w:rsidRPr="00F55CFB">
              <w:rPr>
                <w:rFonts w:ascii="Times New Roman" w:eastAsia="Times New Roman" w:hAnsi="Times New Roman" w:cs="Times New Roman"/>
                <w:i/>
              </w:rPr>
              <w:t>22.08.2013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 w:rsidRPr="00F55CFB">
              <w:rPr>
                <w:rFonts w:ascii="Times New Roman" w:eastAsia="Times New Roman" w:hAnsi="Times New Roman" w:cs="Times New Roman"/>
                <w:i/>
              </w:rPr>
              <w:t>2314696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) (інформація з Державного реєстру речових прав на нерухоме майно від </w:t>
            </w:r>
            <w:r w:rsidRPr="00EA2F1B">
              <w:rPr>
                <w:rFonts w:ascii="Times New Roman" w:eastAsia="Times New Roman" w:hAnsi="Times New Roman" w:cs="Times New Roman"/>
                <w:i/>
              </w:rPr>
              <w:t xml:space="preserve">13.11.2024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Pr="00F55CFB">
              <w:rPr>
                <w:rFonts w:ascii="Times New Roman" w:eastAsia="Times New Roman" w:hAnsi="Times New Roman" w:cs="Times New Roman"/>
                <w:i/>
              </w:rPr>
              <w:t>403630675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F55CFB" w:rsidRPr="001E7D6D" w14:paraId="3CD3F4A0" w14:textId="77777777" w:rsidTr="009A538F">
        <w:tc>
          <w:tcPr>
            <w:tcW w:w="3260" w:type="dxa"/>
          </w:tcPr>
          <w:p w14:paraId="4F6A7FFC" w14:textId="77777777" w:rsidR="00F55CFB" w:rsidRPr="001E7D6D" w:rsidRDefault="00F55CFB" w:rsidP="009A538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43BCCB67" w14:textId="77777777" w:rsidR="00F55CFB" w:rsidRPr="001E7D6D" w:rsidRDefault="00F55CFB" w:rsidP="009A538F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E7D6D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F55CFB" w:rsidRPr="001E7D6D" w14:paraId="29652FE8" w14:textId="77777777" w:rsidTr="009A538F">
        <w:tc>
          <w:tcPr>
            <w:tcW w:w="3260" w:type="dxa"/>
          </w:tcPr>
          <w:p w14:paraId="2A5C7F89" w14:textId="77777777" w:rsidR="00F55CFB" w:rsidRPr="001E7D6D" w:rsidRDefault="00F55CFB" w:rsidP="009A538F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39956357" w14:textId="77777777" w:rsidR="00F55CFB" w:rsidRPr="001E7D6D" w:rsidRDefault="00F55CFB" w:rsidP="009A538F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3310DFC4" w14:textId="142A4343" w:rsidR="00F55CFB" w:rsidRPr="001E7D6D" w:rsidRDefault="00F55CFB" w:rsidP="009A538F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від 28.03.2002 № 370/1804, земельна ділянка за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функціональним призначенням належить до території рекреаційної забудови (існуючої) (кадастрова довідка з містобудівного кадастру, надана Департаментом містобудування та архітектури виконавчого органу Київської міської ради (Київської міської державної адміністрації) (замовлення № </w:t>
            </w:r>
            <w:r w:rsidR="000226DF">
              <w:rPr>
                <w:rFonts w:ascii="Times New Roman" w:eastAsia="Times New Roman" w:hAnsi="Times New Roman" w:cs="Times New Roman"/>
                <w:i/>
              </w:rPr>
              <w:t>00501162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i/>
              </w:rPr>
              <w:t>12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02.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2024))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F55CFB" w:rsidRPr="001E7D6D" w14:paraId="26D63EF8" w14:textId="77777777" w:rsidTr="009A538F">
        <w:trPr>
          <w:cantSplit/>
          <w:trHeight w:val="581"/>
        </w:trPr>
        <w:tc>
          <w:tcPr>
            <w:tcW w:w="3260" w:type="dxa"/>
          </w:tcPr>
          <w:p w14:paraId="29EB989F" w14:textId="77777777" w:rsidR="00F55CFB" w:rsidRPr="001E7D6D" w:rsidRDefault="00F55CFB" w:rsidP="009A538F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lastRenderedPageBreak/>
              <w:t xml:space="preserve"> Правовий режим:</w:t>
            </w:r>
          </w:p>
        </w:tc>
        <w:tc>
          <w:tcPr>
            <w:tcW w:w="6237" w:type="dxa"/>
          </w:tcPr>
          <w:p w14:paraId="4E4ACE39" w14:textId="77777777" w:rsidR="00F55CFB" w:rsidRPr="001E7D6D" w:rsidRDefault="00F55CFB" w:rsidP="009A538F">
            <w:pPr>
              <w:ind w:left="30"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F55CFB" w:rsidRPr="001E7D6D" w14:paraId="0A143C4D" w14:textId="77777777" w:rsidTr="009A538F">
        <w:trPr>
          <w:cantSplit/>
          <w:trHeight w:val="282"/>
        </w:trPr>
        <w:tc>
          <w:tcPr>
            <w:tcW w:w="3260" w:type="dxa"/>
          </w:tcPr>
          <w:p w14:paraId="043A76E8" w14:textId="77777777" w:rsidR="00F55CFB" w:rsidRPr="001E7D6D" w:rsidRDefault="00F55CFB" w:rsidP="009A538F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51F04858" w14:textId="77777777" w:rsidR="00F55CFB" w:rsidRPr="001E7D6D" w:rsidRDefault="00F55CFB" w:rsidP="009A538F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F55CFB" w:rsidRPr="001E7D6D" w14:paraId="0409B5A0" w14:textId="77777777" w:rsidTr="009A538F">
        <w:tc>
          <w:tcPr>
            <w:tcW w:w="3260" w:type="dxa"/>
          </w:tcPr>
          <w:p w14:paraId="455A11C4" w14:textId="77777777" w:rsidR="00F55CFB" w:rsidRPr="001E7D6D" w:rsidRDefault="00F55CFB" w:rsidP="009A538F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2B686418" w14:textId="7924064D" w:rsidR="00F55CFB" w:rsidRPr="001E7D6D" w:rsidRDefault="00F55CFB" w:rsidP="009A538F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Земельна ділянка з кадастровим номером </w:t>
            </w:r>
            <w:r w:rsidRPr="00EA2F1B">
              <w:rPr>
                <w:rFonts w:ascii="Times New Roman" w:hAnsi="Times New Roman" w:cs="Times New Roman"/>
                <w:i/>
              </w:rPr>
              <w:t>8000000000:90:415:017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1E7D6D">
              <w:rPr>
                <w:rFonts w:ascii="Times New Roman" w:hAnsi="Times New Roman" w:cs="Times New Roman"/>
                <w:i/>
              </w:rPr>
              <w:t xml:space="preserve"> сформована за результатами поділу земельної ділянки з кадастровим номером 8000000000:90:415:0003, яка на підставі рішення Київської міської ради від 29.05.2003 № 487/647 перебуває в оренді</w:t>
            </w:r>
            <w:bookmarkStart w:id="0" w:name="_GoBack"/>
            <w:bookmarkEnd w:id="0"/>
            <w:r w:rsidRPr="001E7D6D">
              <w:rPr>
                <w:rFonts w:ascii="Times New Roman" w:hAnsi="Times New Roman" w:cs="Times New Roman"/>
                <w:i/>
              </w:rPr>
              <w:t xml:space="preserve"> закритого акціонерного товариства «КИЇВГУМА» (договір оренди земельної ділянки </w:t>
            </w:r>
            <w:r w:rsidRPr="001E7D6D">
              <w:rPr>
                <w:rFonts w:ascii="Times New Roman" w:hAnsi="Times New Roman" w:cs="Times New Roman"/>
                <w:i/>
              </w:rPr>
              <w:br/>
              <w:t xml:space="preserve">від 04.09.2003 № 79-6-00140, термін дії оренди </w:t>
            </w:r>
            <w:r w:rsidRPr="001E7D6D">
              <w:rPr>
                <w:rFonts w:ascii="Times New Roman" w:hAnsi="Times New Roman" w:cs="Times New Roman"/>
                <w:i/>
              </w:rPr>
              <w:br/>
              <w:t>до 04.09.2028).</w:t>
            </w:r>
          </w:p>
          <w:p w14:paraId="5ED4C907" w14:textId="77777777" w:rsidR="00F55CFB" w:rsidRPr="001E7D6D" w:rsidRDefault="00F55CFB" w:rsidP="009A538F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proofErr w:type="spellStart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ом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2431095B" w14:textId="77777777" w:rsidR="00F55CFB" w:rsidRPr="001E7D6D" w:rsidRDefault="00F55CFB" w:rsidP="009A538F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1E7D6D"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840AC8C" w14:textId="77777777" w:rsidR="00F55CFB" w:rsidRPr="001E7D6D" w:rsidRDefault="00F55CFB" w:rsidP="009A538F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1E7D6D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34282B16" w14:textId="77777777" w:rsidR="00F55CFB" w:rsidRPr="001E7D6D" w:rsidRDefault="00F55CFB" w:rsidP="009A538F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1E7D6D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1E7D6D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3896B4F" w14:textId="77777777" w:rsidR="00F55CFB" w:rsidRPr="001E7D6D" w:rsidRDefault="00F55CFB" w:rsidP="00F55CFB">
      <w:pPr>
        <w:pStyle w:val="a7"/>
        <w:shd w:val="clear" w:color="auto" w:fill="auto"/>
        <w:tabs>
          <w:tab w:val="left" w:pos="851"/>
        </w:tabs>
        <w:ind w:firstLine="567"/>
        <w:rPr>
          <w:lang w:val="uk-UA"/>
        </w:rPr>
      </w:pPr>
    </w:p>
    <w:p w14:paraId="49E6614F" w14:textId="77777777" w:rsidR="00F55CFB" w:rsidRPr="001E7D6D" w:rsidRDefault="00F55CFB" w:rsidP="00F55CFB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262FE29A" w14:textId="77777777" w:rsidR="00F55CFB" w:rsidRPr="001E7D6D" w:rsidRDefault="00F55CFB" w:rsidP="00F55CF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1E7D6D">
        <w:rPr>
          <w:i w:val="0"/>
          <w:sz w:val="24"/>
          <w:szCs w:val="24"/>
          <w:lang w:val="uk-UA"/>
        </w:rPr>
        <w:br/>
        <w:t>від 20.04.2017 № 241/2463.</w:t>
      </w:r>
    </w:p>
    <w:p w14:paraId="1614EBB0" w14:textId="77777777" w:rsidR="00F55CFB" w:rsidRPr="00EA2F1B" w:rsidRDefault="00F55CFB" w:rsidP="00F55CF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EA2F1B">
        <w:rPr>
          <w:i w:val="0"/>
          <w:sz w:val="24"/>
          <w:szCs w:val="24"/>
          <w:lang w:val="uk-UA"/>
        </w:rPr>
        <w:t>Проєкт</w:t>
      </w:r>
      <w:proofErr w:type="spellEnd"/>
      <w:r w:rsidRPr="00EA2F1B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>
        <w:rPr>
          <w:i w:val="0"/>
          <w:sz w:val="24"/>
          <w:szCs w:val="24"/>
          <w:lang w:val="uk-UA"/>
        </w:rPr>
        <w:br/>
      </w:r>
      <w:r w:rsidRPr="00EA2F1B">
        <w:rPr>
          <w:i w:val="0"/>
          <w:sz w:val="24"/>
          <w:szCs w:val="24"/>
          <w:lang w:val="uk-UA"/>
        </w:rPr>
        <w:lastRenderedPageBreak/>
        <w:t>не матиме впливу на життєдіяльність цієї категорії.</w:t>
      </w:r>
    </w:p>
    <w:p w14:paraId="3BA28C30" w14:textId="77777777" w:rsidR="00F55CFB" w:rsidRPr="00EA2F1B" w:rsidRDefault="00F55CFB" w:rsidP="00F55CF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EA2F1B">
        <w:rPr>
          <w:i w:val="0"/>
          <w:sz w:val="24"/>
          <w:szCs w:val="24"/>
          <w:lang w:val="uk-UA"/>
        </w:rPr>
        <w:t>Проєкт</w:t>
      </w:r>
      <w:proofErr w:type="spellEnd"/>
      <w:r w:rsidRPr="00EA2F1B">
        <w:rPr>
          <w:i w:val="0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5E8F1B1" w14:textId="77777777" w:rsidR="00F55CFB" w:rsidRDefault="00F55CFB" w:rsidP="00F55CFB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EA2F1B">
        <w:rPr>
          <w:i w:val="0"/>
          <w:sz w:val="24"/>
          <w:szCs w:val="24"/>
          <w:lang w:val="uk-UA"/>
        </w:rPr>
        <w:t>Проєкт</w:t>
      </w:r>
      <w:proofErr w:type="spellEnd"/>
      <w:r w:rsidRPr="00EA2F1B">
        <w:rPr>
          <w:i w:val="0"/>
          <w:sz w:val="24"/>
          <w:szCs w:val="24"/>
          <w:lang w:val="uk-UA"/>
        </w:rPr>
        <w:t xml:space="preserve"> рішення містить інформаці</w:t>
      </w:r>
      <w:r>
        <w:rPr>
          <w:i w:val="0"/>
          <w:sz w:val="24"/>
          <w:szCs w:val="24"/>
          <w:lang w:val="uk-UA"/>
        </w:rPr>
        <w:t>ю</w:t>
      </w:r>
      <w:r w:rsidRPr="00EA2F1B">
        <w:rPr>
          <w:i w:val="0"/>
          <w:sz w:val="24"/>
          <w:szCs w:val="24"/>
          <w:lang w:val="uk-UA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48CEE7D" w14:textId="77777777" w:rsidR="00F55CFB" w:rsidRPr="001E7D6D" w:rsidRDefault="00F55CFB" w:rsidP="00F55CFB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1DA60D6D" w14:textId="77777777" w:rsidR="00F55CFB" w:rsidRPr="001E7D6D" w:rsidRDefault="00F55CFB" w:rsidP="00F55CFB">
      <w:pPr>
        <w:pStyle w:val="1"/>
        <w:numPr>
          <w:ilvl w:val="0"/>
          <w:numId w:val="3"/>
        </w:numPr>
        <w:shd w:val="clear" w:color="auto" w:fill="auto"/>
        <w:tabs>
          <w:tab w:val="left" w:pos="72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065DC42D" w14:textId="77777777" w:rsidR="00F55CFB" w:rsidRPr="001E7D6D" w:rsidRDefault="00F55CFB" w:rsidP="00F55CF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63BA0F4" w14:textId="3E1CD049" w:rsidR="00F55CFB" w:rsidRPr="001E7D6D" w:rsidRDefault="00F55CFB" w:rsidP="00F55CF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2024 рік» орієнтовний розмір річної орендної плати складатиме: </w:t>
      </w:r>
      <w:r w:rsidRPr="00F55CFB">
        <w:rPr>
          <w:b/>
          <w:i w:val="0"/>
          <w:sz w:val="24"/>
          <w:szCs w:val="24"/>
          <w:lang w:val="uk-UA"/>
        </w:rPr>
        <w:t>5 799</w:t>
      </w:r>
      <w:r w:rsidRPr="001E7D6D">
        <w:rPr>
          <w:b/>
          <w:i w:val="0"/>
          <w:sz w:val="24"/>
          <w:szCs w:val="24"/>
          <w:lang w:val="uk-UA"/>
        </w:rPr>
        <w:t xml:space="preserve"> грн </w:t>
      </w:r>
      <w:r w:rsidRPr="00EA2F1B">
        <w:rPr>
          <w:b/>
          <w:i w:val="0"/>
          <w:sz w:val="24"/>
          <w:szCs w:val="24"/>
          <w:lang w:val="uk-UA"/>
        </w:rPr>
        <w:t>62</w:t>
      </w:r>
      <w:r w:rsidRPr="001E7D6D">
        <w:rPr>
          <w:b/>
          <w:i w:val="0"/>
          <w:sz w:val="24"/>
          <w:szCs w:val="24"/>
          <w:lang w:val="uk-UA"/>
        </w:rPr>
        <w:t xml:space="preserve"> коп. (1 %)</w:t>
      </w:r>
      <w:r w:rsidRPr="001E7D6D">
        <w:rPr>
          <w:i w:val="0"/>
          <w:sz w:val="24"/>
          <w:szCs w:val="24"/>
          <w:lang w:val="uk-UA"/>
        </w:rPr>
        <w:t>.</w:t>
      </w:r>
    </w:p>
    <w:p w14:paraId="489A89BB" w14:textId="77777777" w:rsidR="00F55CFB" w:rsidRPr="001E7D6D" w:rsidRDefault="00F55CFB" w:rsidP="00F55CFB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</w:p>
    <w:p w14:paraId="6BA2A3A5" w14:textId="77777777" w:rsidR="00F55CFB" w:rsidRPr="001E7D6D" w:rsidRDefault="00F55CFB" w:rsidP="00F55CFB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596CF38A" w14:textId="77777777" w:rsidR="00F55CFB" w:rsidRPr="001E7D6D" w:rsidRDefault="00F55CFB" w:rsidP="00F55CFB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E7D6D">
        <w:rPr>
          <w:i w:val="0"/>
          <w:sz w:val="24"/>
          <w:szCs w:val="24"/>
          <w:lang w:val="uk-UA"/>
        </w:rPr>
        <w:t>проєкту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43C7E60D" w14:textId="77777777" w:rsidR="00F55CFB" w:rsidRPr="001E7D6D" w:rsidRDefault="00F55CFB" w:rsidP="00F55CFB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66D1504B" w14:textId="77777777" w:rsidR="00F55CFB" w:rsidRPr="001E7D6D" w:rsidRDefault="00F55CFB" w:rsidP="00F55CFB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1E7D6D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E7D6D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070249B5" w14:textId="77777777" w:rsidR="00F55CFB" w:rsidRPr="001E7D6D" w:rsidRDefault="00F55CFB" w:rsidP="00F55CFB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7DD24CE9" w14:textId="77777777" w:rsidR="00F55CFB" w:rsidRPr="001E7D6D" w:rsidRDefault="00F55CFB" w:rsidP="00F55CFB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55CFB" w:rsidRPr="001E7D6D" w14:paraId="2AD79E02" w14:textId="77777777" w:rsidTr="009A538F">
        <w:trPr>
          <w:trHeight w:val="268"/>
        </w:trPr>
        <w:tc>
          <w:tcPr>
            <w:tcW w:w="4814" w:type="dxa"/>
            <w:hideMark/>
          </w:tcPr>
          <w:p w14:paraId="07DD94A3" w14:textId="77777777" w:rsidR="00F55CFB" w:rsidRPr="001E7D6D" w:rsidRDefault="00F55CFB" w:rsidP="009A538F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D6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5A9BECC8" w14:textId="77777777" w:rsidR="00F55CFB" w:rsidRPr="001E7D6D" w:rsidRDefault="00F55CFB" w:rsidP="009A538F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D6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2CD5750A" w14:textId="77777777" w:rsidR="00F55CFB" w:rsidRPr="001E7D6D" w:rsidRDefault="00F55CFB" w:rsidP="00F55CFB">
      <w:pPr>
        <w:rPr>
          <w:rFonts w:ascii="Times New Roman" w:hAnsi="Times New Roman" w:cs="Times New Roman"/>
        </w:rPr>
      </w:pPr>
    </w:p>
    <w:p w14:paraId="13F7D0F5" w14:textId="77777777" w:rsidR="00F55CFB" w:rsidRDefault="00F55CFB" w:rsidP="00F55CFB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41299827" w14:textId="77777777" w:rsidR="00F55CFB" w:rsidRDefault="00F55CFB" w:rsidP="00B30291">
      <w:pPr>
        <w:spacing w:after="259" w:line="1" w:lineRule="exact"/>
      </w:pPr>
    </w:p>
    <w:p w14:paraId="7EA57A93" w14:textId="77777777" w:rsidR="00F55CFB" w:rsidRDefault="00F55CFB" w:rsidP="00B30291">
      <w:pPr>
        <w:spacing w:after="259" w:line="1" w:lineRule="exact"/>
      </w:pPr>
    </w:p>
    <w:p w14:paraId="4BCC56B5" w14:textId="77777777" w:rsidR="00F55CFB" w:rsidRDefault="00F55CFB" w:rsidP="00B30291">
      <w:pPr>
        <w:spacing w:after="259" w:line="1" w:lineRule="exact"/>
      </w:pPr>
    </w:p>
    <w:p w14:paraId="73DC8DBD" w14:textId="77777777" w:rsidR="00F55CFB" w:rsidRDefault="00F55CFB" w:rsidP="00B30291">
      <w:pPr>
        <w:spacing w:after="259" w:line="1" w:lineRule="exact"/>
      </w:pPr>
    </w:p>
    <w:p w14:paraId="169B5D55" w14:textId="77777777" w:rsidR="00F55CFB" w:rsidRDefault="00F55CFB" w:rsidP="00B30291">
      <w:pPr>
        <w:spacing w:after="259" w:line="1" w:lineRule="exact"/>
      </w:pPr>
    </w:p>
    <w:sectPr w:rsidR="00F55CFB" w:rsidSect="00F55CFB">
      <w:headerReference w:type="default" r:id="rId10"/>
      <w:footerReference w:type="default" r:id="rId11"/>
      <w:pgSz w:w="11907" w:h="16839" w:code="9"/>
      <w:pgMar w:top="1134" w:right="567" w:bottom="1134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A7894" w14:textId="77777777" w:rsidR="00B32729" w:rsidRDefault="00B32729">
      <w:r>
        <w:separator/>
      </w:r>
    </w:p>
  </w:endnote>
  <w:endnote w:type="continuationSeparator" w:id="0">
    <w:p w14:paraId="01C47D36" w14:textId="77777777" w:rsidR="00B32729" w:rsidRDefault="00B3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21D4C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821D4C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 filled="f" stroked="f">
              <v:textbox inset="0,0,0,0">
                <w:txbxContent>
                  <w:p w14:paraId="16E834E1" w14:textId="77777777" w:rsidR="00821D4C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4CCCA" w14:textId="77777777" w:rsidR="00B32729" w:rsidRDefault="00B32729">
      <w:r>
        <w:separator/>
      </w:r>
    </w:p>
  </w:footnote>
  <w:footnote w:type="continuationSeparator" w:id="0">
    <w:p w14:paraId="227F4068" w14:textId="77777777" w:rsidR="00B32729" w:rsidRDefault="00B3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CB893C" w14:textId="77777777" w:rsidR="00F55CFB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143FCDEC" w:rsidR="00821D4C" w:rsidRPr="00F55CFB" w:rsidRDefault="0012494D" w:rsidP="00F55CF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F55CFB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F55CFB">
          <w:rPr>
            <w:i w:val="0"/>
            <w:sz w:val="12"/>
            <w:szCs w:val="12"/>
            <w:lang w:val="ru-RU"/>
          </w:rPr>
          <w:t xml:space="preserve"> записка № ПЗН-73840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F55CFB">
          <w:rPr>
            <w:i w:val="0"/>
            <w:sz w:val="12"/>
            <w:szCs w:val="12"/>
            <w:lang w:val="ru-RU"/>
          </w:rPr>
          <w:t>від</w:t>
        </w:r>
        <w:proofErr w:type="spellEnd"/>
        <w:r w:rsidRPr="00F55CFB">
          <w:rPr>
            <w:i w:val="0"/>
            <w:sz w:val="12"/>
            <w:szCs w:val="12"/>
            <w:lang w:val="ru-RU"/>
          </w:rPr>
          <w:t xml:space="preserve"> </w:t>
        </w:r>
        <w:r w:rsidR="00855E11" w:rsidRPr="00F55CFB">
          <w:rPr>
            <w:i w:val="0"/>
            <w:sz w:val="12"/>
            <w:szCs w:val="12"/>
            <w:lang w:val="ru-RU"/>
          </w:rPr>
          <w:t>13.11.2024</w:t>
        </w:r>
        <w:r w:rsidRPr="00F55CFB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F55CFB">
          <w:rPr>
            <w:i w:val="0"/>
            <w:sz w:val="12"/>
            <w:szCs w:val="12"/>
            <w:lang w:val="ru-RU"/>
          </w:rPr>
          <w:t>справи</w:t>
        </w:r>
        <w:proofErr w:type="spellEnd"/>
        <w:r w:rsidRPr="00F55CFB">
          <w:rPr>
            <w:i w:val="0"/>
            <w:sz w:val="12"/>
            <w:szCs w:val="12"/>
            <w:lang w:val="ru-RU"/>
          </w:rPr>
          <w:t xml:space="preserve"> 598643860</w:t>
        </w:r>
      </w:p>
      <w:p w14:paraId="3386C57A" w14:textId="1B9F961B" w:rsidR="00821D4C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226DF" w:rsidRPr="000226D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821D4C" w:rsidRDefault="00821D4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226DF"/>
    <w:rsid w:val="00037BE6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21D4C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AE74A3"/>
    <w:rsid w:val="00B00C12"/>
    <w:rsid w:val="00B11B2C"/>
    <w:rsid w:val="00B30291"/>
    <w:rsid w:val="00B32729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55CFB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129D-F90D-4AB1-84EF-AE3C6100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6147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Василига Жанна Леонідівна</cp:lastModifiedBy>
  <cp:revision>43</cp:revision>
  <cp:lastPrinted>2021-11-24T14:25:00Z</cp:lastPrinted>
  <dcterms:created xsi:type="dcterms:W3CDTF">2020-11-18T11:16:00Z</dcterms:created>
  <dcterms:modified xsi:type="dcterms:W3CDTF">2024-11-21T14:29:00Z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