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26591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597644976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597644976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26591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26591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265914">
        <w:rPr>
          <w:b/>
          <w:bCs/>
          <w:sz w:val="24"/>
          <w:szCs w:val="24"/>
          <w:lang w:val="ru-RU"/>
        </w:rPr>
        <w:t xml:space="preserve">№ </w:t>
      </w:r>
      <w:r w:rsidR="004D1119" w:rsidRPr="00265914">
        <w:rPr>
          <w:b/>
          <w:bCs/>
          <w:sz w:val="24"/>
          <w:szCs w:val="24"/>
          <w:lang w:val="ru-RU"/>
        </w:rPr>
        <w:t>ПЗН-61803 від 24.01.2024</w:t>
      </w:r>
    </w:p>
    <w:p w14:paraId="781D03CD" w14:textId="77777777" w:rsidR="004D1119" w:rsidRPr="0026591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265914">
        <w:rPr>
          <w:sz w:val="24"/>
          <w:szCs w:val="24"/>
          <w:lang w:val="ru-RU"/>
        </w:rPr>
        <w:t>до проєкту рішення Київської міської ради:</w:t>
      </w:r>
    </w:p>
    <w:p w14:paraId="4CD408BA" w14:textId="4FA17A9F" w:rsidR="005D243E" w:rsidRPr="005D243E" w:rsidRDefault="005D243E" w:rsidP="005D243E">
      <w:pPr>
        <w:pStyle w:val="a7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D243E">
        <w:rPr>
          <w:rFonts w:eastAsia="Georgia"/>
          <w:b/>
          <w:i/>
          <w:iCs/>
          <w:sz w:val="24"/>
          <w:szCs w:val="24"/>
          <w:lang w:val="uk-UA"/>
        </w:rPr>
        <w:t>Про надання Управлінню освіти Подільської районної в місті Києві державної адміністрації земельної ділянки в постійне користування для експлуатації та обслуговування будівель і споруд закладу освіти на вул. Щекавицькій</w:t>
      </w:r>
      <w:r w:rsidRPr="005D243E">
        <w:rPr>
          <w:rFonts w:eastAsia="Georgia"/>
          <w:b/>
          <w:i/>
          <w:iCs/>
          <w:sz w:val="24"/>
          <w:szCs w:val="24"/>
          <w:lang w:val="ru-RU"/>
        </w:rPr>
        <w:t>, 25 у Подільському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УПРАВЛІННЯ ОСВІТИ ПОДІЛЬСЬКОЇ РАЙОННОЇ В МІСТІ КИЄВІ ДЕРЖАВНОЇ АДМІНІСТРАЦІЇ</w:t>
            </w:r>
          </w:p>
        </w:tc>
      </w:tr>
      <w:tr w:rsidR="004D1119" w:rsidRPr="004A5DBD" w14:paraId="6A6CF238" w14:textId="77777777" w:rsidTr="006B351F">
        <w:trPr>
          <w:cantSplit/>
          <w:trHeight w:hRule="exact" w:val="666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D0E9667" w14:textId="4494D188" w:rsidR="004D1119" w:rsidRPr="004D1119" w:rsidRDefault="006E10B3" w:rsidP="005D243E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5D243E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13ACE229" w14:textId="38141069" w:rsidR="004D1119" w:rsidRPr="00A43048" w:rsidRDefault="006B351F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6B351F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854FAD" w14:paraId="2EEB9864" w14:textId="77777777" w:rsidTr="00DF6582">
        <w:trPr>
          <w:cantSplit/>
          <w:trHeight w:hRule="exact" w:val="577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242CFEDA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18.01.2024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597644976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265914">
        <w:rPr>
          <w:b/>
          <w:bCs/>
          <w:sz w:val="24"/>
          <w:szCs w:val="24"/>
          <w:lang w:val="ru-RU"/>
        </w:rPr>
        <w:t>8000000000:85:338:0010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6B351F">
        <w:trPr>
          <w:trHeight w:val="48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Подільський, вул. Щекавицька, 25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0,4559 га</w:t>
            </w:r>
          </w:p>
        </w:tc>
      </w:tr>
      <w:tr w:rsidR="004D1119" w:rsidRPr="0095386A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430D67C" w:rsidR="004D1119" w:rsidRPr="00A43048" w:rsidRDefault="006E106A" w:rsidP="006B351F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6B351F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95386A" w14:paraId="00AEDE2C" w14:textId="77777777" w:rsidTr="006B351F">
        <w:trPr>
          <w:trHeight w:val="37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D4D1A82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95386A" w14:paraId="550A073B" w14:textId="77777777" w:rsidTr="003B5C5D">
        <w:trPr>
          <w:trHeight w:val="62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26591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AA518BA" w:rsidR="00A21758" w:rsidRPr="00265914" w:rsidRDefault="00C675D8" w:rsidP="003B5C5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03.02</w:t>
            </w:r>
            <w:r w:rsidRPr="00265914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освіти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CF0D2D4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6B351F">
              <w:rPr>
                <w:rStyle w:val="a9"/>
                <w:sz w:val="24"/>
                <w:szCs w:val="24"/>
              </w:rPr>
              <w:t>20 514 355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6B351F">
              <w:rPr>
                <w:rStyle w:val="a9"/>
                <w:sz w:val="24"/>
                <w:szCs w:val="24"/>
              </w:rPr>
              <w:t>42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95386A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2BD3D04E" w14:textId="49AE8DB4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DF6582">
        <w:rPr>
          <w:sz w:val="24"/>
          <w:szCs w:val="24"/>
          <w:lang w:val="ru-RU"/>
        </w:rPr>
        <w:t>Відповідно</w:t>
      </w:r>
      <w:r w:rsidRPr="00DF6582">
        <w:rPr>
          <w:sz w:val="24"/>
          <w:szCs w:val="24"/>
        </w:rPr>
        <w:t xml:space="preserve"> </w:t>
      </w:r>
      <w:r w:rsidRPr="00DF6582">
        <w:rPr>
          <w:sz w:val="24"/>
          <w:szCs w:val="24"/>
          <w:lang w:val="ru-RU"/>
        </w:rPr>
        <w:t>до</w:t>
      </w:r>
      <w:r w:rsidRPr="00DF6582">
        <w:rPr>
          <w:sz w:val="24"/>
          <w:szCs w:val="24"/>
        </w:rPr>
        <w:t xml:space="preserve"> </w:t>
      </w:r>
      <w:r w:rsidRPr="00DF6582">
        <w:rPr>
          <w:sz w:val="24"/>
          <w:szCs w:val="24"/>
          <w:lang w:val="ru-RU"/>
        </w:rPr>
        <w:t>статті</w:t>
      </w:r>
      <w:r w:rsidRPr="00DF6582">
        <w:rPr>
          <w:sz w:val="24"/>
          <w:szCs w:val="24"/>
        </w:rPr>
        <w:t xml:space="preserve"> 123 </w:t>
      </w:r>
      <w:r w:rsidRPr="00DF6582">
        <w:rPr>
          <w:sz w:val="24"/>
          <w:szCs w:val="24"/>
          <w:lang w:val="ru-RU"/>
        </w:rPr>
        <w:t>Земельн</w:t>
      </w:r>
      <w:r w:rsidR="00DC4060" w:rsidRPr="00DF6582">
        <w:rPr>
          <w:sz w:val="24"/>
          <w:szCs w:val="24"/>
          <w:lang w:val="ru-RU"/>
        </w:rPr>
        <w:t>ого</w:t>
      </w:r>
      <w:r w:rsidR="00DC4060" w:rsidRPr="00DF6582">
        <w:rPr>
          <w:sz w:val="24"/>
          <w:szCs w:val="24"/>
        </w:rPr>
        <w:t xml:space="preserve"> </w:t>
      </w:r>
      <w:r w:rsidR="00DC4060" w:rsidRPr="00DF6582">
        <w:rPr>
          <w:sz w:val="24"/>
          <w:szCs w:val="24"/>
          <w:lang w:val="ru-RU"/>
        </w:rPr>
        <w:t>кодексу</w:t>
      </w:r>
      <w:r w:rsidR="00DC4060" w:rsidRPr="00DF6582">
        <w:rPr>
          <w:sz w:val="24"/>
          <w:szCs w:val="24"/>
        </w:rPr>
        <w:t xml:space="preserve"> </w:t>
      </w:r>
      <w:r w:rsidR="00DC4060" w:rsidRPr="00DF6582">
        <w:rPr>
          <w:sz w:val="24"/>
          <w:szCs w:val="24"/>
          <w:lang w:val="ru-RU"/>
        </w:rPr>
        <w:t>України</w:t>
      </w:r>
      <w:r w:rsidR="00DC4060" w:rsidRPr="00DF6582">
        <w:rPr>
          <w:sz w:val="24"/>
          <w:szCs w:val="24"/>
        </w:rPr>
        <w:t xml:space="preserve">, </w:t>
      </w:r>
      <w:r w:rsidR="00DC4060" w:rsidRPr="00DF6582">
        <w:rPr>
          <w:sz w:val="24"/>
          <w:szCs w:val="24"/>
          <w:lang w:val="ru-RU"/>
        </w:rPr>
        <w:t>враховуючи</w:t>
      </w:r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DF6582">
        <w:rPr>
          <w:sz w:val="24"/>
          <w:szCs w:val="24"/>
          <w:lang w:val="ru-RU"/>
        </w:rPr>
        <w:t>Державному</w:t>
      </w:r>
      <w:r w:rsidR="00DC4060" w:rsidRPr="00DF6582">
        <w:rPr>
          <w:sz w:val="24"/>
          <w:szCs w:val="24"/>
        </w:rPr>
        <w:t xml:space="preserve"> </w:t>
      </w:r>
      <w:r w:rsidR="00DC4060" w:rsidRPr="00DF6582">
        <w:rPr>
          <w:sz w:val="24"/>
          <w:szCs w:val="24"/>
          <w:lang w:val="ru-RU"/>
        </w:rPr>
        <w:t>земельному</w:t>
      </w:r>
      <w:r w:rsidR="00DC4060" w:rsidRPr="00DF6582">
        <w:rPr>
          <w:sz w:val="24"/>
          <w:szCs w:val="24"/>
        </w:rPr>
        <w:t xml:space="preserve"> </w:t>
      </w:r>
      <w:r w:rsidR="00DC4060" w:rsidRPr="00DF6582">
        <w:rPr>
          <w:sz w:val="24"/>
          <w:szCs w:val="24"/>
          <w:lang w:val="ru-RU"/>
        </w:rPr>
        <w:t>кадастрі</w:t>
      </w:r>
      <w:r w:rsidR="0044297A" w:rsidRPr="00DF6582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</w:t>
      </w:r>
      <w:r w:rsidR="007778A0" w:rsidRPr="00DF6582">
        <w:rPr>
          <w:sz w:val="24"/>
          <w:szCs w:val="24"/>
          <w:lang w:val="uk-UA"/>
        </w:rPr>
        <w:t xml:space="preserve">ділянку від </w:t>
      </w:r>
      <w:r w:rsidR="00DF6582" w:rsidRPr="00DF6582">
        <w:rPr>
          <w:sz w:val="24"/>
          <w:szCs w:val="24"/>
          <w:lang w:val="uk-UA"/>
        </w:rPr>
        <w:t>23.01.2024</w:t>
      </w:r>
      <w:r w:rsidR="007778A0" w:rsidRPr="00DF6582">
        <w:rPr>
          <w:sz w:val="24"/>
          <w:szCs w:val="24"/>
          <w:lang w:val="uk-UA"/>
        </w:rPr>
        <w:t xml:space="preserve"> №</w:t>
      </w:r>
      <w:r w:rsidR="00DF6582" w:rsidRPr="00DF6582">
        <w:rPr>
          <w:sz w:val="24"/>
          <w:szCs w:val="24"/>
          <w:lang w:val="uk-UA"/>
        </w:rPr>
        <w:t xml:space="preserve"> НВ - 0000156162024</w:t>
      </w:r>
      <w:r w:rsidR="0044297A" w:rsidRPr="00DF6582">
        <w:rPr>
          <w:sz w:val="24"/>
          <w:szCs w:val="24"/>
          <w:lang w:val="uk-UA"/>
        </w:rPr>
        <w:t>),</w:t>
      </w:r>
      <w:r w:rsidRPr="00DF6582">
        <w:rPr>
          <w:sz w:val="24"/>
          <w:szCs w:val="24"/>
          <w:lang w:val="uk-UA"/>
        </w:rPr>
        <w:t xml:space="preserve"> </w:t>
      </w:r>
      <w:r w:rsidR="0044297A" w:rsidRPr="00DF6582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DF6582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</w:t>
      </w:r>
      <w:r w:rsidR="00DC4060" w:rsidRPr="0095386A">
        <w:rPr>
          <w:sz w:val="24"/>
          <w:szCs w:val="24"/>
          <w:lang w:val="uk-UA"/>
        </w:rPr>
        <w:t xml:space="preserve">нерухоме майно </w:t>
      </w:r>
      <w:r w:rsidR="0044297A" w:rsidRPr="0095386A">
        <w:rPr>
          <w:sz w:val="24"/>
          <w:szCs w:val="24"/>
          <w:lang w:val="uk-UA"/>
        </w:rPr>
        <w:t xml:space="preserve">від </w:t>
      </w:r>
      <w:r w:rsidR="0095386A">
        <w:rPr>
          <w:sz w:val="24"/>
          <w:szCs w:val="24"/>
          <w:lang w:val="uk-UA"/>
        </w:rPr>
        <w:t>30.01.2024</w:t>
      </w:r>
      <w:r w:rsidR="0044297A" w:rsidRPr="0095386A">
        <w:rPr>
          <w:sz w:val="24"/>
          <w:szCs w:val="24"/>
          <w:lang w:val="uk-UA"/>
        </w:rPr>
        <w:t xml:space="preserve"> №</w:t>
      </w:r>
      <w:r w:rsidR="0095386A">
        <w:rPr>
          <w:sz w:val="24"/>
          <w:szCs w:val="24"/>
          <w:lang w:val="uk-UA"/>
        </w:rPr>
        <w:t xml:space="preserve"> 363732131</w:t>
      </w:r>
      <w:r w:rsidR="0044297A" w:rsidRPr="0095386A">
        <w:rPr>
          <w:sz w:val="24"/>
          <w:szCs w:val="24"/>
          <w:lang w:val="uk-UA"/>
        </w:rPr>
        <w:t xml:space="preserve">), </w:t>
      </w:r>
      <w:r w:rsidR="00DC4060" w:rsidRPr="0095386A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</w:t>
      </w:r>
      <w:r w:rsidR="00DC4060">
        <w:rPr>
          <w:sz w:val="24"/>
          <w:szCs w:val="24"/>
          <w:lang w:val="uk-UA"/>
        </w:rPr>
        <w:t xml:space="preserve">міської державної адміністрації) </w:t>
      </w:r>
      <w:r w:rsidR="0044297A">
        <w:rPr>
          <w:sz w:val="24"/>
          <w:szCs w:val="24"/>
          <w:lang w:val="uk-UA"/>
        </w:rPr>
        <w:t>розроблено проє</w:t>
      </w:r>
      <w:r w:rsidR="005639F6">
        <w:rPr>
          <w:sz w:val="24"/>
          <w:szCs w:val="24"/>
          <w:lang w:val="uk-UA"/>
        </w:rPr>
        <w:t xml:space="preserve">кт </w:t>
      </w:r>
      <w:r w:rsidRPr="00DF6582">
        <w:rPr>
          <w:sz w:val="24"/>
          <w:szCs w:val="24"/>
          <w:lang w:val="uk-UA"/>
        </w:rPr>
        <w:t xml:space="preserve">рішення Київської міської ради щодо надання земельної ділянки без зміни її меж та цільового </w:t>
      </w:r>
      <w:r w:rsidRPr="00DF6582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DF6582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5748E573" w:rsid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</w:t>
      </w:r>
      <w:r w:rsidR="00716813">
        <w:rPr>
          <w:sz w:val="24"/>
          <w:szCs w:val="24"/>
          <w:lang w:val="ru-RU"/>
        </w:rPr>
        <w:t xml:space="preserve"> земельною ділянкою</w:t>
      </w:r>
      <w:r w:rsidRPr="004D1119">
        <w:rPr>
          <w:sz w:val="24"/>
          <w:szCs w:val="24"/>
          <w:lang w:val="ru-RU"/>
        </w:rPr>
        <w:t>.</w:t>
      </w:r>
    </w:p>
    <w:p w14:paraId="229759A6" w14:textId="7E1F7547" w:rsidR="003B5C5D" w:rsidRDefault="003B5C5D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17E30E23" w14:textId="77777777" w:rsidR="003B5C5D" w:rsidRPr="004D1119" w:rsidRDefault="003B5C5D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40"/>
        <w:gridCol w:w="6797"/>
      </w:tblGrid>
      <w:tr w:rsidR="003C553B" w:rsidRPr="0095386A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22909F82" w:rsidR="004D1119" w:rsidRPr="005639F6" w:rsidRDefault="006656B6" w:rsidP="006462C4">
            <w:pPr>
              <w:jc w:val="both"/>
              <w:rPr>
                <w:bCs/>
                <w:i/>
              </w:rPr>
            </w:pPr>
            <w:r w:rsidRPr="006462C4">
              <w:rPr>
                <w:rFonts w:ascii="Times New Roman" w:hAnsi="Times New Roman" w:cs="Times New Roman"/>
                <w:i/>
                <w:color w:val="000000"/>
              </w:rPr>
              <w:t>Земельна ділянка забудована будівлею</w:t>
            </w:r>
            <w:r w:rsidR="00876131" w:rsidRPr="006462C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462C4">
              <w:rPr>
                <w:rFonts w:ascii="Times New Roman" w:hAnsi="Times New Roman" w:cs="Times New Roman"/>
                <w:i/>
                <w:color w:val="000000"/>
              </w:rPr>
              <w:t>літ. «А» (</w:t>
            </w:r>
            <w:r w:rsidR="006462C4" w:rsidRPr="006462C4">
              <w:rPr>
                <w:rFonts w:ascii="Times New Roman" w:eastAsia="Georgia" w:hAnsi="Times New Roman" w:cs="Times New Roman"/>
                <w:i/>
                <w:iCs/>
              </w:rPr>
              <w:t>навчально-виховний комплекс «Загальноосвітній навчальний заклад – ДНЗ                      І ступеню «Поділля»</w:t>
            </w:r>
            <w:r w:rsidRPr="006462C4">
              <w:rPr>
                <w:rFonts w:ascii="Times New Roman" w:hAnsi="Times New Roman" w:cs="Times New Roman"/>
                <w:i/>
                <w:color w:val="000000"/>
              </w:rPr>
              <w:t xml:space="preserve">) загальною площею 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1308</w:t>
            </w:r>
            <w:r w:rsidRPr="006462C4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6462C4">
              <w:rPr>
                <w:rFonts w:ascii="Times New Roman" w:hAnsi="Times New Roman" w:cs="Times New Roman"/>
                <w:i/>
                <w:color w:val="000000"/>
              </w:rPr>
              <w:t xml:space="preserve"> кв. м на 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 xml:space="preserve">              </w:t>
            </w:r>
            <w:r w:rsidRPr="006462C4">
              <w:rPr>
                <w:rFonts w:ascii="Times New Roman" w:hAnsi="Times New Roman" w:cs="Times New Roman"/>
                <w:i/>
                <w:color w:val="000000"/>
              </w:rPr>
              <w:t xml:space="preserve">вул. 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Щекавицькій, 25</w:t>
            </w:r>
            <w:r w:rsidRPr="006462C4">
              <w:rPr>
                <w:rFonts w:ascii="Times New Roman" w:hAnsi="Times New Roman" w:cs="Times New Roman"/>
                <w:i/>
                <w:color w:val="000000"/>
              </w:rPr>
              <w:t xml:space="preserve"> (реєстраційний номер об’єкта нерухомого майна: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 xml:space="preserve"> 1716427180000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), яка є власністю територіальної громади міста Києва та закріплена на праві оперативного управління за Управлінням освіти 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Подільської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 районної в місті Києві державної адміністрації відповідно до розпоряджен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ня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6462C4" w:rsidRPr="006462C4">
              <w:rPr>
                <w:rFonts w:ascii="Times New Roman" w:hAnsi="Times New Roman" w:cs="Times New Roman"/>
                <w:i/>
                <w:color w:val="000000"/>
              </w:rPr>
              <w:t xml:space="preserve">Подільської 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районної в місті Києві державної адміністрації від 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12.09.2011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 № 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 xml:space="preserve">235 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(зі змінами внесеними розпорядженням </w:t>
            </w:r>
            <w:r w:rsidR="006462C4" w:rsidRPr="006462C4">
              <w:rPr>
                <w:rFonts w:ascii="Times New Roman" w:hAnsi="Times New Roman" w:cs="Times New Roman"/>
                <w:i/>
                <w:color w:val="000000"/>
              </w:rPr>
              <w:t xml:space="preserve">Подільської 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 районної в місті Києві державної адміністрації від </w:t>
            </w:r>
            <w:r w:rsidR="006462C4" w:rsidRPr="006462C4">
              <w:rPr>
                <w:rFonts w:ascii="Times New Roman" w:hAnsi="Times New Roman" w:cs="Times New Roman"/>
                <w:i/>
                <w:color w:val="000000"/>
              </w:rPr>
              <w:t>12.09.2023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6462C4" w:rsidRPr="006462C4">
              <w:rPr>
                <w:rFonts w:ascii="Times New Roman" w:hAnsi="Times New Roman" w:cs="Times New Roman"/>
                <w:i/>
                <w:color w:val="000000"/>
              </w:rPr>
              <w:t>№ 717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), право оперативного управління зареєстровано в Державному реєстрі речових прав на нерухоме майно 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25.09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>.2023, номер запису про інше речове право: 51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957612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 (інформаційна довідка з Державного реєстру речових прав на нерухоме майно від 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24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>.0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>.202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 xml:space="preserve">  № 3</w:t>
            </w:r>
            <w:r w:rsidR="006462C4">
              <w:rPr>
                <w:rFonts w:ascii="Times New Roman" w:hAnsi="Times New Roman" w:cs="Times New Roman"/>
                <w:i/>
                <w:color w:val="000000"/>
              </w:rPr>
              <w:t>63062662</w:t>
            </w:r>
            <w:r w:rsidRPr="006656B6">
              <w:rPr>
                <w:rFonts w:ascii="Times New Roman" w:hAnsi="Times New Roman" w:cs="Times New Roman"/>
                <w:i/>
                <w:color w:val="000000"/>
              </w:rPr>
              <w:t>).</w:t>
            </w:r>
          </w:p>
        </w:tc>
      </w:tr>
      <w:tr w:rsidR="003C553B" w:rsidRPr="00265914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6656B6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4F982DB" w:rsidR="004D1119" w:rsidRPr="005639F6" w:rsidRDefault="005639F6" w:rsidP="00716813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3C553B" w:rsidRPr="0095386A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E6A" w14:textId="77777777" w:rsidR="003270BB" w:rsidRDefault="005639F6" w:rsidP="008A7A8B">
            <w:pPr>
              <w:pStyle w:val="a5"/>
              <w:shd w:val="clear" w:color="auto" w:fill="auto"/>
              <w:jc w:val="both"/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</w:t>
            </w:r>
            <w:r w:rsidRPr="008A7A8B">
              <w:rPr>
                <w:i/>
                <w:sz w:val="24"/>
                <w:szCs w:val="24"/>
              </w:rPr>
              <w:t>ділянка за функціональним призначенням належить до території</w:t>
            </w:r>
            <w:r w:rsidR="008A7A8B" w:rsidRPr="008A7A8B">
              <w:rPr>
                <w:i/>
                <w:sz w:val="24"/>
                <w:szCs w:val="24"/>
              </w:rPr>
              <w:t xml:space="preserve"> </w:t>
            </w:r>
            <w:r w:rsidRPr="008A7A8B">
              <w:rPr>
                <w:i/>
                <w:sz w:val="24"/>
                <w:szCs w:val="24"/>
              </w:rPr>
              <w:t xml:space="preserve"> багатоповерхової житлової забудови</w:t>
            </w:r>
            <w:r w:rsidR="008A7A8B" w:rsidRPr="008A7A8B">
              <w:rPr>
                <w:i/>
                <w:sz w:val="24"/>
                <w:szCs w:val="24"/>
              </w:rPr>
              <w:t>.</w:t>
            </w:r>
            <w:r w:rsidR="003270BB">
              <w:t xml:space="preserve"> </w:t>
            </w:r>
          </w:p>
          <w:p w14:paraId="45943794" w14:textId="03349249" w:rsidR="004D1119" w:rsidRPr="005639F6" w:rsidRDefault="003270BB" w:rsidP="008A7A8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3270BB">
              <w:rPr>
                <w:i/>
                <w:sz w:val="24"/>
                <w:szCs w:val="24"/>
              </w:rPr>
              <w:t>Відповідно  до Класифікатора видів функціонального призначення територій та їх співвідношення з видами цільового призначення земельних ділянок наведеного в  додатку 60 Порядку ведення Державного земельного кадастру, затвердженого постановою Кабінету Міністрів України від 17.10.2021 № 1051 (зі змінами), код виду цільового призначення 03.02 є супутнім  видом для територій з функціональним призначенням житлової  багатоповерхової  забудови.</w:t>
            </w:r>
          </w:p>
        </w:tc>
      </w:tr>
      <w:tr w:rsidR="003C553B" w:rsidRPr="0095386A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06857F" w:rsidR="004D1119" w:rsidRDefault="005639F6" w:rsidP="00E3105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</w:t>
            </w:r>
            <w:r w:rsidR="006462C4">
              <w:rPr>
                <w:bCs/>
                <w:i/>
                <w:sz w:val="24"/>
                <w:szCs w:val="24"/>
              </w:rPr>
              <w:t xml:space="preserve"> Києва</w:t>
            </w:r>
            <w:r w:rsidR="00E3105E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3C553B" w:rsidRPr="0095386A" w14:paraId="7119DCC8" w14:textId="77777777" w:rsidTr="00DE2D5B">
        <w:trPr>
          <w:cantSplit/>
          <w:trHeight w:val="53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4A95C70C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3C553B" w:rsidRPr="0095386A" w14:paraId="3DFF5C39" w14:textId="77777777" w:rsidTr="00DE2D5B">
        <w:trPr>
          <w:cantSplit/>
          <w:trHeight w:val="236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786" w14:textId="0B58A0C7" w:rsidR="008A7A8B" w:rsidRPr="00072A72" w:rsidRDefault="00CA2BCA" w:rsidP="00781788">
            <w:pPr>
              <w:pStyle w:val="af1"/>
              <w:jc w:val="both"/>
              <w:rPr>
                <w:bCs/>
                <w:i/>
              </w:rPr>
            </w:pPr>
            <w:r w:rsidRPr="003C553B">
              <w:rPr>
                <w:rFonts w:ascii="Times New Roman" w:hAnsi="Times New Roman" w:cs="Times New Roman"/>
                <w:i/>
              </w:rPr>
              <w:t>Земельна ділянка з кадастровим номером 8000000000:</w:t>
            </w:r>
            <w:r w:rsidR="003C553B" w:rsidRPr="003C553B">
              <w:rPr>
                <w:rFonts w:asciiTheme="minorHAnsi" w:eastAsiaTheme="minorHAnsi" w:hAnsiTheme="minorHAnsi" w:cstheme="minorBidi"/>
                <w:b/>
                <w:bCs/>
                <w:color w:val="auto"/>
                <w:lang w:eastAsia="en-US" w:bidi="ar-SA"/>
              </w:rPr>
              <w:t xml:space="preserve"> </w:t>
            </w:r>
            <w:r w:rsidR="003C553B" w:rsidRPr="003C553B">
              <w:rPr>
                <w:rFonts w:ascii="Times New Roman" w:hAnsi="Times New Roman" w:cs="Times New Roman"/>
                <w:bCs/>
                <w:i/>
              </w:rPr>
              <w:t>85:338:0010</w:t>
            </w:r>
            <w:r w:rsidR="003C553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3C553B">
              <w:rPr>
                <w:rFonts w:ascii="Times New Roman" w:hAnsi="Times New Roman" w:cs="Times New Roman"/>
                <w:i/>
              </w:rPr>
              <w:t>сформована в рамках реалізації Міської цільової програми використання та охорони земель міста Києва на 20</w:t>
            </w:r>
            <w:r w:rsidR="00781788">
              <w:rPr>
                <w:rFonts w:ascii="Times New Roman" w:hAnsi="Times New Roman" w:cs="Times New Roman"/>
                <w:i/>
              </w:rPr>
              <w:t>22</w:t>
            </w:r>
            <w:r w:rsidRPr="003C553B">
              <w:rPr>
                <w:rFonts w:ascii="Times New Roman" w:hAnsi="Times New Roman" w:cs="Times New Roman"/>
                <w:i/>
              </w:rPr>
              <w:t>-202</w:t>
            </w:r>
            <w:r w:rsidR="00781788">
              <w:rPr>
                <w:rFonts w:ascii="Times New Roman" w:hAnsi="Times New Roman" w:cs="Times New Roman"/>
                <w:i/>
              </w:rPr>
              <w:t>5</w:t>
            </w:r>
            <w:bookmarkStart w:id="0" w:name="_GoBack"/>
            <w:bookmarkEnd w:id="0"/>
            <w:r w:rsidRPr="003C553B">
              <w:rPr>
                <w:rFonts w:ascii="Times New Roman" w:hAnsi="Times New Roman" w:cs="Times New Roman"/>
                <w:i/>
              </w:rPr>
              <w:t xml:space="preserve"> роки (технічна документація із землеустрою </w:t>
            </w:r>
            <w:r w:rsidR="003C553B">
              <w:rPr>
                <w:rFonts w:ascii="Times New Roman" w:hAnsi="Times New Roman" w:cs="Times New Roman"/>
                <w:i/>
              </w:rPr>
              <w:t xml:space="preserve">щодо інвентаризації земель на території кварталу 85:338 обмеженого вул. Волоською, вул. Щекавицькою, </w:t>
            </w:r>
            <w:r w:rsidR="00DE2D5B">
              <w:rPr>
                <w:rFonts w:ascii="Times New Roman" w:hAnsi="Times New Roman" w:cs="Times New Roman"/>
                <w:i/>
              </w:rPr>
              <w:t xml:space="preserve">                                      </w:t>
            </w:r>
            <w:r w:rsidR="003C553B">
              <w:rPr>
                <w:rFonts w:ascii="Times New Roman" w:hAnsi="Times New Roman" w:cs="Times New Roman"/>
                <w:i/>
              </w:rPr>
              <w:t xml:space="preserve">вул. Межигірською та вул. Введенською у Подільському районі м. Києва </w:t>
            </w:r>
            <w:r w:rsidRPr="003C553B">
              <w:rPr>
                <w:rFonts w:ascii="Times New Roman" w:hAnsi="Times New Roman" w:cs="Times New Roman"/>
                <w:i/>
              </w:rPr>
              <w:t xml:space="preserve">затверджена рішенням Київської міської ради від </w:t>
            </w:r>
            <w:r w:rsidR="003C553B">
              <w:rPr>
                <w:rFonts w:ascii="Times New Roman" w:hAnsi="Times New Roman" w:cs="Times New Roman"/>
                <w:i/>
              </w:rPr>
              <w:t>13</w:t>
            </w:r>
            <w:r w:rsidRPr="003C553B">
              <w:rPr>
                <w:rFonts w:ascii="Times New Roman" w:hAnsi="Times New Roman" w:cs="Times New Roman"/>
                <w:i/>
              </w:rPr>
              <w:t>.0</w:t>
            </w:r>
            <w:r w:rsidR="003C553B">
              <w:rPr>
                <w:rFonts w:ascii="Times New Roman" w:hAnsi="Times New Roman" w:cs="Times New Roman"/>
                <w:i/>
              </w:rPr>
              <w:t>7</w:t>
            </w:r>
            <w:r w:rsidRPr="003C553B">
              <w:rPr>
                <w:rFonts w:ascii="Times New Roman" w:hAnsi="Times New Roman" w:cs="Times New Roman"/>
                <w:i/>
              </w:rPr>
              <w:t>.202</w:t>
            </w:r>
            <w:r w:rsidR="003C553B">
              <w:rPr>
                <w:rFonts w:ascii="Times New Roman" w:hAnsi="Times New Roman" w:cs="Times New Roman"/>
                <w:i/>
              </w:rPr>
              <w:t>3</w:t>
            </w:r>
            <w:r w:rsidRPr="003C553B">
              <w:rPr>
                <w:rFonts w:ascii="Times New Roman" w:hAnsi="Times New Roman" w:cs="Times New Roman"/>
                <w:i/>
              </w:rPr>
              <w:t xml:space="preserve"> № </w:t>
            </w:r>
            <w:r w:rsidR="003C553B">
              <w:rPr>
                <w:rFonts w:ascii="Times New Roman" w:hAnsi="Times New Roman" w:cs="Times New Roman"/>
                <w:i/>
              </w:rPr>
              <w:t>6993/7034</w:t>
            </w:r>
            <w:r w:rsidRPr="003C553B">
              <w:rPr>
                <w:rFonts w:ascii="Times New Roman" w:hAnsi="Times New Roman" w:cs="Times New Roman"/>
                <w:i/>
              </w:rPr>
              <w:t xml:space="preserve"> (пункт 1</w:t>
            </w:r>
            <w:r w:rsidR="00DE2D5B">
              <w:rPr>
                <w:rFonts w:ascii="Times New Roman" w:hAnsi="Times New Roman" w:cs="Times New Roman"/>
                <w:i/>
              </w:rPr>
              <w:t>3</w:t>
            </w:r>
            <w:r w:rsidRPr="003C553B">
              <w:rPr>
                <w:rFonts w:ascii="Times New Roman" w:hAnsi="Times New Roman" w:cs="Times New Roman"/>
                <w:i/>
              </w:rPr>
              <w:t xml:space="preserve"> додатку до рішення)).</w:t>
            </w:r>
          </w:p>
        </w:tc>
      </w:tr>
      <w:tr w:rsidR="00DE2D5B" w:rsidRPr="0095386A" w14:paraId="176B6FF1" w14:textId="77777777" w:rsidTr="00DE2D5B">
        <w:trPr>
          <w:cantSplit/>
          <w:trHeight w:val="40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0C4" w14:textId="77777777" w:rsidR="00DE2D5B" w:rsidRPr="00B9251E" w:rsidRDefault="00DE2D5B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336" w14:textId="11A0A2C4" w:rsidR="00DE2D5B" w:rsidRPr="00A235E2" w:rsidRDefault="00DE2D5B" w:rsidP="00DE2D5B">
            <w:pPr>
              <w:pStyle w:val="af1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C553B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</w:t>
            </w:r>
            <w:r w:rsidRPr="00A235E2">
              <w:rPr>
                <w:rFonts w:ascii="Times New Roman" w:hAnsi="Times New Roman" w:cs="Times New Roman"/>
                <w:i/>
                <w:color w:val="auto"/>
              </w:rPr>
              <w:t xml:space="preserve">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36D7FD6" w14:textId="77777777" w:rsidR="00DE2D5B" w:rsidRPr="008A7A8B" w:rsidRDefault="00DE2D5B" w:rsidP="00DE2D5B">
            <w:pPr>
              <w:pStyle w:val="af1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Pr="00A235E2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</w:t>
            </w:r>
            <w:r w:rsidRPr="008A7A8B">
              <w:rPr>
                <w:rFonts w:ascii="Times New Roman" w:hAnsi="Times New Roman" w:cs="Times New Roman"/>
                <w:i/>
                <w:color w:val="auto"/>
              </w:rPr>
              <w:t xml:space="preserve">2021 у справі № 826/8857/16,    від 17.04.2018 у справі № 826/8107/16, від 16.09.2021 у справі № 826/8847/16. </w:t>
            </w:r>
          </w:p>
          <w:p w14:paraId="446FFDE1" w14:textId="3ACDF9E7" w:rsidR="00DE2D5B" w:rsidRPr="003C553B" w:rsidRDefault="00DE2D5B" w:rsidP="00DE2D5B">
            <w:pPr>
              <w:pStyle w:val="a5"/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8A7A8B">
              <w:rPr>
                <w:i/>
                <w:sz w:val="24"/>
                <w:szCs w:val="24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29A046F1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718ADB07" w:rsidR="00C15B54" w:rsidRPr="00C15B54" w:rsidRDefault="006B351F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Проє</w:t>
      </w:r>
      <w:r w:rsidR="00C15B54" w:rsidRPr="00C15B54">
        <w:rPr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68CB730B" w14:textId="7CD19E4F" w:rsidR="006C7FB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6B351F">
        <w:rPr>
          <w:sz w:val="24"/>
          <w:szCs w:val="24"/>
          <w:lang w:val="ru-RU"/>
        </w:rPr>
        <w:t xml:space="preserve">2 051 </w:t>
      </w:r>
      <w:r>
        <w:rPr>
          <w:sz w:val="24"/>
          <w:szCs w:val="24"/>
          <w:lang w:val="ru-RU"/>
        </w:rPr>
        <w:t>грн</w:t>
      </w:r>
      <w:r w:rsidR="006B351F">
        <w:rPr>
          <w:sz w:val="24"/>
          <w:szCs w:val="24"/>
          <w:lang w:val="ru-RU"/>
        </w:rPr>
        <w:t xml:space="preserve"> 44 </w:t>
      </w:r>
      <w:r>
        <w:rPr>
          <w:sz w:val="24"/>
          <w:szCs w:val="24"/>
          <w:lang w:val="ru-RU"/>
        </w:rPr>
        <w:t>коп</w:t>
      </w:r>
      <w:r w:rsidR="006B351F">
        <w:rPr>
          <w:sz w:val="24"/>
          <w:szCs w:val="24"/>
          <w:lang w:val="ru-RU"/>
        </w:rPr>
        <w:t xml:space="preserve"> (0,01%)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23D46AAC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</w:t>
      </w:r>
      <w:r w:rsidR="006B351F">
        <w:rPr>
          <w:sz w:val="24"/>
          <w:szCs w:val="24"/>
          <w:lang w:val="ru-RU"/>
        </w:rPr>
        <w:t>користування</w:t>
      </w:r>
      <w:r w:rsidR="000C7B40">
        <w:rPr>
          <w:sz w:val="24"/>
          <w:szCs w:val="24"/>
          <w:lang w:val="ru-RU"/>
        </w:rPr>
        <w:t xml:space="preserve"> земельно</w:t>
      </w:r>
      <w:r w:rsidR="006B351F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ділянк</w:t>
      </w:r>
      <w:r w:rsidR="006B351F">
        <w:rPr>
          <w:sz w:val="24"/>
          <w:szCs w:val="24"/>
          <w:lang w:val="ru-RU"/>
        </w:rPr>
        <w:t>ою</w:t>
      </w:r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265914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3AD481EB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3954BC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26591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ПЗН-61803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24.01.2024</w:t>
                              </w:r>
                              <w:r w:rsidR="005D243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справи </w:t>
                              </w:r>
                              <w:r w:rsidR="00854FAD" w:rsidRPr="0026591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597644976</w:t>
                              </w:r>
                            </w:p>
                            <w:p w14:paraId="46F472CC" w14:textId="3BFE10CD" w:rsidR="00854FAD" w:rsidRPr="00854FAD" w:rsidRDefault="005D243E" w:rsidP="005D243E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       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81788" w:rsidRPr="0078178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3954BC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26591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ПЗН-61803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24.01.2024</w:t>
                        </w:r>
                        <w:r w:rsidR="005D243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справи </w:t>
                        </w:r>
                        <w:r w:rsidR="00854FAD" w:rsidRPr="0026591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597644976</w:t>
                        </w:r>
                      </w:p>
                      <w:p w14:paraId="46F472CC" w14:textId="3BFE10CD" w:rsidR="00854FAD" w:rsidRPr="00854FAD" w:rsidRDefault="005D243E" w:rsidP="005D243E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       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81788" w:rsidRPr="0078178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40C12"/>
    <w:rsid w:val="001C2D6A"/>
    <w:rsid w:val="001C3C63"/>
    <w:rsid w:val="002050D1"/>
    <w:rsid w:val="00221619"/>
    <w:rsid w:val="00225E17"/>
    <w:rsid w:val="00256BA4"/>
    <w:rsid w:val="002620EA"/>
    <w:rsid w:val="00265914"/>
    <w:rsid w:val="00271BF9"/>
    <w:rsid w:val="00297849"/>
    <w:rsid w:val="002C67E9"/>
    <w:rsid w:val="0032082A"/>
    <w:rsid w:val="003270BB"/>
    <w:rsid w:val="003756E5"/>
    <w:rsid w:val="003B497B"/>
    <w:rsid w:val="003B5C5D"/>
    <w:rsid w:val="003C4464"/>
    <w:rsid w:val="003C48D1"/>
    <w:rsid w:val="003C553B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243E"/>
    <w:rsid w:val="005D30F5"/>
    <w:rsid w:val="005F2210"/>
    <w:rsid w:val="005F7F74"/>
    <w:rsid w:val="0061027B"/>
    <w:rsid w:val="00632F40"/>
    <w:rsid w:val="00640A95"/>
    <w:rsid w:val="00643941"/>
    <w:rsid w:val="006449EB"/>
    <w:rsid w:val="006462C4"/>
    <w:rsid w:val="00663205"/>
    <w:rsid w:val="0066447F"/>
    <w:rsid w:val="006656B6"/>
    <w:rsid w:val="00677C54"/>
    <w:rsid w:val="00683654"/>
    <w:rsid w:val="006B351F"/>
    <w:rsid w:val="006C7FB9"/>
    <w:rsid w:val="006D3FF4"/>
    <w:rsid w:val="006E106A"/>
    <w:rsid w:val="006E10B3"/>
    <w:rsid w:val="006F2E3B"/>
    <w:rsid w:val="00716813"/>
    <w:rsid w:val="00742F61"/>
    <w:rsid w:val="00756E4A"/>
    <w:rsid w:val="007778A0"/>
    <w:rsid w:val="00781788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76131"/>
    <w:rsid w:val="00886B09"/>
    <w:rsid w:val="008A7A8B"/>
    <w:rsid w:val="00920863"/>
    <w:rsid w:val="009513A4"/>
    <w:rsid w:val="0095386A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2BCA"/>
    <w:rsid w:val="00CA36E6"/>
    <w:rsid w:val="00CD0A63"/>
    <w:rsid w:val="00D75A6C"/>
    <w:rsid w:val="00DC31BC"/>
    <w:rsid w:val="00DC4060"/>
    <w:rsid w:val="00DE2073"/>
    <w:rsid w:val="00DE2B79"/>
    <w:rsid w:val="00DE2D5B"/>
    <w:rsid w:val="00DF6582"/>
    <w:rsid w:val="00E3105E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8A7A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BC02-B5AB-458C-9B16-C176CD92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6873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Луцюк Людмила Володимирівна</cp:lastModifiedBy>
  <cp:revision>19</cp:revision>
  <cp:lastPrinted>2024-01-30T09:21:00Z</cp:lastPrinted>
  <dcterms:created xsi:type="dcterms:W3CDTF">2024-01-24T14:15:00Z</dcterms:created>
  <dcterms:modified xsi:type="dcterms:W3CDTF">2024-01-30T09:38:00Z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