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1C72FED2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595539450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595539450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</w:tblGrid>
      <w:tr w:rsidR="00DE4A20" w:rsidRPr="000D5B54" w14:paraId="39883B9B" w14:textId="77777777" w:rsidTr="00D72D46">
        <w:trPr>
          <w:trHeight w:val="2500"/>
        </w:trPr>
        <w:tc>
          <w:tcPr>
            <w:tcW w:w="5529" w:type="dxa"/>
            <w:hideMark/>
          </w:tcPr>
          <w:p w14:paraId="0B182D23" w14:textId="249536B7" w:rsidR="00F6318B" w:rsidRPr="00D72D46" w:rsidRDefault="0009503E" w:rsidP="005A708C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iCs/>
                <w:color w:val="000000" w:themeColor="text1"/>
                <w:sz w:val="28"/>
                <w:szCs w:val="28"/>
                <w:highlight w:val="yellow"/>
              </w:rPr>
            </w:pPr>
            <w:r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Про </w:t>
            </w:r>
            <w:r w:rsidR="007633F4" w:rsidRPr="00D72D46">
              <w:rPr>
                <w:b/>
                <w:iCs/>
                <w:color w:val="000000" w:themeColor="text1"/>
                <w:sz w:val="28"/>
                <w:szCs w:val="28"/>
              </w:rPr>
              <w:t>передачу</w:t>
            </w:r>
            <w:r w:rsidR="004B2719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ТОВАРИСТВУ</w:t>
            </w:r>
            <w:r w:rsidR="00A264FD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З ОБМЕЖЕНОЮ ВІДПОВІДА</w:t>
            </w:r>
            <w:r w:rsidR="004B2719" w:rsidRPr="00D72D46">
              <w:rPr>
                <w:b/>
                <w:iCs/>
                <w:color w:val="000000" w:themeColor="text1"/>
                <w:sz w:val="28"/>
                <w:szCs w:val="28"/>
              </w:rPr>
              <w:t>ЛЬНІСТЮ «ДЖЕТ 1»</w:t>
            </w:r>
            <w:r w:rsidR="00A264FD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4B2719" w:rsidRPr="00D72D46">
              <w:rPr>
                <w:b/>
                <w:iCs/>
                <w:color w:val="000000" w:themeColor="text1"/>
                <w:sz w:val="28"/>
                <w:szCs w:val="28"/>
              </w:rPr>
              <w:t>земельних ділянок</w:t>
            </w:r>
            <w:r w:rsidR="00B563DC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E27368" w:rsidRPr="00D72D46">
              <w:rPr>
                <w:b/>
                <w:iCs/>
                <w:color w:val="000000" w:themeColor="text1"/>
                <w:sz w:val="28"/>
                <w:szCs w:val="28"/>
              </w:rPr>
              <w:t>в</w:t>
            </w:r>
            <w:r w:rsidR="00A264FD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оренд</w:t>
            </w:r>
            <w:r w:rsidR="004B2719" w:rsidRPr="00D72D46">
              <w:rPr>
                <w:b/>
                <w:iCs/>
                <w:color w:val="000000" w:themeColor="text1"/>
                <w:sz w:val="28"/>
                <w:szCs w:val="28"/>
              </w:rPr>
              <w:t>у</w:t>
            </w:r>
            <w:r w:rsidR="00A264FD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на </w:t>
            </w:r>
            <w:r w:rsidR="000C6BC6" w:rsidRPr="00D72D46">
              <w:rPr>
                <w:b/>
                <w:iCs/>
                <w:color w:val="000000" w:themeColor="text1"/>
                <w:sz w:val="28"/>
                <w:szCs w:val="28"/>
              </w:rPr>
              <w:t>Вознесенському</w:t>
            </w:r>
            <w:r w:rsidR="0001227E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у</w:t>
            </w:r>
            <w:r w:rsidR="00DA6EDA">
              <w:rPr>
                <w:b/>
                <w:iCs/>
                <w:color w:val="000000" w:themeColor="text1"/>
                <w:sz w:val="28"/>
                <w:szCs w:val="28"/>
              </w:rPr>
              <w:t>зво</w:t>
            </w:r>
            <w:r w:rsidR="005A708C">
              <w:rPr>
                <w:b/>
                <w:iCs/>
                <w:color w:val="000000" w:themeColor="text1"/>
                <w:sz w:val="28"/>
                <w:szCs w:val="28"/>
              </w:rPr>
              <w:t>зі</w:t>
            </w:r>
            <w:r w:rsidR="000D5B54">
              <w:rPr>
                <w:b/>
                <w:iCs/>
                <w:color w:val="000000" w:themeColor="text1"/>
                <w:sz w:val="28"/>
                <w:szCs w:val="28"/>
              </w:rPr>
              <w:t>,</w:t>
            </w:r>
            <w:r w:rsidR="000C6BC6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1227E" w:rsidRPr="00D72D46">
              <w:rPr>
                <w:b/>
                <w:iCs/>
                <w:color w:val="000000" w:themeColor="text1"/>
                <w:sz w:val="28"/>
                <w:szCs w:val="28"/>
              </w:rPr>
              <w:t>3</w:t>
            </w:r>
            <w:r w:rsidR="000D5B54">
              <w:rPr>
                <w:b/>
                <w:iCs/>
                <w:color w:val="000000" w:themeColor="text1"/>
                <w:sz w:val="28"/>
                <w:szCs w:val="28"/>
              </w:rPr>
              <w:t>/5</w:t>
            </w:r>
            <w:r w:rsidR="00032E6C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5A708C">
              <w:rPr>
                <w:b/>
                <w:iCs/>
                <w:color w:val="000000" w:themeColor="text1"/>
                <w:sz w:val="28"/>
                <w:szCs w:val="28"/>
              </w:rPr>
              <w:t xml:space="preserve">та </w:t>
            </w:r>
            <w:r w:rsidR="005A708C" w:rsidRPr="00D72D46">
              <w:rPr>
                <w:b/>
                <w:iCs/>
                <w:color w:val="000000" w:themeColor="text1"/>
                <w:sz w:val="28"/>
                <w:szCs w:val="28"/>
              </w:rPr>
              <w:t>Вознесенському у</w:t>
            </w:r>
            <w:r w:rsidR="005A708C">
              <w:rPr>
                <w:b/>
                <w:iCs/>
                <w:color w:val="000000" w:themeColor="text1"/>
                <w:sz w:val="28"/>
                <w:szCs w:val="28"/>
              </w:rPr>
              <w:t>звозі</w:t>
            </w:r>
            <w:r w:rsidR="000D5B54">
              <w:rPr>
                <w:b/>
                <w:iCs/>
                <w:color w:val="000000" w:themeColor="text1"/>
                <w:sz w:val="28"/>
                <w:szCs w:val="28"/>
              </w:rPr>
              <w:t>, 1/3</w:t>
            </w:r>
            <w:r w:rsidR="005A708C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72D46">
              <w:rPr>
                <w:b/>
                <w:iCs/>
                <w:color w:val="000000" w:themeColor="text1"/>
                <w:sz w:val="28"/>
                <w:szCs w:val="28"/>
              </w:rPr>
              <w:t xml:space="preserve">Шевченківському </w:t>
            </w:r>
            <w:r w:rsidRPr="00D72D46">
              <w:rPr>
                <w:b/>
                <w:iCs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D72D46">
              <w:rPr>
                <w:b/>
                <w:iCs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72D46" w:rsidRDefault="00F6318B" w:rsidP="00F6318B">
      <w:pPr>
        <w:pStyle w:val="a9"/>
        <w:ind w:right="3905"/>
        <w:rPr>
          <w:iCs/>
          <w:color w:val="000000" w:themeColor="text1"/>
          <w:sz w:val="28"/>
          <w:szCs w:val="28"/>
          <w:highlight w:val="yellow"/>
          <w:lang w:val="uk-UA" w:eastAsia="uk-UA"/>
        </w:rPr>
      </w:pPr>
    </w:p>
    <w:p w14:paraId="1E9CE7E0" w14:textId="6F092E9B" w:rsidR="004B2719" w:rsidRPr="00B26B4C" w:rsidRDefault="004B2719" w:rsidP="004B2719">
      <w:pPr>
        <w:pStyle w:val="20"/>
        <w:rPr>
          <w:color w:val="000000" w:themeColor="text1"/>
          <w:szCs w:val="28"/>
          <w:lang w:val="uk-UA"/>
        </w:rPr>
      </w:pPr>
      <w:r w:rsidRPr="00B26B4C">
        <w:rPr>
          <w:color w:val="000000" w:themeColor="text1"/>
          <w:szCs w:val="28"/>
          <w:lang w:val="uk-UA"/>
        </w:rPr>
        <w:t xml:space="preserve">Розглянувши заяву </w:t>
      </w:r>
      <w:r w:rsidRPr="002A745F">
        <w:rPr>
          <w:color w:val="000000" w:themeColor="text1"/>
          <w:szCs w:val="28"/>
          <w:lang w:val="uk-UA"/>
        </w:rPr>
        <w:t>ТОВАРИСТВА З ОБ</w:t>
      </w:r>
      <w:r w:rsidR="00DA6EDA">
        <w:rPr>
          <w:color w:val="000000" w:themeColor="text1"/>
          <w:szCs w:val="28"/>
          <w:lang w:val="uk-UA"/>
        </w:rPr>
        <w:t xml:space="preserve">МЕЖЕНОЮ ВІДПОВІДАЛЬНІСТЮ «ДЖЕТ </w:t>
      </w:r>
      <w:r>
        <w:rPr>
          <w:color w:val="000000" w:themeColor="text1"/>
          <w:szCs w:val="28"/>
          <w:lang w:val="uk-UA"/>
        </w:rPr>
        <w:t xml:space="preserve"> 1</w:t>
      </w:r>
      <w:r w:rsidRPr="002A745F">
        <w:rPr>
          <w:color w:val="000000" w:themeColor="text1"/>
          <w:szCs w:val="28"/>
          <w:lang w:val="uk-UA"/>
        </w:rPr>
        <w:t xml:space="preserve">» (код </w:t>
      </w:r>
      <w:r>
        <w:rPr>
          <w:iCs/>
          <w:color w:val="000000" w:themeColor="text1"/>
          <w:szCs w:val="28"/>
          <w:lang w:val="uk-UA" w:bidi="uk-UA"/>
        </w:rPr>
        <w:t>ЄДРПОУ: 31406612</w:t>
      </w:r>
      <w:r w:rsidRPr="002A745F">
        <w:rPr>
          <w:iCs/>
          <w:color w:val="000000" w:themeColor="text1"/>
          <w:szCs w:val="28"/>
          <w:lang w:val="uk-UA" w:bidi="uk-UA"/>
        </w:rPr>
        <w:t xml:space="preserve">, </w:t>
      </w:r>
      <w:r w:rsidRPr="002A745F">
        <w:rPr>
          <w:color w:val="000000" w:themeColor="text1"/>
          <w:szCs w:val="28"/>
          <w:lang w:val="uk-UA"/>
        </w:rPr>
        <w:t>місцезн</w:t>
      </w:r>
      <w:r>
        <w:rPr>
          <w:color w:val="000000" w:themeColor="text1"/>
          <w:szCs w:val="28"/>
          <w:lang w:val="uk-UA"/>
        </w:rPr>
        <w:t xml:space="preserve">аходження юридичної особи: 03150, м. Київ, вул. </w:t>
      </w:r>
      <w:proofErr w:type="spellStart"/>
      <w:r>
        <w:rPr>
          <w:color w:val="000000" w:themeColor="text1"/>
          <w:szCs w:val="28"/>
          <w:lang w:val="uk-UA"/>
        </w:rPr>
        <w:t>Предславинська</w:t>
      </w:r>
      <w:proofErr w:type="spellEnd"/>
      <w:r>
        <w:rPr>
          <w:color w:val="000000" w:themeColor="text1"/>
          <w:szCs w:val="28"/>
          <w:lang w:val="uk-UA"/>
        </w:rPr>
        <w:t>, 34-Б</w:t>
      </w:r>
      <w:r w:rsidRPr="00B26B4C">
        <w:rPr>
          <w:color w:val="000000" w:themeColor="text1"/>
          <w:szCs w:val="28"/>
          <w:lang w:val="uk-UA"/>
        </w:rPr>
        <w:t xml:space="preserve">) </w:t>
      </w:r>
      <w:r w:rsidR="004F4D91">
        <w:rPr>
          <w:color w:val="000000" w:themeColor="text1"/>
          <w:szCs w:val="28"/>
          <w:lang w:val="uk-UA"/>
        </w:rPr>
        <w:t xml:space="preserve"> від </w:t>
      </w:r>
      <w:r w:rsidR="004D7C38">
        <w:rPr>
          <w:color w:val="000000" w:themeColor="text1"/>
          <w:szCs w:val="28"/>
          <w:lang w:val="uk-UA"/>
        </w:rPr>
        <w:t xml:space="preserve">24 січня </w:t>
      </w:r>
      <w:r w:rsidRPr="00E13205">
        <w:rPr>
          <w:color w:val="000000" w:themeColor="text1"/>
          <w:szCs w:val="28"/>
          <w:lang w:val="uk-UA"/>
        </w:rPr>
        <w:t xml:space="preserve">2024 </w:t>
      </w:r>
      <w:r>
        <w:rPr>
          <w:color w:val="000000" w:themeColor="text1"/>
          <w:szCs w:val="28"/>
          <w:lang w:val="uk-UA"/>
        </w:rPr>
        <w:t xml:space="preserve">року </w:t>
      </w:r>
      <w:r w:rsidRPr="00E13205">
        <w:rPr>
          <w:color w:val="000000" w:themeColor="text1"/>
          <w:szCs w:val="28"/>
          <w:lang w:val="uk-UA"/>
        </w:rPr>
        <w:t>№ 50382-008227150-031-03</w:t>
      </w:r>
      <w:r>
        <w:rPr>
          <w:color w:val="000000" w:themeColor="text1"/>
          <w:szCs w:val="28"/>
          <w:lang w:val="uk-UA"/>
        </w:rPr>
        <w:t>,</w:t>
      </w:r>
      <w:r w:rsidRPr="00B26B4C">
        <w:rPr>
          <w:color w:val="000000" w:themeColor="text1"/>
          <w:szCs w:val="28"/>
          <w:lang w:val="uk-UA"/>
        </w:rPr>
        <w:t xml:space="preserve"> </w:t>
      </w:r>
      <w:proofErr w:type="spellStart"/>
      <w:r w:rsidRPr="00B26B4C">
        <w:rPr>
          <w:color w:val="000000" w:themeColor="text1"/>
          <w:szCs w:val="28"/>
          <w:lang w:val="uk-UA"/>
        </w:rPr>
        <w:t>проєкт</w:t>
      </w:r>
      <w:r>
        <w:rPr>
          <w:color w:val="000000" w:themeColor="text1"/>
          <w:szCs w:val="28"/>
          <w:lang w:val="uk-UA"/>
        </w:rPr>
        <w:t>и</w:t>
      </w:r>
      <w:proofErr w:type="spellEnd"/>
      <w:r w:rsidRPr="00B26B4C">
        <w:rPr>
          <w:color w:val="000000" w:themeColor="text1"/>
          <w:szCs w:val="28"/>
          <w:lang w:val="uk-UA"/>
        </w:rPr>
        <w:t xml:space="preserve"> земле</w:t>
      </w:r>
      <w:r w:rsidR="005A708C">
        <w:rPr>
          <w:color w:val="000000" w:themeColor="text1"/>
          <w:szCs w:val="28"/>
          <w:lang w:val="uk-UA"/>
        </w:rPr>
        <w:t>устрою щодо відведення земельних</w:t>
      </w:r>
      <w:r w:rsidRPr="00B26B4C">
        <w:rPr>
          <w:color w:val="000000" w:themeColor="text1"/>
          <w:szCs w:val="28"/>
          <w:lang w:val="uk-UA"/>
        </w:rPr>
        <w:t xml:space="preserve"> </w:t>
      </w:r>
      <w:r w:rsidR="005A708C" w:rsidRPr="00B26B4C">
        <w:rPr>
          <w:color w:val="000000" w:themeColor="text1"/>
          <w:szCs w:val="28"/>
          <w:lang w:val="uk-UA"/>
        </w:rPr>
        <w:t>ділян</w:t>
      </w:r>
      <w:r w:rsidR="005A708C">
        <w:rPr>
          <w:color w:val="000000" w:themeColor="text1"/>
          <w:szCs w:val="28"/>
          <w:lang w:val="uk-UA"/>
        </w:rPr>
        <w:t>ок</w:t>
      </w:r>
      <w:r w:rsidR="00383F76">
        <w:rPr>
          <w:color w:val="000000" w:themeColor="text1"/>
          <w:szCs w:val="28"/>
          <w:lang w:val="uk-UA"/>
        </w:rPr>
        <w:t xml:space="preserve"> </w:t>
      </w:r>
      <w:r w:rsidRPr="00B26B4C">
        <w:rPr>
          <w:color w:val="000000" w:themeColor="text1"/>
          <w:szCs w:val="28"/>
          <w:lang w:val="uk-UA"/>
        </w:rPr>
        <w:t xml:space="preserve">та додані документи, керуючись статтями </w:t>
      </w:r>
      <w:r w:rsidRPr="0008611E">
        <w:rPr>
          <w:color w:val="000000" w:themeColor="text1"/>
          <w:szCs w:val="28"/>
          <w:lang w:val="uk-UA"/>
        </w:rPr>
        <w:t xml:space="preserve">9, </w:t>
      </w:r>
      <w:r>
        <w:rPr>
          <w:color w:val="000000" w:themeColor="text1"/>
          <w:szCs w:val="28"/>
          <w:lang w:val="uk-UA"/>
        </w:rPr>
        <w:t>79</w:t>
      </w:r>
      <w:r w:rsidRPr="005F3DE8"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 xml:space="preserve">, </w:t>
      </w:r>
      <w:r w:rsidRPr="0008611E">
        <w:rPr>
          <w:color w:val="000000" w:themeColor="text1"/>
          <w:szCs w:val="28"/>
          <w:lang w:val="uk-UA"/>
        </w:rPr>
        <w:t>83, 93, 116, 122, 123, 124, 186 Земельного кодексу України, стат</w:t>
      </w:r>
      <w:r>
        <w:rPr>
          <w:color w:val="000000" w:themeColor="text1"/>
          <w:szCs w:val="28"/>
          <w:lang w:val="uk-UA"/>
        </w:rPr>
        <w:t>тями</w:t>
      </w:r>
      <w:r w:rsidRPr="0008611E">
        <w:rPr>
          <w:color w:val="000000" w:themeColor="text1"/>
          <w:szCs w:val="28"/>
          <w:lang w:val="uk-UA"/>
        </w:rPr>
        <w:t xml:space="preserve"> 1212, 1214 Цивільного кодексу України, Закон</w:t>
      </w:r>
      <w:r>
        <w:rPr>
          <w:color w:val="000000" w:themeColor="text1"/>
          <w:szCs w:val="28"/>
          <w:lang w:val="uk-UA"/>
        </w:rPr>
        <w:t>ом</w:t>
      </w:r>
      <w:r w:rsidRPr="0008611E">
        <w:rPr>
          <w:color w:val="000000" w:themeColor="text1"/>
          <w:szCs w:val="28"/>
          <w:lang w:val="uk-UA"/>
        </w:rPr>
        <w:t xml:space="preserve"> України «Про оренду землі», Закон</w:t>
      </w:r>
      <w:r>
        <w:rPr>
          <w:color w:val="000000" w:themeColor="text1"/>
          <w:szCs w:val="28"/>
          <w:lang w:val="uk-UA"/>
        </w:rPr>
        <w:t>ом</w:t>
      </w:r>
      <w:r w:rsidRPr="0008611E">
        <w:rPr>
          <w:color w:val="000000" w:themeColor="text1"/>
          <w:szCs w:val="28"/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власності», пункт</w:t>
      </w:r>
      <w:r>
        <w:rPr>
          <w:color w:val="000000" w:themeColor="text1"/>
          <w:szCs w:val="28"/>
          <w:lang w:val="uk-UA"/>
        </w:rPr>
        <w:t>ом</w:t>
      </w:r>
      <w:r w:rsidRPr="0008611E">
        <w:rPr>
          <w:color w:val="000000" w:themeColor="text1"/>
          <w:szCs w:val="28"/>
          <w:lang w:val="uk-UA"/>
        </w:rPr>
        <w:t xml:space="preserve"> 34 частини першої статті 26 Закону України «Про місцеве самоврядування в Україні», Закон</w:t>
      </w:r>
      <w:r>
        <w:rPr>
          <w:color w:val="000000" w:themeColor="text1"/>
          <w:szCs w:val="28"/>
          <w:lang w:val="uk-UA"/>
        </w:rPr>
        <w:t xml:space="preserve">ом України </w:t>
      </w:r>
      <w:r w:rsidRPr="0008611E">
        <w:rPr>
          <w:color w:val="000000" w:themeColor="text1"/>
          <w:szCs w:val="28"/>
          <w:lang w:val="uk-UA"/>
        </w:rPr>
        <w:t>«Про адміністративну процедуру»</w:t>
      </w:r>
      <w:r>
        <w:rPr>
          <w:color w:val="000000" w:themeColor="text1"/>
          <w:szCs w:val="28"/>
          <w:lang w:val="uk-UA"/>
        </w:rPr>
        <w:t xml:space="preserve">, </w:t>
      </w:r>
      <w:r w:rsidRPr="00B26B4C">
        <w:rPr>
          <w:color w:val="000000" w:themeColor="text1"/>
          <w:szCs w:val="28"/>
          <w:lang w:val="uk-UA"/>
        </w:rPr>
        <w:t>Київська міська рада</w:t>
      </w:r>
    </w:p>
    <w:p w14:paraId="22CB6BF4" w14:textId="5EC8C201" w:rsidR="00F6318B" w:rsidRPr="00DE4A20" w:rsidRDefault="00F6318B" w:rsidP="00DA6EDA">
      <w:pPr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43331E67" w:rsidR="00DA050D" w:rsidRDefault="00E1355C" w:rsidP="00D4055C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proofErr w:type="spellStart"/>
      <w:r w:rsidR="00D7138E" w:rsidRPr="004208F6">
        <w:rPr>
          <w:color w:val="000000" w:themeColor="text1"/>
          <w:sz w:val="28"/>
          <w:szCs w:val="28"/>
          <w:lang w:val="uk-UA"/>
        </w:rPr>
        <w:t>проє</w:t>
      </w:r>
      <w:r w:rsidR="00E13205" w:rsidRPr="004208F6">
        <w:rPr>
          <w:color w:val="000000" w:themeColor="text1"/>
          <w:sz w:val="28"/>
          <w:szCs w:val="28"/>
          <w:lang w:val="uk-UA"/>
        </w:rPr>
        <w:t>кт</w:t>
      </w:r>
      <w:proofErr w:type="spellEnd"/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5A708C">
        <w:rPr>
          <w:color w:val="000000" w:themeColor="text1"/>
          <w:sz w:val="28"/>
          <w:szCs w:val="28"/>
          <w:lang w:val="uk-UA"/>
        </w:rPr>
        <w:t>товариству з обмеженою відповідальністю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«ДЖЕТ 1»</w:t>
      </w:r>
      <w:r w:rsidR="004D7C38">
        <w:rPr>
          <w:color w:val="000000" w:themeColor="text1"/>
          <w:sz w:val="28"/>
          <w:szCs w:val="28"/>
          <w:lang w:val="uk-UA"/>
        </w:rPr>
        <w:t xml:space="preserve"> для будівництва та обслуговування закладу громадськ</w:t>
      </w:r>
      <w:r w:rsidR="00D4055C">
        <w:rPr>
          <w:color w:val="000000" w:themeColor="text1"/>
          <w:sz w:val="28"/>
          <w:szCs w:val="28"/>
          <w:lang w:val="uk-UA"/>
        </w:rPr>
        <w:t>ого харчування на Вознесенськом</w:t>
      </w:r>
      <w:r w:rsidR="004D7C38">
        <w:rPr>
          <w:color w:val="000000" w:themeColor="text1"/>
          <w:sz w:val="28"/>
          <w:szCs w:val="28"/>
          <w:lang w:val="uk-UA"/>
        </w:rPr>
        <w:t xml:space="preserve">у узвозі, 3/5 у </w:t>
      </w:r>
      <w:r w:rsidR="00D4055C">
        <w:rPr>
          <w:color w:val="000000" w:themeColor="text1"/>
          <w:sz w:val="28"/>
          <w:szCs w:val="28"/>
          <w:lang w:val="uk-UA"/>
        </w:rPr>
        <w:t xml:space="preserve">Шевченківському районі м. Києва,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житлової та громадської забудови;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03</w:t>
      </w:r>
      <w:r w:rsidR="000C6BC6">
        <w:rPr>
          <w:color w:val="000000" w:themeColor="text1"/>
          <w:sz w:val="28"/>
          <w:szCs w:val="28"/>
          <w:lang w:val="uk-UA"/>
        </w:rPr>
        <w:t xml:space="preserve">.08 </w:t>
      </w:r>
      <w:r w:rsidR="000C6BC6" w:rsidRPr="00DE4A20">
        <w:rPr>
          <w:iCs/>
          <w:color w:val="000000" w:themeColor="text1"/>
          <w:sz w:val="28"/>
          <w:szCs w:val="28"/>
          <w:lang w:val="uk-UA"/>
        </w:rPr>
        <w:t>для будівництва та обслуговування об'єктів туристичної інфраструктури та з</w:t>
      </w:r>
      <w:r w:rsidR="000C6BC6">
        <w:rPr>
          <w:iCs/>
          <w:color w:val="000000" w:themeColor="text1"/>
          <w:sz w:val="28"/>
          <w:szCs w:val="28"/>
          <w:lang w:val="uk-UA"/>
        </w:rPr>
        <w:t xml:space="preserve">акладів громадського </w:t>
      </w:r>
      <w:r w:rsidR="000C6BC6">
        <w:rPr>
          <w:iCs/>
          <w:color w:val="000000" w:themeColor="text1"/>
          <w:sz w:val="28"/>
          <w:szCs w:val="28"/>
          <w:lang w:val="uk-UA"/>
        </w:rPr>
        <w:lastRenderedPageBreak/>
        <w:t>харчування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), заява ДЦ від 24 січня   2024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E13205" w:rsidRPr="00E13205">
        <w:rPr>
          <w:color w:val="000000" w:themeColor="text1"/>
          <w:sz w:val="28"/>
          <w:szCs w:val="28"/>
          <w:lang w:val="uk-UA"/>
        </w:rPr>
        <w:t>№</w:t>
      </w:r>
      <w:r w:rsidR="000C6BC6">
        <w:rPr>
          <w:color w:val="000000" w:themeColor="text1"/>
          <w:sz w:val="28"/>
          <w:szCs w:val="28"/>
          <w:lang w:val="uk-UA"/>
        </w:rPr>
        <w:t xml:space="preserve"> 50382-008227150-031-03, справа </w:t>
      </w:r>
      <w:r w:rsidR="004D7C38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595539450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0AD1BC74" w14:textId="07E0BB25" w:rsidR="004D7C38" w:rsidRDefault="00DA6EDA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Затвердити проект землеустрою щодо відведення земельної ділянки право оренди на яку набуває Товариство з обмеженою відповідальністю </w:t>
      </w:r>
      <w:r w:rsidR="00D4055C">
        <w:rPr>
          <w:color w:val="000000" w:themeColor="text1"/>
          <w:sz w:val="28"/>
          <w:szCs w:val="28"/>
          <w:lang w:val="uk-UA"/>
        </w:rPr>
        <w:t xml:space="preserve">                           </w:t>
      </w:r>
      <w:r>
        <w:rPr>
          <w:color w:val="000000" w:themeColor="text1"/>
          <w:sz w:val="28"/>
          <w:szCs w:val="28"/>
          <w:lang w:val="uk-UA"/>
        </w:rPr>
        <w:t>«ДЖЕТ 1» для обслуговування та експлуатації комплексу громадського харчування та п</w:t>
      </w:r>
      <w:r w:rsidR="00D4055C">
        <w:rPr>
          <w:color w:val="000000" w:themeColor="text1"/>
          <w:sz w:val="28"/>
          <w:szCs w:val="28"/>
          <w:lang w:val="uk-UA"/>
        </w:rPr>
        <w:t>обутового обслуговування, площею</w:t>
      </w:r>
      <w:r>
        <w:rPr>
          <w:color w:val="000000" w:themeColor="text1"/>
          <w:sz w:val="28"/>
          <w:szCs w:val="28"/>
          <w:lang w:val="uk-UA"/>
        </w:rPr>
        <w:t xml:space="preserve"> 0,0174 га, що розташована : м. Київ, Шевченківський район, Вознесенський узвіз, 1/3</w:t>
      </w:r>
      <w:r w:rsidRPr="00DA6EDA">
        <w:rPr>
          <w:color w:val="000000" w:themeColor="text1"/>
          <w:sz w:val="28"/>
          <w:szCs w:val="28"/>
          <w:lang w:val="uk-UA"/>
        </w:rPr>
        <w:t xml:space="preserve"> </w:t>
      </w:r>
      <w:r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житлової та громадської забудови; </w:t>
      </w:r>
      <w:r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Pr="00E13205">
        <w:rPr>
          <w:color w:val="000000" w:themeColor="text1"/>
          <w:sz w:val="28"/>
          <w:szCs w:val="28"/>
          <w:lang w:val="uk-UA"/>
        </w:rPr>
        <w:t xml:space="preserve"> – 03</w:t>
      </w:r>
      <w:r>
        <w:rPr>
          <w:color w:val="000000" w:themeColor="text1"/>
          <w:sz w:val="28"/>
          <w:szCs w:val="28"/>
          <w:lang w:val="uk-UA"/>
        </w:rPr>
        <w:t xml:space="preserve">.08 </w:t>
      </w:r>
      <w:r w:rsidRPr="00DE4A20">
        <w:rPr>
          <w:iCs/>
          <w:color w:val="000000" w:themeColor="text1"/>
          <w:sz w:val="28"/>
          <w:szCs w:val="28"/>
          <w:lang w:val="uk-UA"/>
        </w:rPr>
        <w:t>для будівництва та обслуговування об'єктів туристичної інфраструктури та з</w:t>
      </w:r>
      <w:r>
        <w:rPr>
          <w:iCs/>
          <w:color w:val="000000" w:themeColor="text1"/>
          <w:sz w:val="28"/>
          <w:szCs w:val="28"/>
          <w:lang w:val="uk-UA"/>
        </w:rPr>
        <w:t>акладів громадського харчування</w:t>
      </w:r>
      <w:r w:rsidRPr="00E13205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19340CD0" w14:textId="5D97ECE4" w:rsidR="000C6BC6" w:rsidRDefault="004D7C38" w:rsidP="00D97F14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</w:t>
      </w:r>
      <w:r w:rsidRPr="004D7C38">
        <w:rPr>
          <w:color w:val="000000" w:themeColor="text1"/>
          <w:sz w:val="28"/>
          <w:szCs w:val="28"/>
          <w:lang w:val="uk-UA"/>
        </w:rPr>
        <w:t xml:space="preserve"> </w:t>
      </w:r>
      <w:r w:rsidRPr="002D4018">
        <w:rPr>
          <w:sz w:val="28"/>
          <w:szCs w:val="28"/>
          <w:lang w:val="uk-UA"/>
        </w:rPr>
        <w:t xml:space="preserve">Передати ТОВАРИСТВУ З ОБМЕЖЕНОЮ ВІДПОВІДАЛЬНІСТЮ </w:t>
      </w:r>
      <w:r w:rsidR="00DA6EDA" w:rsidRPr="002D4018">
        <w:rPr>
          <w:sz w:val="28"/>
          <w:szCs w:val="28"/>
          <w:lang w:val="uk-UA"/>
        </w:rPr>
        <w:t xml:space="preserve">«ДЖЕТ </w:t>
      </w:r>
      <w:r w:rsidR="005A708C">
        <w:rPr>
          <w:sz w:val="28"/>
          <w:szCs w:val="28"/>
          <w:lang w:val="uk-UA"/>
        </w:rPr>
        <w:t>1» за умови виконання пункту 5</w:t>
      </w:r>
      <w:r w:rsidRPr="002D4018">
        <w:rPr>
          <w:sz w:val="28"/>
          <w:szCs w:val="28"/>
          <w:lang w:val="uk-UA"/>
        </w:rPr>
        <w:t xml:space="preserve"> цього рішення, в оренду на 10 років  </w:t>
      </w:r>
      <w:r w:rsidR="005A708C">
        <w:rPr>
          <w:sz w:val="28"/>
          <w:szCs w:val="28"/>
          <w:lang w:val="uk-UA"/>
        </w:rPr>
        <w:t>земельну</w:t>
      </w:r>
      <w:r w:rsidR="00DA6EDA" w:rsidRPr="002D4018">
        <w:rPr>
          <w:sz w:val="28"/>
          <w:szCs w:val="28"/>
          <w:lang w:val="uk-UA"/>
        </w:rPr>
        <w:t xml:space="preserve"> </w:t>
      </w:r>
      <w:r w:rsidR="005A708C">
        <w:rPr>
          <w:sz w:val="28"/>
          <w:szCs w:val="28"/>
          <w:lang w:val="uk-UA"/>
        </w:rPr>
        <w:t>ділянку</w:t>
      </w:r>
      <w:r w:rsidRPr="002D4018">
        <w:rPr>
          <w:sz w:val="28"/>
          <w:szCs w:val="28"/>
          <w:lang w:val="uk-UA"/>
        </w:rPr>
        <w:t xml:space="preserve"> площею 0,0198 га (кадастровий номер 8000000000: 91:155:0012) </w:t>
      </w:r>
      <w:r w:rsidR="00D97F14">
        <w:rPr>
          <w:sz w:val="28"/>
          <w:szCs w:val="28"/>
          <w:lang w:val="uk-UA"/>
        </w:rPr>
        <w:t xml:space="preserve">для експлуатації та </w:t>
      </w:r>
      <w:r w:rsidRPr="002D4018">
        <w:rPr>
          <w:sz w:val="28"/>
          <w:szCs w:val="28"/>
          <w:lang w:val="uk-UA"/>
        </w:rPr>
        <w:t>обслуговування закладу громадського харчування (</w:t>
      </w:r>
      <w:r w:rsidR="00D521D5" w:rsidRPr="002D4018">
        <w:rPr>
          <w:sz w:val="28"/>
          <w:szCs w:val="28"/>
          <w:lang w:val="uk-UA"/>
        </w:rPr>
        <w:t xml:space="preserve">код виду цільового призначення </w:t>
      </w:r>
      <w:r w:rsidRPr="002D4018">
        <w:rPr>
          <w:sz w:val="28"/>
          <w:szCs w:val="28"/>
          <w:lang w:val="uk-UA"/>
        </w:rPr>
        <w:t xml:space="preserve">03.08) </w:t>
      </w:r>
      <w:r w:rsidR="00D521D5" w:rsidRPr="002D4018">
        <w:rPr>
          <w:sz w:val="28"/>
          <w:szCs w:val="28"/>
          <w:lang w:val="uk-UA"/>
        </w:rPr>
        <w:t xml:space="preserve">на Вознесенському </w:t>
      </w:r>
      <w:r w:rsidR="000C6BC6" w:rsidRPr="002D4018">
        <w:rPr>
          <w:sz w:val="28"/>
          <w:szCs w:val="28"/>
          <w:lang w:val="uk-UA"/>
        </w:rPr>
        <w:t>узво</w:t>
      </w:r>
      <w:r w:rsidR="00D521D5" w:rsidRPr="002D4018">
        <w:rPr>
          <w:sz w:val="28"/>
          <w:szCs w:val="28"/>
          <w:lang w:val="uk-UA"/>
        </w:rPr>
        <w:t xml:space="preserve">зі, </w:t>
      </w:r>
      <w:r w:rsidR="005A708C">
        <w:rPr>
          <w:sz w:val="28"/>
          <w:szCs w:val="28"/>
          <w:lang w:val="uk-UA"/>
        </w:rPr>
        <w:t xml:space="preserve">3/5 </w:t>
      </w:r>
      <w:r w:rsidR="000C6BC6" w:rsidRPr="002D4018">
        <w:rPr>
          <w:sz w:val="28"/>
          <w:szCs w:val="28"/>
          <w:lang w:val="uk-UA"/>
        </w:rPr>
        <w:t xml:space="preserve">у Шевченківському </w:t>
      </w:r>
      <w:r w:rsidRPr="002D4018">
        <w:rPr>
          <w:sz w:val="28"/>
          <w:szCs w:val="28"/>
          <w:lang w:val="uk-UA"/>
        </w:rPr>
        <w:t xml:space="preserve">районі міста Києва із земель комунальної власності територіальної громади міста Києва, </w:t>
      </w:r>
      <w:r w:rsidRPr="00226F87">
        <w:rPr>
          <w:sz w:val="28"/>
          <w:szCs w:val="28"/>
          <w:lang w:val="uk-UA"/>
        </w:rPr>
        <w:t xml:space="preserve">у зв’язку з набуттям права власності на нерухоме майно (право власності зареєстровано в Державному реєстрі речових прав на нерухоме </w:t>
      </w:r>
      <w:r w:rsidRPr="004176EF">
        <w:rPr>
          <w:sz w:val="28"/>
          <w:szCs w:val="28"/>
          <w:lang w:val="uk-UA"/>
        </w:rPr>
        <w:t>майно</w:t>
      </w:r>
      <w:r w:rsidR="000C6BC6" w:rsidRPr="004176EF">
        <w:rPr>
          <w:sz w:val="28"/>
          <w:szCs w:val="28"/>
          <w:lang w:val="uk-UA"/>
        </w:rPr>
        <w:t xml:space="preserve"> 05 </w:t>
      </w:r>
      <w:r w:rsidR="003B3F71" w:rsidRPr="004176EF">
        <w:rPr>
          <w:sz w:val="28"/>
          <w:szCs w:val="28"/>
          <w:lang w:val="uk-UA"/>
        </w:rPr>
        <w:t>вересня 2013</w:t>
      </w:r>
      <w:r w:rsidR="003B3F71">
        <w:rPr>
          <w:sz w:val="28"/>
          <w:szCs w:val="28"/>
          <w:lang w:val="uk-UA"/>
        </w:rPr>
        <w:t xml:space="preserve"> року</w:t>
      </w:r>
      <w:r w:rsidR="003B3F71" w:rsidRPr="004176EF">
        <w:rPr>
          <w:sz w:val="28"/>
          <w:szCs w:val="28"/>
          <w:lang w:val="uk-UA"/>
        </w:rPr>
        <w:t xml:space="preserve"> </w:t>
      </w:r>
      <w:r w:rsidR="004176EF" w:rsidRPr="004176EF">
        <w:rPr>
          <w:sz w:val="28"/>
          <w:szCs w:val="28"/>
          <w:lang w:val="uk-UA"/>
        </w:rPr>
        <w:t xml:space="preserve">та 06 </w:t>
      </w:r>
      <w:r w:rsidR="000C6BC6" w:rsidRPr="004176EF">
        <w:rPr>
          <w:sz w:val="28"/>
          <w:szCs w:val="28"/>
          <w:lang w:val="uk-UA"/>
        </w:rPr>
        <w:t>вересня 2013</w:t>
      </w:r>
      <w:r>
        <w:rPr>
          <w:sz w:val="28"/>
          <w:szCs w:val="28"/>
          <w:lang w:val="uk-UA"/>
        </w:rPr>
        <w:t xml:space="preserve"> року</w:t>
      </w:r>
      <w:r w:rsidRPr="00226F87">
        <w:rPr>
          <w:sz w:val="28"/>
          <w:szCs w:val="28"/>
          <w:lang w:val="uk-UA"/>
        </w:rPr>
        <w:t>, номер</w:t>
      </w:r>
      <w:r>
        <w:rPr>
          <w:sz w:val="28"/>
          <w:szCs w:val="28"/>
          <w:lang w:val="uk-UA"/>
        </w:rPr>
        <w:t>и</w:t>
      </w:r>
      <w:r w:rsidRPr="00226F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відомостей</w:t>
      </w:r>
      <w:r w:rsidRPr="00226F87">
        <w:rPr>
          <w:sz w:val="28"/>
          <w:szCs w:val="28"/>
          <w:lang w:val="uk-UA"/>
        </w:rPr>
        <w:t xml:space="preserve"> про речове право</w:t>
      </w:r>
      <w:r w:rsidR="00D97F14">
        <w:rPr>
          <w:sz w:val="28"/>
          <w:szCs w:val="28"/>
          <w:lang w:val="uk-UA"/>
        </w:rPr>
        <w:t>:2387359 та</w:t>
      </w:r>
      <w:r w:rsidR="00D4055C">
        <w:rPr>
          <w:sz w:val="28"/>
          <w:szCs w:val="28"/>
          <w:lang w:val="uk-UA"/>
        </w:rPr>
        <w:t xml:space="preserve"> </w:t>
      </w:r>
      <w:r w:rsidR="000C6BC6">
        <w:rPr>
          <w:sz w:val="28"/>
          <w:szCs w:val="28"/>
          <w:lang w:val="uk-UA"/>
        </w:rPr>
        <w:t>2396971</w:t>
      </w:r>
      <w:r w:rsidR="004176EF">
        <w:rPr>
          <w:sz w:val="28"/>
          <w:szCs w:val="28"/>
          <w:lang w:val="uk-UA"/>
        </w:rPr>
        <w:t xml:space="preserve"> відповідно</w:t>
      </w:r>
      <w:r w:rsidR="00064D0B">
        <w:rPr>
          <w:sz w:val="28"/>
          <w:szCs w:val="28"/>
          <w:lang w:val="uk-UA"/>
        </w:rPr>
        <w:t>)</w:t>
      </w:r>
      <w:r w:rsidR="005A708C">
        <w:rPr>
          <w:sz w:val="28"/>
          <w:szCs w:val="28"/>
          <w:lang w:val="uk-UA"/>
        </w:rPr>
        <w:t>.</w:t>
      </w:r>
    </w:p>
    <w:p w14:paraId="1D6591BA" w14:textId="083733D4" w:rsidR="005A708C" w:rsidRDefault="005A708C" w:rsidP="005A708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2D4018">
        <w:rPr>
          <w:sz w:val="28"/>
          <w:szCs w:val="28"/>
          <w:lang w:val="uk-UA"/>
        </w:rPr>
        <w:t xml:space="preserve">Передати ТОВАРИСТВУ З ОБМЕЖЕНОЮ ВІДПОВІДАЛЬНІСТЮ «ДЖЕТ </w:t>
      </w:r>
      <w:r>
        <w:rPr>
          <w:sz w:val="28"/>
          <w:szCs w:val="28"/>
          <w:lang w:val="uk-UA"/>
        </w:rPr>
        <w:t>1» за умови виконання пункту 5</w:t>
      </w:r>
      <w:r w:rsidRPr="002D4018">
        <w:rPr>
          <w:sz w:val="28"/>
          <w:szCs w:val="28"/>
          <w:lang w:val="uk-UA"/>
        </w:rPr>
        <w:t xml:space="preserve"> цього рішення, в оренду на 10 років  </w:t>
      </w:r>
      <w:r>
        <w:rPr>
          <w:sz w:val="28"/>
          <w:szCs w:val="28"/>
          <w:lang w:val="uk-UA"/>
        </w:rPr>
        <w:t>земельну</w:t>
      </w:r>
      <w:r w:rsidRPr="002D40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ділянку площею</w:t>
      </w:r>
      <w:r w:rsidRPr="002D4018">
        <w:rPr>
          <w:sz w:val="28"/>
          <w:szCs w:val="28"/>
          <w:lang w:val="uk-UA"/>
        </w:rPr>
        <w:t xml:space="preserve"> та площею 0,0174 га (кадастровий номер 8000000000:91:155:0001) </w:t>
      </w:r>
      <w:r>
        <w:rPr>
          <w:color w:val="000000" w:themeColor="text1"/>
          <w:sz w:val="28"/>
          <w:szCs w:val="28"/>
          <w:lang w:val="uk-UA"/>
        </w:rPr>
        <w:t>для обслуговування та експлуатації комплексу громадського харчування та побутового обслуговування</w:t>
      </w:r>
      <w:r>
        <w:rPr>
          <w:sz w:val="28"/>
          <w:szCs w:val="28"/>
          <w:lang w:val="uk-UA"/>
        </w:rPr>
        <w:t xml:space="preserve"> </w:t>
      </w:r>
      <w:r w:rsidRPr="002D4018">
        <w:rPr>
          <w:sz w:val="28"/>
          <w:szCs w:val="28"/>
          <w:lang w:val="uk-UA"/>
        </w:rPr>
        <w:t xml:space="preserve">(код виду цільового призначення 03.08) на Вознесенському узвозі, 1/3 у Шевченківському районі міста Києва із земель комунальної власності територіальної громади міста Києва, </w:t>
      </w:r>
      <w:r w:rsidRPr="00226F87">
        <w:rPr>
          <w:sz w:val="28"/>
          <w:szCs w:val="28"/>
          <w:lang w:val="uk-UA"/>
        </w:rPr>
        <w:t xml:space="preserve">у зв’язку з набуттям права власності на нерухоме майно (право власності зареєстровано в Державному реєстрі речових прав на нерухоме </w:t>
      </w:r>
      <w:r w:rsidRPr="004176EF">
        <w:rPr>
          <w:sz w:val="28"/>
          <w:szCs w:val="28"/>
          <w:lang w:val="uk-UA"/>
        </w:rPr>
        <w:t xml:space="preserve">майно </w:t>
      </w:r>
      <w:r w:rsidR="00383F76">
        <w:rPr>
          <w:sz w:val="28"/>
          <w:szCs w:val="28"/>
          <w:lang w:val="uk-UA"/>
        </w:rPr>
        <w:t xml:space="preserve">05  </w:t>
      </w:r>
      <w:r>
        <w:rPr>
          <w:sz w:val="28"/>
          <w:szCs w:val="28"/>
          <w:lang w:val="uk-UA"/>
        </w:rPr>
        <w:t xml:space="preserve">вересня 2013 року </w:t>
      </w:r>
      <w:r w:rsidR="003B3F71" w:rsidRPr="003B3F71">
        <w:rPr>
          <w:sz w:val="28"/>
          <w:szCs w:val="28"/>
        </w:rPr>
        <w:t xml:space="preserve"> </w:t>
      </w:r>
      <w:r w:rsidR="003B3F71">
        <w:rPr>
          <w:sz w:val="28"/>
          <w:szCs w:val="28"/>
          <w:lang w:val="uk-UA"/>
        </w:rPr>
        <w:t xml:space="preserve">та </w:t>
      </w:r>
      <w:r w:rsidR="00383F76">
        <w:rPr>
          <w:sz w:val="28"/>
          <w:szCs w:val="28"/>
          <w:lang w:val="uk-UA"/>
        </w:rPr>
        <w:t>06 вересня 2013</w:t>
      </w:r>
      <w:r w:rsidR="00383F76" w:rsidRPr="00383F76">
        <w:rPr>
          <w:sz w:val="28"/>
          <w:szCs w:val="28"/>
        </w:rPr>
        <w:t xml:space="preserve"> </w:t>
      </w:r>
      <w:r w:rsidR="00EC0F76">
        <w:rPr>
          <w:sz w:val="28"/>
          <w:szCs w:val="28"/>
          <w:lang w:val="uk-UA"/>
        </w:rPr>
        <w:t xml:space="preserve">року </w:t>
      </w:r>
      <w:r w:rsidRPr="00226F87">
        <w:rPr>
          <w:sz w:val="28"/>
          <w:szCs w:val="28"/>
          <w:lang w:val="uk-UA"/>
        </w:rPr>
        <w:t>номер</w:t>
      </w:r>
      <w:r>
        <w:rPr>
          <w:sz w:val="28"/>
          <w:szCs w:val="28"/>
          <w:lang w:val="uk-UA"/>
        </w:rPr>
        <w:t>и</w:t>
      </w:r>
      <w:r w:rsidRPr="00226F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відомостей</w:t>
      </w:r>
      <w:r w:rsidRPr="00226F87">
        <w:rPr>
          <w:sz w:val="28"/>
          <w:szCs w:val="28"/>
          <w:lang w:val="uk-UA"/>
        </w:rPr>
        <w:t xml:space="preserve"> про речове право</w:t>
      </w:r>
      <w:r w:rsidR="00D97F14">
        <w:rPr>
          <w:sz w:val="28"/>
          <w:szCs w:val="28"/>
          <w:lang w:val="uk-UA"/>
        </w:rPr>
        <w:t>:</w:t>
      </w:r>
      <w:r w:rsidR="00EC0F76">
        <w:rPr>
          <w:sz w:val="28"/>
          <w:szCs w:val="28"/>
          <w:lang w:val="uk-UA"/>
        </w:rPr>
        <w:t xml:space="preserve"> </w:t>
      </w:r>
      <w:r w:rsidR="00D97F14">
        <w:rPr>
          <w:sz w:val="28"/>
          <w:szCs w:val="28"/>
          <w:lang w:val="uk-UA"/>
        </w:rPr>
        <w:t xml:space="preserve">2387068 та </w:t>
      </w:r>
      <w:r>
        <w:rPr>
          <w:sz w:val="28"/>
          <w:szCs w:val="28"/>
          <w:lang w:val="uk-UA"/>
        </w:rPr>
        <w:t xml:space="preserve">2396054 відповідно). </w:t>
      </w:r>
    </w:p>
    <w:p w14:paraId="2A95A3DC" w14:textId="694E62AE" w:rsidR="0009503E" w:rsidRPr="00DE4A20" w:rsidRDefault="005A708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09503E" w:rsidRPr="00D72D46">
        <w:rPr>
          <w:color w:val="000000" w:themeColor="text1"/>
          <w:sz w:val="28"/>
          <w:szCs w:val="28"/>
          <w:lang w:val="uk-UA"/>
        </w:rPr>
        <w:t>.</w:t>
      </w:r>
      <w:r w:rsidR="0051063D" w:rsidRPr="00D72D46">
        <w:rPr>
          <w:color w:val="000000" w:themeColor="text1"/>
          <w:sz w:val="28"/>
          <w:szCs w:val="28"/>
          <w:lang w:val="uk-UA"/>
        </w:rPr>
        <w:t xml:space="preserve"> </w:t>
      </w:r>
      <w:r w:rsidR="00B177E2" w:rsidRPr="00D72D46">
        <w:rPr>
          <w:color w:val="000000" w:themeColor="text1"/>
          <w:sz w:val="28"/>
          <w:szCs w:val="28"/>
          <w:lang w:val="uk-UA"/>
        </w:rPr>
        <w:t>ТОВАРИСТВУ</w:t>
      </w:r>
      <w:r w:rsidR="00C376CD" w:rsidRPr="00D72D46">
        <w:rPr>
          <w:color w:val="000000" w:themeColor="text1"/>
          <w:sz w:val="28"/>
          <w:szCs w:val="28"/>
          <w:lang w:val="uk-UA"/>
        </w:rPr>
        <w:t xml:space="preserve"> З ОБМЕЖЕНОЮ ВІДПОВІДА</w:t>
      </w:r>
      <w:r w:rsidR="00B177E2" w:rsidRPr="00D72D46">
        <w:rPr>
          <w:color w:val="000000" w:themeColor="text1"/>
          <w:sz w:val="28"/>
          <w:szCs w:val="28"/>
          <w:lang w:val="uk-UA"/>
        </w:rPr>
        <w:t>ЛЬНІСТЮ «ДЖЕТ 1»</w:t>
      </w:r>
      <w:r w:rsidR="0009503E" w:rsidRPr="00D72D46">
        <w:rPr>
          <w:color w:val="000000" w:themeColor="text1"/>
          <w:sz w:val="28"/>
          <w:szCs w:val="28"/>
          <w:lang w:val="uk-UA"/>
        </w:rPr>
        <w:t>:</w:t>
      </w:r>
    </w:p>
    <w:p w14:paraId="4047E4F2" w14:textId="08B6D20F" w:rsidR="000F751E" w:rsidRPr="000F751E" w:rsidRDefault="005A708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126F1C1" w14:textId="79AD8F3D" w:rsidR="000F751E" w:rsidRPr="00D72D46" w:rsidRDefault="005A708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D72D46">
        <w:rPr>
          <w:sz w:val="28"/>
          <w:szCs w:val="28"/>
          <w:lang w:val="uk-UA"/>
        </w:rPr>
        <w:t xml:space="preserve">.2. </w:t>
      </w:r>
      <w:r w:rsidR="002D466D" w:rsidRPr="00D72D46">
        <w:rPr>
          <w:sz w:val="28"/>
          <w:szCs w:val="28"/>
          <w:lang w:val="uk-UA"/>
        </w:rPr>
        <w:t>У місячний строк</w:t>
      </w:r>
      <w:r w:rsidR="004F4D91">
        <w:rPr>
          <w:sz w:val="28"/>
          <w:szCs w:val="28"/>
          <w:lang w:val="uk-UA"/>
        </w:rPr>
        <w:t xml:space="preserve"> з дня набрання чинності цим рішенням </w:t>
      </w:r>
      <w:r w:rsidR="002D466D" w:rsidRPr="00D72D46">
        <w:rPr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</w:t>
      </w:r>
      <w:r w:rsidR="00D72D46" w:rsidRPr="00D72D46">
        <w:rPr>
          <w:sz w:val="28"/>
          <w:szCs w:val="28"/>
          <w:lang w:val="uk-UA"/>
        </w:rPr>
        <w:t>адання договору оренди земельних</w:t>
      </w:r>
      <w:r w:rsidR="002D466D" w:rsidRPr="00D72D46">
        <w:rPr>
          <w:sz w:val="28"/>
          <w:szCs w:val="28"/>
          <w:lang w:val="uk-UA"/>
        </w:rPr>
        <w:t xml:space="preserve"> ділян</w:t>
      </w:r>
      <w:r w:rsidR="00D72D46" w:rsidRPr="00D72D46">
        <w:rPr>
          <w:sz w:val="28"/>
          <w:szCs w:val="28"/>
          <w:lang w:val="uk-UA"/>
        </w:rPr>
        <w:t>ок</w:t>
      </w:r>
      <w:r w:rsidR="002D466D" w:rsidRPr="00D72D46">
        <w:rPr>
          <w:sz w:val="28"/>
          <w:szCs w:val="28"/>
          <w:lang w:val="uk-UA"/>
        </w:rPr>
        <w:t xml:space="preserve"> (зокрема, охоронний договір на зелені насадження або інформацію уповноваженого органу про відсутність</w:t>
      </w:r>
      <w:r w:rsidR="00D72D46" w:rsidRPr="00D72D46">
        <w:rPr>
          <w:sz w:val="28"/>
          <w:szCs w:val="28"/>
          <w:lang w:val="uk-UA"/>
        </w:rPr>
        <w:t xml:space="preserve"> зелених насаджень на земельних ділянках</w:t>
      </w:r>
      <w:r w:rsidR="002D466D" w:rsidRPr="00D72D46">
        <w:rPr>
          <w:sz w:val="28"/>
          <w:szCs w:val="28"/>
          <w:lang w:val="uk-UA"/>
        </w:rPr>
        <w:t>)</w:t>
      </w:r>
      <w:r w:rsidR="000F751E" w:rsidRPr="00D72D46">
        <w:rPr>
          <w:sz w:val="28"/>
          <w:szCs w:val="28"/>
          <w:lang w:val="uk-UA"/>
        </w:rPr>
        <w:t>.</w:t>
      </w:r>
    </w:p>
    <w:p w14:paraId="6E154AC8" w14:textId="1B74AD8B" w:rsidR="000F751E" w:rsidRPr="000F751E" w:rsidRDefault="005A708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41E2DA69" w14:textId="2A7EECE0" w:rsidR="000F751E" w:rsidRPr="000F751E" w:rsidRDefault="005A708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0F751E" w:rsidRPr="000F751E">
        <w:rPr>
          <w:sz w:val="28"/>
          <w:szCs w:val="28"/>
          <w:lang w:val="uk-UA"/>
        </w:rPr>
        <w:t xml:space="preserve">.4. Забезпечити вільний доступ для прокладання нових, ремонту та експлуатації існуючих інженерних мереж і споруд, </w:t>
      </w:r>
      <w:r w:rsidR="004208F6">
        <w:rPr>
          <w:sz w:val="28"/>
          <w:szCs w:val="28"/>
          <w:lang w:val="uk-UA"/>
        </w:rPr>
        <w:t>що знаходяться в межах земельних</w:t>
      </w:r>
      <w:r w:rsidR="000F751E" w:rsidRPr="000F751E">
        <w:rPr>
          <w:sz w:val="28"/>
          <w:szCs w:val="28"/>
          <w:lang w:val="uk-UA"/>
        </w:rPr>
        <w:t xml:space="preserve"> ділян</w:t>
      </w:r>
      <w:r w:rsidR="004208F6">
        <w:rPr>
          <w:sz w:val="28"/>
          <w:szCs w:val="28"/>
          <w:lang w:val="uk-UA"/>
        </w:rPr>
        <w:t>ок</w:t>
      </w:r>
      <w:r w:rsidR="000F751E" w:rsidRPr="000F751E">
        <w:rPr>
          <w:sz w:val="28"/>
          <w:szCs w:val="28"/>
          <w:lang w:val="uk-UA"/>
        </w:rPr>
        <w:t>.</w:t>
      </w:r>
    </w:p>
    <w:p w14:paraId="36E1BC72" w14:textId="75E4478F" w:rsidR="000F751E" w:rsidRPr="00C159AB" w:rsidRDefault="005A708C" w:rsidP="00496C9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>.5. Виконати вимоги, викладені в листах</w:t>
      </w:r>
      <w:r w:rsidR="00BE057A">
        <w:rPr>
          <w:sz w:val="28"/>
          <w:szCs w:val="28"/>
          <w:lang w:val="uk-UA"/>
        </w:rPr>
        <w:t xml:space="preserve"> </w:t>
      </w:r>
      <w:r w:rsidR="00BE057A" w:rsidRPr="000F751E">
        <w:rPr>
          <w:sz w:val="28"/>
          <w:szCs w:val="28"/>
          <w:lang w:val="uk-UA"/>
        </w:rPr>
        <w:t>Департаменту</w:t>
      </w:r>
      <w:r w:rsidR="00BE057A">
        <w:rPr>
          <w:sz w:val="28"/>
          <w:szCs w:val="28"/>
          <w:lang w:val="uk-UA"/>
        </w:rPr>
        <w:t xml:space="preserve"> містобудування і архітектури виконавчого органу </w:t>
      </w:r>
      <w:r w:rsidR="00BE057A" w:rsidRPr="000F751E">
        <w:rPr>
          <w:sz w:val="28"/>
          <w:szCs w:val="28"/>
          <w:lang w:val="uk-UA"/>
        </w:rPr>
        <w:t>Київської міської ради (Київської міської державної адміністрації)</w:t>
      </w:r>
      <w:r w:rsidR="00BE057A">
        <w:rPr>
          <w:sz w:val="28"/>
          <w:szCs w:val="28"/>
          <w:lang w:val="uk-UA"/>
        </w:rPr>
        <w:t xml:space="preserve"> від 18 грудня 2017 року № 11334/0/012/19-17</w:t>
      </w:r>
      <w:r w:rsidR="00496C9B">
        <w:rPr>
          <w:sz w:val="28"/>
          <w:szCs w:val="28"/>
          <w:lang w:val="uk-UA"/>
        </w:rPr>
        <w:t xml:space="preserve">,  </w:t>
      </w:r>
      <w:r w:rsidR="000F751E" w:rsidRPr="000F751E">
        <w:rPr>
          <w:sz w:val="28"/>
          <w:szCs w:val="28"/>
          <w:lang w:val="uk-UA"/>
        </w:rPr>
        <w:t xml:space="preserve">Департаменту охорони культурної спадщини виконавчого органу Київської міської ради (Київської міської державної адміністрації) </w:t>
      </w:r>
      <w:r w:rsidR="000F751E" w:rsidRPr="00B177E2">
        <w:rPr>
          <w:sz w:val="28"/>
          <w:szCs w:val="28"/>
          <w:lang w:val="uk-UA"/>
        </w:rPr>
        <w:t xml:space="preserve">від </w:t>
      </w:r>
      <w:r w:rsidR="00631C5B">
        <w:rPr>
          <w:sz w:val="28"/>
          <w:szCs w:val="28"/>
          <w:lang w:val="uk-UA"/>
        </w:rPr>
        <w:t xml:space="preserve">13 квітня </w:t>
      </w:r>
      <w:r w:rsidR="00B177E2" w:rsidRPr="00B177E2">
        <w:rPr>
          <w:sz w:val="28"/>
          <w:szCs w:val="28"/>
          <w:lang w:val="uk-UA"/>
        </w:rPr>
        <w:t>2023</w:t>
      </w:r>
      <w:r w:rsidR="00631C5B">
        <w:rPr>
          <w:sz w:val="28"/>
          <w:szCs w:val="28"/>
          <w:lang w:val="uk-UA"/>
        </w:rPr>
        <w:t xml:space="preserve"> року</w:t>
      </w:r>
      <w:r w:rsidR="00B177E2">
        <w:rPr>
          <w:sz w:val="28"/>
          <w:szCs w:val="28"/>
          <w:lang w:val="uk-UA"/>
        </w:rPr>
        <w:t xml:space="preserve"> № 066-3388 та Міністерства культури та інформаці</w:t>
      </w:r>
      <w:r w:rsidR="00631C5B">
        <w:rPr>
          <w:sz w:val="28"/>
          <w:szCs w:val="28"/>
          <w:lang w:val="uk-UA"/>
        </w:rPr>
        <w:t xml:space="preserve">йної політики України від </w:t>
      </w:r>
      <w:r w:rsidR="00F4625E">
        <w:rPr>
          <w:sz w:val="28"/>
          <w:szCs w:val="28"/>
          <w:lang w:val="uk-UA"/>
        </w:rPr>
        <w:t xml:space="preserve">                  </w:t>
      </w:r>
      <w:r w:rsidR="00631C5B">
        <w:rPr>
          <w:sz w:val="28"/>
          <w:szCs w:val="28"/>
          <w:lang w:val="uk-UA"/>
        </w:rPr>
        <w:t xml:space="preserve">18 лютого </w:t>
      </w:r>
      <w:r w:rsidR="00B177E2">
        <w:rPr>
          <w:sz w:val="28"/>
          <w:szCs w:val="28"/>
          <w:lang w:val="uk-UA"/>
        </w:rPr>
        <w:t>2022</w:t>
      </w:r>
      <w:r w:rsidR="00631C5B">
        <w:rPr>
          <w:sz w:val="28"/>
          <w:szCs w:val="28"/>
          <w:lang w:val="uk-UA"/>
        </w:rPr>
        <w:t xml:space="preserve"> року </w:t>
      </w:r>
      <w:r w:rsidR="003B3F71">
        <w:rPr>
          <w:sz w:val="28"/>
          <w:szCs w:val="28"/>
          <w:lang w:val="uk-UA"/>
        </w:rPr>
        <w:t>№ 1791/6.</w:t>
      </w:r>
      <w:r w:rsidR="00B177E2">
        <w:rPr>
          <w:sz w:val="28"/>
          <w:szCs w:val="28"/>
          <w:lang w:val="uk-UA"/>
        </w:rPr>
        <w:t>11.1</w:t>
      </w:r>
      <w:r w:rsidR="00C159AB" w:rsidRPr="00C159AB">
        <w:rPr>
          <w:sz w:val="28"/>
          <w:szCs w:val="28"/>
          <w:lang w:val="uk-UA"/>
        </w:rPr>
        <w:t xml:space="preserve"> та від 15 травня 2022 року</w:t>
      </w:r>
      <w:r w:rsidR="00C159AB">
        <w:rPr>
          <w:sz w:val="28"/>
          <w:szCs w:val="28"/>
          <w:lang w:val="uk-UA"/>
        </w:rPr>
        <w:t xml:space="preserve"> № </w:t>
      </w:r>
      <w:r w:rsidR="00C159AB" w:rsidRPr="00C159AB">
        <w:rPr>
          <w:sz w:val="28"/>
          <w:szCs w:val="28"/>
          <w:lang w:val="uk-UA"/>
        </w:rPr>
        <w:t>2452/18/</w:t>
      </w:r>
      <w:r w:rsidR="00C159AB">
        <w:rPr>
          <w:sz w:val="28"/>
          <w:szCs w:val="28"/>
          <w:lang w:val="uk-UA"/>
        </w:rPr>
        <w:t>22</w:t>
      </w:r>
      <w:r w:rsidR="0000374F">
        <w:rPr>
          <w:sz w:val="28"/>
          <w:szCs w:val="28"/>
          <w:lang w:val="uk-UA"/>
        </w:rPr>
        <w:t>.</w:t>
      </w:r>
    </w:p>
    <w:p w14:paraId="0D073423" w14:textId="22146FC6" w:rsidR="000F751E" w:rsidRPr="000F751E" w:rsidRDefault="005A708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>.6</w:t>
      </w:r>
      <w:r w:rsidR="004208F6">
        <w:rPr>
          <w:sz w:val="28"/>
          <w:szCs w:val="28"/>
          <w:lang w:val="uk-UA"/>
        </w:rPr>
        <w:t>. Під час використання земельних</w:t>
      </w:r>
      <w:r w:rsidR="000F751E" w:rsidRPr="000F751E">
        <w:rPr>
          <w:sz w:val="28"/>
          <w:szCs w:val="28"/>
          <w:lang w:val="uk-UA"/>
        </w:rPr>
        <w:t xml:space="preserve"> ділян</w:t>
      </w:r>
      <w:r w:rsidR="004208F6">
        <w:rPr>
          <w:sz w:val="28"/>
          <w:szCs w:val="28"/>
          <w:lang w:val="uk-UA"/>
        </w:rPr>
        <w:t>ок</w:t>
      </w:r>
      <w:r w:rsidR="0013103F">
        <w:rPr>
          <w:sz w:val="28"/>
          <w:szCs w:val="28"/>
          <w:lang w:val="uk-UA"/>
        </w:rPr>
        <w:t xml:space="preserve"> дотримуватися обмежень у їх</w:t>
      </w:r>
      <w:r w:rsidR="000F751E" w:rsidRPr="000F751E">
        <w:rPr>
          <w:sz w:val="28"/>
          <w:szCs w:val="28"/>
          <w:lang w:val="uk-UA"/>
        </w:rPr>
        <w:t xml:space="preserve"> використанні, зареєстрованих у Державному земельному кадастрі. </w:t>
      </w:r>
    </w:p>
    <w:p w14:paraId="6867EA92" w14:textId="589BA751" w:rsidR="000F751E" w:rsidRDefault="005A708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>.7.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394509">
        <w:rPr>
          <w:sz w:val="28"/>
          <w:szCs w:val="28"/>
          <w:lang w:val="uk-UA"/>
        </w:rPr>
        <w:t xml:space="preserve"> жовтня </w:t>
      </w:r>
      <w:r w:rsidR="000F751E" w:rsidRPr="000F751E">
        <w:rPr>
          <w:sz w:val="28"/>
          <w:szCs w:val="28"/>
          <w:lang w:val="uk-UA"/>
        </w:rPr>
        <w:t>2011</w:t>
      </w:r>
      <w:r w:rsidR="00394509">
        <w:rPr>
          <w:sz w:val="28"/>
          <w:szCs w:val="28"/>
          <w:lang w:val="uk-UA"/>
        </w:rPr>
        <w:t xml:space="preserve"> року</w:t>
      </w:r>
      <w:r w:rsidR="000F751E"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594E1DB6" w14:textId="474A9D07" w:rsidR="004224B9" w:rsidRPr="000F751E" w:rsidRDefault="005A708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224B9" w:rsidRPr="004224B9">
        <w:rPr>
          <w:sz w:val="28"/>
          <w:szCs w:val="28"/>
          <w:lang w:val="uk-UA"/>
        </w:rPr>
        <w:t>.8. Дотримуватися вимог Закону України «Про охорону культурної спадщини».</w:t>
      </w:r>
    </w:p>
    <w:p w14:paraId="759EC44B" w14:textId="11071F85" w:rsidR="000F751E" w:rsidRDefault="005A708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>.</w:t>
      </w:r>
      <w:r w:rsidR="004A19B7" w:rsidRPr="004A19B7">
        <w:rPr>
          <w:sz w:val="28"/>
          <w:szCs w:val="28"/>
          <w:lang w:val="uk-UA"/>
        </w:rPr>
        <w:t>9</w:t>
      </w:r>
      <w:r w:rsidR="000F751E" w:rsidRPr="000F751E">
        <w:rPr>
          <w:sz w:val="28"/>
          <w:szCs w:val="28"/>
          <w:lang w:val="uk-UA"/>
        </w:rPr>
        <w:t xml:space="preserve">. У разі необхідності проведення реконструкції, питання оформлення дозвільної та </w:t>
      </w:r>
      <w:proofErr w:type="spellStart"/>
      <w:r w:rsidR="000F751E" w:rsidRPr="000F751E">
        <w:rPr>
          <w:sz w:val="28"/>
          <w:szCs w:val="28"/>
          <w:lang w:val="uk-UA"/>
        </w:rPr>
        <w:t>проєктно</w:t>
      </w:r>
      <w:proofErr w:type="spellEnd"/>
      <w:r w:rsidR="000F751E" w:rsidRPr="000F751E">
        <w:rPr>
          <w:sz w:val="28"/>
          <w:szCs w:val="28"/>
          <w:lang w:val="uk-UA"/>
        </w:rPr>
        <w:t>-кошторисної документації вирішувати в порядку, визначеному законодавством України.</w:t>
      </w:r>
    </w:p>
    <w:p w14:paraId="4515C025" w14:textId="6190D9BA" w:rsidR="00394509" w:rsidRDefault="005A708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94509" w:rsidRPr="004208F6">
        <w:rPr>
          <w:sz w:val="28"/>
          <w:szCs w:val="28"/>
          <w:lang w:val="uk-UA"/>
        </w:rPr>
        <w:t>.</w:t>
      </w:r>
      <w:r w:rsidR="004A19B7" w:rsidRPr="004208F6">
        <w:rPr>
          <w:sz w:val="28"/>
          <w:szCs w:val="28"/>
          <w:lang w:val="uk-UA"/>
        </w:rPr>
        <w:t>10</w:t>
      </w:r>
      <w:r w:rsidR="00394509" w:rsidRPr="004208F6">
        <w:rPr>
          <w:sz w:val="28"/>
          <w:szCs w:val="28"/>
          <w:lang w:val="uk-UA"/>
        </w:rPr>
        <w:t xml:space="preserve">. </w:t>
      </w:r>
      <w:r w:rsidR="008461BB" w:rsidRPr="004208F6">
        <w:rPr>
          <w:sz w:val="28"/>
          <w:szCs w:val="28"/>
          <w:lang w:val="uk-UA"/>
        </w:rPr>
        <w:t>Сплатити безпідставно збереженні</w:t>
      </w:r>
      <w:r w:rsidR="004208F6">
        <w:rPr>
          <w:sz w:val="28"/>
          <w:szCs w:val="28"/>
          <w:lang w:val="uk-UA"/>
        </w:rPr>
        <w:t xml:space="preserve"> кошти за користування земельними ділянками</w:t>
      </w:r>
      <w:r w:rsidR="008461BB" w:rsidRPr="004208F6">
        <w:rPr>
          <w:sz w:val="28"/>
          <w:szCs w:val="28"/>
          <w:lang w:val="uk-UA"/>
        </w:rPr>
        <w:t xml:space="preserve"> з моменту набуття права власності на об’єкти неру</w:t>
      </w:r>
      <w:r w:rsidR="00FE2192">
        <w:rPr>
          <w:sz w:val="28"/>
          <w:szCs w:val="28"/>
          <w:lang w:val="uk-UA"/>
        </w:rPr>
        <w:t>хомого майна, розташовані на них</w:t>
      </w:r>
      <w:r w:rsidR="008461BB" w:rsidRPr="004208F6">
        <w:rPr>
          <w:sz w:val="28"/>
          <w:szCs w:val="28"/>
          <w:lang w:val="uk-UA"/>
        </w:rPr>
        <w:t>, до моменту реє</w:t>
      </w:r>
      <w:r w:rsidR="00FE2192">
        <w:rPr>
          <w:sz w:val="28"/>
          <w:szCs w:val="28"/>
          <w:lang w:val="uk-UA"/>
        </w:rPr>
        <w:t>страції права оренди на земельні ділянки</w:t>
      </w:r>
      <w:r w:rsidR="008461BB" w:rsidRPr="004208F6">
        <w:rPr>
          <w:sz w:val="28"/>
          <w:szCs w:val="28"/>
          <w:lang w:val="uk-UA"/>
        </w:rPr>
        <w:t xml:space="preserve">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7FC1488A" w14:textId="22BF11DD" w:rsidR="00DA4DE3" w:rsidRDefault="005A708C" w:rsidP="00FC1190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A4DE3">
        <w:rPr>
          <w:sz w:val="28"/>
          <w:szCs w:val="28"/>
          <w:lang w:val="uk-UA"/>
        </w:rPr>
        <w:t xml:space="preserve">.11. </w:t>
      </w:r>
      <w:r w:rsidR="00FC1190">
        <w:rPr>
          <w:sz w:val="28"/>
          <w:szCs w:val="28"/>
          <w:lang w:val="uk-UA"/>
        </w:rPr>
        <w:t>З</w:t>
      </w:r>
      <w:r w:rsidR="00F83B60">
        <w:rPr>
          <w:sz w:val="28"/>
          <w:szCs w:val="28"/>
          <w:lang w:val="uk-UA"/>
        </w:rPr>
        <w:t>абезпечити безперешкодний прохід</w:t>
      </w:r>
      <w:r w:rsidR="00FC1190">
        <w:rPr>
          <w:sz w:val="28"/>
          <w:szCs w:val="28"/>
          <w:lang w:val="uk-UA"/>
        </w:rPr>
        <w:t xml:space="preserve"> громадян </w:t>
      </w:r>
      <w:r w:rsidR="00F83B60">
        <w:rPr>
          <w:sz w:val="28"/>
          <w:szCs w:val="28"/>
          <w:lang w:val="uk-UA"/>
        </w:rPr>
        <w:t xml:space="preserve">через земельну ділянку (кадастровий номер </w:t>
      </w:r>
      <w:r w:rsidR="009B481A">
        <w:rPr>
          <w:sz w:val="28"/>
          <w:szCs w:val="28"/>
          <w:lang w:val="uk-UA"/>
        </w:rPr>
        <w:t>8000000000:</w:t>
      </w:r>
      <w:r w:rsidR="00F83B60" w:rsidRPr="002D4018">
        <w:rPr>
          <w:sz w:val="28"/>
          <w:szCs w:val="28"/>
          <w:lang w:val="uk-UA"/>
        </w:rPr>
        <w:t>91:155:0012</w:t>
      </w:r>
      <w:r w:rsidR="00F83B60">
        <w:rPr>
          <w:sz w:val="28"/>
          <w:szCs w:val="28"/>
          <w:lang w:val="uk-UA"/>
        </w:rPr>
        <w:t xml:space="preserve">) </w:t>
      </w:r>
      <w:r w:rsidR="00DA4DE3">
        <w:rPr>
          <w:sz w:val="28"/>
          <w:szCs w:val="28"/>
          <w:lang w:val="uk-UA"/>
        </w:rPr>
        <w:t>до суміжних земельних ділянок.</w:t>
      </w:r>
    </w:p>
    <w:p w14:paraId="74A00C58" w14:textId="2839285E" w:rsidR="00FE2192" w:rsidRPr="00B26B4C" w:rsidRDefault="005A708C" w:rsidP="00FE219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FE2192" w:rsidRPr="00B26B4C">
        <w:rPr>
          <w:color w:val="000000" w:themeColor="text1"/>
          <w:sz w:val="28"/>
          <w:szCs w:val="28"/>
          <w:lang w:val="uk-UA"/>
        </w:rPr>
        <w:t xml:space="preserve">. 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підпункту </w:t>
      </w:r>
      <w:r w:rsidR="00D97F14">
        <w:rPr>
          <w:color w:val="000000" w:themeColor="text1"/>
          <w:sz w:val="28"/>
          <w:szCs w:val="28"/>
          <w:lang w:val="uk-UA"/>
        </w:rPr>
        <w:t>5</w:t>
      </w:r>
      <w:r w:rsidR="00FE2192" w:rsidRPr="00B26B4C">
        <w:rPr>
          <w:color w:val="000000" w:themeColor="text1"/>
          <w:sz w:val="28"/>
          <w:szCs w:val="28"/>
          <w:lang w:val="uk-UA"/>
        </w:rPr>
        <w:t>.</w:t>
      </w:r>
      <w:r w:rsidR="00FE2192">
        <w:rPr>
          <w:color w:val="000000" w:themeColor="text1"/>
          <w:sz w:val="28"/>
          <w:szCs w:val="28"/>
          <w:lang w:val="uk-UA"/>
        </w:rPr>
        <w:t>10</w:t>
      </w:r>
      <w:r w:rsidR="00FE2192" w:rsidRPr="00B26B4C">
        <w:rPr>
          <w:color w:val="000000" w:themeColor="text1"/>
          <w:sz w:val="28"/>
          <w:szCs w:val="28"/>
          <w:lang w:val="uk-UA"/>
        </w:rPr>
        <w:t xml:space="preserve"> пункту </w:t>
      </w:r>
      <w:r w:rsidR="00D97F14">
        <w:rPr>
          <w:color w:val="000000" w:themeColor="text1"/>
          <w:sz w:val="28"/>
          <w:szCs w:val="28"/>
          <w:lang w:val="uk-UA"/>
        </w:rPr>
        <w:t>5</w:t>
      </w:r>
      <w:r w:rsidR="00FE2192" w:rsidRPr="00B26B4C">
        <w:rPr>
          <w:color w:val="000000" w:themeColor="text1"/>
          <w:sz w:val="28"/>
          <w:szCs w:val="28"/>
          <w:lang w:val="uk-UA"/>
        </w:rPr>
        <w:t xml:space="preserve"> цього рішення.</w:t>
      </w:r>
    </w:p>
    <w:p w14:paraId="3B068D25" w14:textId="3AB7A635" w:rsidR="00FE2192" w:rsidRDefault="005A708C" w:rsidP="00FE219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FE2192" w:rsidRPr="00B26B4C">
        <w:rPr>
          <w:color w:val="000000" w:themeColor="text1"/>
          <w:sz w:val="28"/>
          <w:szCs w:val="28"/>
          <w:lang w:val="uk-UA"/>
        </w:rPr>
        <w:t xml:space="preserve">. Попередити землекористувача, що </w:t>
      </w:r>
      <w:r w:rsidR="003B3F71">
        <w:rPr>
          <w:color w:val="000000" w:themeColor="text1"/>
          <w:sz w:val="28"/>
          <w:szCs w:val="28"/>
          <w:lang w:val="uk-UA"/>
        </w:rPr>
        <w:t xml:space="preserve">використання земельних </w:t>
      </w:r>
      <w:r w:rsidR="00FE2192" w:rsidRPr="00B26B4C">
        <w:rPr>
          <w:color w:val="000000" w:themeColor="text1"/>
          <w:sz w:val="28"/>
          <w:szCs w:val="28"/>
          <w:lang w:val="uk-UA"/>
        </w:rPr>
        <w:t>ділян</w:t>
      </w:r>
      <w:r w:rsidR="003B3F71">
        <w:rPr>
          <w:color w:val="000000" w:themeColor="text1"/>
          <w:sz w:val="28"/>
          <w:szCs w:val="28"/>
          <w:lang w:val="uk-UA"/>
        </w:rPr>
        <w:t>ок</w:t>
      </w:r>
      <w:r w:rsidR="00FE2192" w:rsidRPr="00B26B4C">
        <w:rPr>
          <w:color w:val="000000" w:themeColor="text1"/>
          <w:sz w:val="28"/>
          <w:szCs w:val="28"/>
          <w:lang w:val="uk-UA"/>
        </w:rPr>
        <w:t xml:space="preserve"> не за цільовим призначенням тягне за собою п</w:t>
      </w:r>
      <w:r w:rsidR="003B3F71">
        <w:rPr>
          <w:color w:val="000000" w:themeColor="text1"/>
          <w:sz w:val="28"/>
          <w:szCs w:val="28"/>
          <w:lang w:val="uk-UA"/>
        </w:rPr>
        <w:t>рипинення права користування ними</w:t>
      </w:r>
      <w:r w:rsidR="00FE2192" w:rsidRPr="00B26B4C">
        <w:rPr>
          <w:color w:val="000000" w:themeColor="text1"/>
          <w:sz w:val="28"/>
          <w:szCs w:val="28"/>
          <w:lang w:val="uk-UA"/>
        </w:rPr>
        <w:t xml:space="preserve"> відповідно до вимог статей 141, 143 Земельного кодексу України.</w:t>
      </w:r>
    </w:p>
    <w:p w14:paraId="130FE355" w14:textId="1E66A174" w:rsidR="005A708C" w:rsidRPr="008D7938" w:rsidRDefault="003B3F71" w:rsidP="005A708C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8</w:t>
      </w:r>
      <w:r w:rsidR="00FE2192" w:rsidRPr="00FB1EF1">
        <w:rPr>
          <w:color w:val="000000" w:themeColor="text1"/>
          <w:sz w:val="28"/>
          <w:szCs w:val="28"/>
          <w:lang w:val="uk-UA"/>
        </w:rPr>
        <w:t xml:space="preserve">. </w:t>
      </w:r>
      <w:r w:rsidR="00F77335" w:rsidRPr="005A708C">
        <w:rPr>
          <w:color w:val="000000"/>
          <w:sz w:val="28"/>
          <w:szCs w:val="28"/>
          <w:shd w:val="clear" w:color="auto" w:fill="FFFFFF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="00F77335" w:rsidRPr="005A708C">
        <w:rPr>
          <w:color w:val="000000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="00F77335" w:rsidRPr="005A708C">
        <w:rPr>
          <w:color w:val="000000"/>
          <w:sz w:val="28"/>
          <w:szCs w:val="28"/>
          <w:shd w:val="clear" w:color="auto" w:fill="FFFFFF"/>
          <w:lang w:val="uk-UA"/>
        </w:rPr>
        <w:t xml:space="preserve"> Київської міської ради</w:t>
      </w:r>
      <w:r w:rsidR="005A708C" w:rsidRPr="005A708C">
        <w:rPr>
          <w:color w:val="000000"/>
          <w:sz w:val="28"/>
          <w:szCs w:val="28"/>
          <w:shd w:val="clear" w:color="auto" w:fill="FFFFFF"/>
          <w:lang w:val="uk-UA"/>
        </w:rPr>
        <w:t xml:space="preserve"> і </w:t>
      </w:r>
      <w:r w:rsidR="005A708C" w:rsidRPr="007A5859">
        <w:rPr>
          <w:color w:val="000000" w:themeColor="text1"/>
          <w:sz w:val="28"/>
          <w:szCs w:val="28"/>
          <w:lang w:val="uk-UA"/>
        </w:rPr>
        <w:t>втрачає чинність через дванадцять місяців</w:t>
      </w:r>
      <w:r w:rsidR="005A70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A708C" w:rsidRPr="007A5859">
        <w:rPr>
          <w:color w:val="000000" w:themeColor="text1"/>
          <w:sz w:val="28"/>
          <w:szCs w:val="28"/>
          <w:lang w:val="uk-UA"/>
        </w:rPr>
        <w:t xml:space="preserve">у разі якщо протягом цього строку не укладений </w:t>
      </w:r>
      <w:r w:rsidR="005A708C">
        <w:rPr>
          <w:color w:val="000000" w:themeColor="text1"/>
          <w:sz w:val="28"/>
          <w:szCs w:val="28"/>
          <w:lang w:val="uk-UA"/>
        </w:rPr>
        <w:t xml:space="preserve"> </w:t>
      </w:r>
      <w:r w:rsidR="005A708C" w:rsidRPr="007A5859">
        <w:rPr>
          <w:color w:val="000000" w:themeColor="text1"/>
          <w:sz w:val="28"/>
          <w:szCs w:val="28"/>
          <w:lang w:val="uk-UA"/>
        </w:rPr>
        <w:t>відп</w:t>
      </w:r>
      <w:r w:rsidR="005A708C">
        <w:rPr>
          <w:color w:val="000000" w:themeColor="text1"/>
          <w:sz w:val="28"/>
          <w:szCs w:val="28"/>
          <w:lang w:val="uk-UA"/>
        </w:rPr>
        <w:t xml:space="preserve">овідний договір оренди земельних </w:t>
      </w:r>
      <w:r w:rsidR="005A708C" w:rsidRPr="007A5859">
        <w:rPr>
          <w:color w:val="000000" w:themeColor="text1"/>
          <w:sz w:val="28"/>
          <w:szCs w:val="28"/>
          <w:lang w:val="uk-UA"/>
        </w:rPr>
        <w:t>ділян</w:t>
      </w:r>
      <w:r w:rsidR="005A708C">
        <w:rPr>
          <w:color w:val="000000" w:themeColor="text1"/>
          <w:sz w:val="28"/>
          <w:szCs w:val="28"/>
          <w:lang w:val="uk-UA"/>
        </w:rPr>
        <w:t>ок</w:t>
      </w:r>
      <w:r w:rsidR="005A708C" w:rsidRPr="007A5859">
        <w:rPr>
          <w:color w:val="000000" w:themeColor="text1"/>
          <w:sz w:val="28"/>
          <w:szCs w:val="28"/>
          <w:lang w:val="uk-UA"/>
        </w:rPr>
        <w:t>.</w:t>
      </w:r>
    </w:p>
    <w:p w14:paraId="70756F85" w14:textId="1EB0AD72" w:rsidR="00FE2192" w:rsidRPr="00A3486F" w:rsidRDefault="00F373C7" w:rsidP="00F373C7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9</w:t>
      </w:r>
      <w:r w:rsidR="00FE2192" w:rsidRPr="00A3486F">
        <w:rPr>
          <w:color w:val="000000" w:themeColor="text1"/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E2192" w:rsidRPr="00A3486F">
        <w:rPr>
          <w:color w:val="000000" w:themeColor="text1"/>
          <w:sz w:val="28"/>
          <w:szCs w:val="28"/>
          <w:lang w:val="uk-UA"/>
        </w:rPr>
        <w:t>містопланування</w:t>
      </w:r>
      <w:proofErr w:type="spellEnd"/>
      <w:r w:rsidR="00FE2192" w:rsidRPr="00A3486F">
        <w:rPr>
          <w:color w:val="000000" w:themeColor="text1"/>
          <w:sz w:val="28"/>
          <w:szCs w:val="28"/>
          <w:lang w:val="uk-UA"/>
        </w:rPr>
        <w:t xml:space="preserve"> та земельних відносин.</w:t>
      </w:r>
    </w:p>
    <w:p w14:paraId="45D313E4" w14:textId="77777777" w:rsidR="002D0F54" w:rsidRPr="0010512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proofErr w:type="spellStart"/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55FDD59B" w:rsidR="004425F4" w:rsidRDefault="005C57A8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0B7B754E" w:rsidR="0098169A" w:rsidRPr="006600D7" w:rsidRDefault="00692C91" w:rsidP="00B01EAE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0AB0C" w14:textId="77777777" w:rsidR="00A376FC" w:rsidRDefault="00A376FC">
      <w:r>
        <w:separator/>
      </w:r>
    </w:p>
  </w:endnote>
  <w:endnote w:type="continuationSeparator" w:id="0">
    <w:p w14:paraId="0534F38C" w14:textId="77777777" w:rsidR="00A376FC" w:rsidRDefault="00A3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81A8" w14:textId="77777777" w:rsidR="00A376FC" w:rsidRDefault="00A376FC">
      <w:r>
        <w:separator/>
      </w:r>
    </w:p>
  </w:footnote>
  <w:footnote w:type="continuationSeparator" w:id="0">
    <w:p w14:paraId="226E5CAA" w14:textId="77777777" w:rsidR="00A376FC" w:rsidRDefault="00A37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1925704">
    <w:abstractNumId w:val="10"/>
  </w:num>
  <w:num w:numId="2" w16cid:durableId="345250469">
    <w:abstractNumId w:val="6"/>
  </w:num>
  <w:num w:numId="3" w16cid:durableId="187761982">
    <w:abstractNumId w:val="9"/>
  </w:num>
  <w:num w:numId="4" w16cid:durableId="350618365">
    <w:abstractNumId w:val="0"/>
  </w:num>
  <w:num w:numId="5" w16cid:durableId="1554925839">
    <w:abstractNumId w:val="8"/>
  </w:num>
  <w:num w:numId="6" w16cid:durableId="59788892">
    <w:abstractNumId w:val="4"/>
  </w:num>
  <w:num w:numId="7" w16cid:durableId="1850675098">
    <w:abstractNumId w:val="5"/>
  </w:num>
  <w:num w:numId="8" w16cid:durableId="1794128720">
    <w:abstractNumId w:val="7"/>
  </w:num>
  <w:num w:numId="9" w16cid:durableId="455029561">
    <w:abstractNumId w:val="2"/>
  </w:num>
  <w:num w:numId="10" w16cid:durableId="1515455099">
    <w:abstractNumId w:val="1"/>
  </w:num>
  <w:num w:numId="11" w16cid:durableId="964968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374F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64D0B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6BC6"/>
    <w:rsid w:val="000C7805"/>
    <w:rsid w:val="000D1775"/>
    <w:rsid w:val="000D5B54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103F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018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53021"/>
    <w:rsid w:val="00360306"/>
    <w:rsid w:val="003618FC"/>
    <w:rsid w:val="003649DF"/>
    <w:rsid w:val="00365C9E"/>
    <w:rsid w:val="00377E0D"/>
    <w:rsid w:val="00380B52"/>
    <w:rsid w:val="003813AE"/>
    <w:rsid w:val="00383F76"/>
    <w:rsid w:val="003847A9"/>
    <w:rsid w:val="00394509"/>
    <w:rsid w:val="0039464F"/>
    <w:rsid w:val="0039548C"/>
    <w:rsid w:val="003A0108"/>
    <w:rsid w:val="003A07CC"/>
    <w:rsid w:val="003B3F71"/>
    <w:rsid w:val="003B69E5"/>
    <w:rsid w:val="003C0456"/>
    <w:rsid w:val="003C05E8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176EF"/>
    <w:rsid w:val="0042005A"/>
    <w:rsid w:val="004208F6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6C9B"/>
    <w:rsid w:val="00497D78"/>
    <w:rsid w:val="004A0E0E"/>
    <w:rsid w:val="004A19B7"/>
    <w:rsid w:val="004A4302"/>
    <w:rsid w:val="004B2719"/>
    <w:rsid w:val="004B32C5"/>
    <w:rsid w:val="004B61EA"/>
    <w:rsid w:val="004B6629"/>
    <w:rsid w:val="004B6B2C"/>
    <w:rsid w:val="004C3A94"/>
    <w:rsid w:val="004C7976"/>
    <w:rsid w:val="004D2BFF"/>
    <w:rsid w:val="004D7C38"/>
    <w:rsid w:val="004E00A5"/>
    <w:rsid w:val="004E0D86"/>
    <w:rsid w:val="004E1F9C"/>
    <w:rsid w:val="004E62FC"/>
    <w:rsid w:val="004F346A"/>
    <w:rsid w:val="004F4D91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08C"/>
    <w:rsid w:val="005A73B6"/>
    <w:rsid w:val="005B4EEC"/>
    <w:rsid w:val="005C57A8"/>
    <w:rsid w:val="005D0811"/>
    <w:rsid w:val="005D6016"/>
    <w:rsid w:val="005F1140"/>
    <w:rsid w:val="005F263C"/>
    <w:rsid w:val="005F3636"/>
    <w:rsid w:val="00604E77"/>
    <w:rsid w:val="00611639"/>
    <w:rsid w:val="006152A4"/>
    <w:rsid w:val="00616165"/>
    <w:rsid w:val="0062096D"/>
    <w:rsid w:val="00626F8D"/>
    <w:rsid w:val="00627588"/>
    <w:rsid w:val="00631949"/>
    <w:rsid w:val="00631C5B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310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104E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77C9A"/>
    <w:rsid w:val="0098169A"/>
    <w:rsid w:val="0099012E"/>
    <w:rsid w:val="00992EDC"/>
    <w:rsid w:val="009A6B76"/>
    <w:rsid w:val="009B481A"/>
    <w:rsid w:val="009D2D99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25DE"/>
    <w:rsid w:val="00A264FD"/>
    <w:rsid w:val="00A3080D"/>
    <w:rsid w:val="00A3162E"/>
    <w:rsid w:val="00A33F36"/>
    <w:rsid w:val="00A36D13"/>
    <w:rsid w:val="00A376FC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1EAE"/>
    <w:rsid w:val="00B05F3F"/>
    <w:rsid w:val="00B07F38"/>
    <w:rsid w:val="00B138A0"/>
    <w:rsid w:val="00B177E2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837D6"/>
    <w:rsid w:val="00BA4FD1"/>
    <w:rsid w:val="00BB0475"/>
    <w:rsid w:val="00BB446F"/>
    <w:rsid w:val="00BC015C"/>
    <w:rsid w:val="00BD069B"/>
    <w:rsid w:val="00BE03EB"/>
    <w:rsid w:val="00BE057A"/>
    <w:rsid w:val="00BE7476"/>
    <w:rsid w:val="00BF10CE"/>
    <w:rsid w:val="00BF4FF4"/>
    <w:rsid w:val="00C05DE7"/>
    <w:rsid w:val="00C0785C"/>
    <w:rsid w:val="00C14199"/>
    <w:rsid w:val="00C159AB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34AE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055C"/>
    <w:rsid w:val="00D45023"/>
    <w:rsid w:val="00D521D5"/>
    <w:rsid w:val="00D55C2E"/>
    <w:rsid w:val="00D6672C"/>
    <w:rsid w:val="00D7138E"/>
    <w:rsid w:val="00D72D46"/>
    <w:rsid w:val="00D7341A"/>
    <w:rsid w:val="00D741CB"/>
    <w:rsid w:val="00D82F02"/>
    <w:rsid w:val="00D83237"/>
    <w:rsid w:val="00D85D06"/>
    <w:rsid w:val="00D94AEE"/>
    <w:rsid w:val="00D97F14"/>
    <w:rsid w:val="00DA050D"/>
    <w:rsid w:val="00DA1CC0"/>
    <w:rsid w:val="00DA4DE3"/>
    <w:rsid w:val="00DA6EDA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0F7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373C7"/>
    <w:rsid w:val="00F4625E"/>
    <w:rsid w:val="00F5406D"/>
    <w:rsid w:val="00F54DF9"/>
    <w:rsid w:val="00F55E07"/>
    <w:rsid w:val="00F6318B"/>
    <w:rsid w:val="00F704C9"/>
    <w:rsid w:val="00F71ED0"/>
    <w:rsid w:val="00F73BE2"/>
    <w:rsid w:val="00F75225"/>
    <w:rsid w:val="00F77335"/>
    <w:rsid w:val="00F837D8"/>
    <w:rsid w:val="00F83B60"/>
    <w:rsid w:val="00F96326"/>
    <w:rsid w:val="00FA6337"/>
    <w:rsid w:val="00FB1ADA"/>
    <w:rsid w:val="00FB314E"/>
    <w:rsid w:val="00FB434A"/>
    <w:rsid w:val="00FC1190"/>
    <w:rsid w:val="00FC7D06"/>
    <w:rsid w:val="00FD25AD"/>
    <w:rsid w:val="00FD3A90"/>
    <w:rsid w:val="00FD638E"/>
    <w:rsid w:val="00FE2192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970</Words>
  <Characters>6865</Characters>
  <Application>Microsoft Office Word</Application>
  <DocSecurity>0</DocSecurity>
  <Lines>57</Lines>
  <Paragraphs>15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7820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2024-02-20T13:43:00Z</cp:lastPrinted>
  <dcterms:created xsi:type="dcterms:W3CDTF">2024-03-01T12:53:00Z</dcterms:created>
  <dcterms:modified xsi:type="dcterms:W3CDTF">2024-03-01T12:53:00Z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bc3c5643-175e-4371-b78c-6fcb9f6a0b98</vt:lpwstr>
  </property>
  <property fmtid="{D5CDD505-2E9C-101B-9397-08002B2CF9AE}" pid="8" name="MSIP_Label_defa4170-0d19-0005-0004-bc88714345d2_ContentBits">
    <vt:lpwstr>0</vt:lpwstr>
  </property>
</Properties>
</file>