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134DAC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593544105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593544105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134DAC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134DAC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134DAC">
        <w:rPr>
          <w:b/>
          <w:bCs/>
          <w:sz w:val="24"/>
          <w:szCs w:val="24"/>
          <w:lang w:val="ru-RU"/>
        </w:rPr>
        <w:t xml:space="preserve">№ </w:t>
      </w:r>
      <w:r w:rsidR="004D1119" w:rsidRPr="00134DAC">
        <w:rPr>
          <w:b/>
          <w:bCs/>
          <w:sz w:val="24"/>
          <w:szCs w:val="24"/>
          <w:lang w:val="ru-RU"/>
        </w:rPr>
        <w:t>ПЗН-70646 від 04.09.2024</w:t>
      </w:r>
    </w:p>
    <w:p w14:paraId="781D03CD" w14:textId="77777777" w:rsidR="004D1119" w:rsidRPr="00134DAC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134DAC">
        <w:rPr>
          <w:sz w:val="24"/>
          <w:szCs w:val="24"/>
          <w:lang w:val="ru-RU"/>
        </w:rPr>
        <w:t>до проєкту рішення Київської міської ради:</w:t>
      </w:r>
    </w:p>
    <w:p w14:paraId="5EB3D5E8" w14:textId="77777777" w:rsidR="009E3B31" w:rsidRPr="009E3B31" w:rsidRDefault="009E3B31" w:rsidP="009E3B31">
      <w:pPr>
        <w:pStyle w:val="1"/>
        <w:shd w:val="clear" w:color="auto" w:fill="auto"/>
        <w:spacing w:after="0"/>
        <w:ind w:right="1806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9E3B31">
        <w:rPr>
          <w:rFonts w:eastAsia="Georgia"/>
          <w:b/>
          <w:i/>
          <w:iCs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земельної ділянки  в постійне користування для цілей підрозділів 09.01-09.02, 09.04-09.05 та для збереження та використання земель природно-заповідного фонду на території 58 кварталу Святошинського лісництва  у Святошинському районі міста Києва</w:t>
      </w:r>
    </w:p>
    <w:p w14:paraId="69E0EA30" w14:textId="77777777" w:rsidR="004D1119" w:rsidRPr="009E3B31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8837FF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134DAC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134DAC">
              <w:rPr>
                <w:i/>
                <w:iCs/>
                <w:sz w:val="24"/>
                <w:szCs w:val="24"/>
                <w:lang w:val="ru-RU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4A5DBD" w14:paraId="6A6CF238" w14:textId="77777777" w:rsidTr="009E3B31">
        <w:trPr>
          <w:cantSplit/>
          <w:trHeight w:hRule="exact" w:val="690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134DAC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770E7254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769D70B1" w:rsidR="004D1119" w:rsidRPr="00A43048" w:rsidRDefault="009E3B31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9E3B31">
              <w:rPr>
                <w:i/>
                <w:iCs/>
                <w:sz w:val="24"/>
                <w:szCs w:val="24"/>
                <w:lang w:val="ru-RU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854FAD" w14:paraId="2EEB9864" w14:textId="77777777" w:rsidTr="009E3B31">
        <w:trPr>
          <w:cantSplit/>
          <w:trHeight w:hRule="exact" w:val="558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79AA991E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06.08.2024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593544105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134DAC">
        <w:rPr>
          <w:b/>
          <w:bCs/>
          <w:sz w:val="24"/>
          <w:szCs w:val="24"/>
          <w:lang w:val="ru-RU"/>
        </w:rPr>
        <w:t>8000000000:75:637:0001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8837FF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Святошинський, квартал 58 Святошинського лісництва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134DAC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28,1380 га</w:t>
            </w:r>
          </w:p>
        </w:tc>
      </w:tr>
      <w:tr w:rsidR="004D1119" w:rsidRPr="008837FF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9E3B31">
        <w:trPr>
          <w:trHeight w:val="34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58EEE14" w:rsidR="004D1119" w:rsidRPr="00A43048" w:rsidRDefault="009E3B31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9E3B31">
              <w:rPr>
                <w:i/>
                <w:iCs/>
                <w:sz w:val="24"/>
                <w:szCs w:val="24"/>
                <w:lang w:val="en-US"/>
              </w:rPr>
              <w:t>землі лісогосподарського призначення</w:t>
            </w:r>
          </w:p>
        </w:tc>
      </w:tr>
      <w:tr w:rsidR="004D1119" w:rsidRPr="008837FF" w14:paraId="550A073B" w14:textId="77777777" w:rsidTr="009E3B31">
        <w:trPr>
          <w:trHeight w:val="97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1D9EF59" w:rsidR="00A21758" w:rsidRPr="009E3B31" w:rsidRDefault="009E3B31" w:rsidP="009E3B31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9E3B31">
              <w:rPr>
                <w:i/>
                <w:sz w:val="24"/>
                <w:szCs w:val="24"/>
                <w:highlight w:val="white"/>
                <w:lang w:val="ru-RU"/>
              </w:rPr>
              <w:t>09.03</w:t>
            </w:r>
            <w:r w:rsidRPr="009E3B31">
              <w:rPr>
                <w:i/>
                <w:iCs/>
                <w:sz w:val="24"/>
                <w:szCs w:val="24"/>
                <w:highlight w:val="white"/>
                <w:lang w:val="ru-RU"/>
              </w:rPr>
              <w:t xml:space="preserve"> для цілей підрозділів 09.01-09.02, 09.04-09.05 та для збереження та використання земель природно-заповідного фонду 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54D36529" w:rsidR="00E93A88" w:rsidRPr="00A43048" w:rsidRDefault="00E93A88" w:rsidP="00A674F4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A674F4" w:rsidRPr="00A674F4">
              <w:rPr>
                <w:b/>
                <w:bCs/>
                <w:i/>
                <w:iCs/>
                <w:sz w:val="24"/>
                <w:szCs w:val="24"/>
                <w:lang w:val="en-US"/>
              </w:rPr>
              <w:t>99 682 374</w:t>
            </w:r>
            <w:r w:rsidR="00A674F4" w:rsidRPr="00A674F4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674F4">
              <w:rPr>
                <w:rStyle w:val="a9"/>
                <w:b/>
                <w:sz w:val="24"/>
                <w:szCs w:val="24"/>
              </w:rPr>
              <w:t>грн</w:t>
            </w:r>
            <w:r w:rsidR="00A674F4" w:rsidRPr="00A674F4">
              <w:rPr>
                <w:rStyle w:val="a9"/>
                <w:b/>
                <w:sz w:val="24"/>
                <w:szCs w:val="24"/>
              </w:rPr>
              <w:t xml:space="preserve">  67</w:t>
            </w:r>
            <w:r w:rsidRPr="00A674F4">
              <w:rPr>
                <w:rStyle w:val="a9"/>
                <w:b/>
                <w:sz w:val="24"/>
                <w:szCs w:val="24"/>
              </w:rPr>
              <w:t xml:space="preserve">  коп.</w:t>
            </w:r>
          </w:p>
        </w:tc>
      </w:tr>
      <w:tr w:rsidR="00DC4060" w:rsidRPr="008837FF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77EB12C1" w14:textId="021D61CB" w:rsidR="005639F6" w:rsidRDefault="00A674F4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A674F4">
        <w:rPr>
          <w:sz w:val="24"/>
          <w:szCs w:val="24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03.09.2024 № НВ-0002151</w:t>
      </w:r>
      <w:r>
        <w:rPr>
          <w:sz w:val="24"/>
          <w:szCs w:val="24"/>
          <w:lang w:val="uk-UA"/>
        </w:rPr>
        <w:t>42</w:t>
      </w:r>
      <w:r w:rsidRPr="00A674F4">
        <w:rPr>
          <w:sz w:val="24"/>
          <w:szCs w:val="24"/>
        </w:rPr>
        <w:t>2024), 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02.09.2024 № 39323</w:t>
      </w:r>
      <w:r>
        <w:rPr>
          <w:sz w:val="24"/>
          <w:szCs w:val="24"/>
          <w:lang w:val="uk-UA"/>
        </w:rPr>
        <w:t>5572</w:t>
      </w:r>
      <w:r w:rsidRPr="00A674F4">
        <w:rPr>
          <w:sz w:val="24"/>
          <w:szCs w:val="24"/>
        </w:rPr>
        <w:t>),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надання земельної ділянки у постійне користування без зміни її меж та цільового призначення без складання документації із землеустрою.</w:t>
      </w:r>
    </w:p>
    <w:p w14:paraId="5FDA7FD8" w14:textId="66CF9E0B" w:rsidR="00A674F4" w:rsidRDefault="00A674F4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45EEFAF7" w14:textId="551AE6BA" w:rsidR="00A674F4" w:rsidRDefault="00A674F4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04125041" w14:textId="196F0A66" w:rsidR="00A674F4" w:rsidRDefault="00A674F4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53EEB109" w14:textId="77777777" w:rsidR="00A674F4" w:rsidRPr="00A674F4" w:rsidRDefault="00A674F4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lastRenderedPageBreak/>
        <w:t>Мета прийняття рішення.</w:t>
      </w:r>
    </w:p>
    <w:p w14:paraId="5317601B" w14:textId="5A10BC18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прийняття рішення є забезпечення реалізації встановленого Земельним кодексом України права особи на </w:t>
      </w:r>
      <w:r w:rsidR="0029745E" w:rsidRPr="0029745E">
        <w:rPr>
          <w:sz w:val="24"/>
          <w:szCs w:val="24"/>
          <w:lang w:val="ru-RU"/>
        </w:rPr>
        <w:t>оформлення права користування земельною ділянкою</w:t>
      </w:r>
      <w:r w:rsidRPr="004D1119">
        <w:rPr>
          <w:sz w:val="24"/>
          <w:szCs w:val="24"/>
          <w:lang w:val="ru-RU"/>
        </w:rPr>
        <w:t>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8837FF" w14:paraId="713ABCEB" w14:textId="77777777" w:rsidTr="0029745E">
        <w:trPr>
          <w:cantSplit/>
          <w:trHeight w:val="55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134DAC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5524AD8B" w:rsidR="004D1119" w:rsidRPr="005639F6" w:rsidRDefault="005639F6" w:rsidP="0029745E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8837FF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B4033EF" w:rsidR="004D1119" w:rsidRPr="005639F6" w:rsidRDefault="0029745E" w:rsidP="0029745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29745E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</w:t>
            </w:r>
            <w:r>
              <w:rPr>
                <w:i/>
                <w:sz w:val="24"/>
                <w:szCs w:val="24"/>
              </w:rPr>
              <w:t>и</w:t>
            </w:r>
            <w:r w:rsidRPr="0029745E">
              <w:rPr>
                <w:i/>
                <w:sz w:val="24"/>
                <w:szCs w:val="24"/>
              </w:rPr>
              <w:t>ть до території лісів та лісопарків (довідка (витяг) з містобудівного кадастру, надана Департаментом містобудування та архітектури виконавчого органу Київської міської ради (Київської міської державної адміністрації) листом від 2</w:t>
            </w:r>
            <w:r>
              <w:rPr>
                <w:i/>
                <w:sz w:val="24"/>
                <w:szCs w:val="24"/>
              </w:rPr>
              <w:t>6</w:t>
            </w:r>
            <w:r w:rsidRPr="0029745E">
              <w:rPr>
                <w:i/>
                <w:sz w:val="24"/>
                <w:szCs w:val="24"/>
              </w:rPr>
              <w:t>.08.2024 № 055-</w:t>
            </w:r>
            <w:r>
              <w:rPr>
                <w:i/>
                <w:sz w:val="24"/>
                <w:szCs w:val="24"/>
              </w:rPr>
              <w:t>8016</w:t>
            </w:r>
            <w:r w:rsidRPr="0029745E">
              <w:rPr>
                <w:i/>
                <w:sz w:val="24"/>
                <w:szCs w:val="24"/>
              </w:rPr>
              <w:t>) .</w:t>
            </w:r>
          </w:p>
        </w:tc>
      </w:tr>
      <w:tr w:rsidR="004D1119" w:rsidRPr="008837FF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8837FF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45217DFC" w:rsidR="00DC31BC" w:rsidRPr="00FE15C4" w:rsidRDefault="00FE15C4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E15C4">
              <w:rPr>
                <w:bCs/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зеленої зони.  </w:t>
            </w:r>
          </w:p>
        </w:tc>
      </w:tr>
      <w:tr w:rsidR="004D1119" w:rsidRPr="008837FF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443" w14:textId="73DFDD94" w:rsidR="00FE15C4" w:rsidRPr="00FE15C4" w:rsidRDefault="00FE15C4" w:rsidP="00FE15C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E15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11</w:t>
            </w:r>
            <w:r w:rsidRPr="00FE15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</w:t>
            </w:r>
            <w:r w:rsidRPr="00FE15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.2024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429</w:t>
            </w:r>
            <w:r w:rsidRPr="00FE15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8395</w:t>
            </w:r>
            <w:r w:rsidRPr="00FE15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75:</w:t>
            </w:r>
            <w:r w:rsidR="00976064" w:rsidRPr="009760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637</w:t>
            </w:r>
            <w:r w:rsidRPr="00FE15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</w:t>
            </w:r>
            <w:r w:rsidR="00976064" w:rsidRPr="009760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58</w:t>
            </w:r>
            <w:r w:rsidRPr="00FE15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квартал Святошинського лісництва Комунального підприємства «Святошинське лісопаркове господарство») у Святошинському районі м. Києва, яка включає земельну ділянку з кадастровим номером 8000000000:75:</w:t>
            </w:r>
            <w:r w:rsidR="00976064" w:rsidRPr="008C23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637</w:t>
            </w:r>
            <w:r w:rsidRPr="00FE15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</w:t>
            </w:r>
            <w:r w:rsidR="00976064" w:rsidRPr="008C23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</w:t>
            </w:r>
            <w:r w:rsidRPr="00FE15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2C9B1CC9" w14:textId="77777777" w:rsidR="00FE15C4" w:rsidRPr="00FE15C4" w:rsidRDefault="00FE15C4" w:rsidP="00FE15C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 w:rsidRPr="00FE15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Pr="00FE15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земельна ділянка, без вилучення у землекористувача, відноситься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55AC1AF8" w14:textId="30EB6B5E" w:rsidR="00FE15C4" w:rsidRPr="00FE15C4" w:rsidRDefault="00FE15C4" w:rsidP="00FE15C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 w:rsidRPr="00FE15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  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DEE0F95" w14:textId="77777777" w:rsidR="00FE15C4" w:rsidRPr="00FE15C4" w:rsidRDefault="00FE15C4" w:rsidP="00FE15C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 w:rsidRPr="00FE15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  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5BFFA916" w:rsidR="004D1119" w:rsidRPr="00FE15C4" w:rsidRDefault="00FE15C4" w:rsidP="008C231E">
            <w:pPr>
              <w:jc w:val="both"/>
              <w:rPr>
                <w:bCs/>
                <w:i/>
                <w:lang w:val="ru-RU"/>
              </w:rPr>
            </w:pPr>
            <w:r w:rsidRPr="00FE15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42E8F225" w14:textId="77777777" w:rsidR="008C231E" w:rsidRPr="00E12C2C" w:rsidRDefault="008C231E" w:rsidP="008C231E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E12C2C">
        <w:rPr>
          <w:sz w:val="24"/>
          <w:szCs w:val="24"/>
          <w:lang w:val="ru-RU"/>
        </w:rPr>
        <w:t>Загальні засади та порядо</w:t>
      </w:r>
      <w:r>
        <w:rPr>
          <w:sz w:val="24"/>
          <w:szCs w:val="24"/>
          <w:lang w:val="ru-RU"/>
        </w:rPr>
        <w:t xml:space="preserve">к надання земельних ділянок у </w:t>
      </w:r>
      <w:r w:rsidRPr="00E12C2C">
        <w:rPr>
          <w:sz w:val="24"/>
          <w:szCs w:val="24"/>
          <w:lang w:val="ru-RU"/>
        </w:rPr>
        <w:t>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D9E5EF9" w14:textId="77777777" w:rsidR="008C231E" w:rsidRPr="00E12C2C" w:rsidRDefault="008C231E" w:rsidP="008C231E">
      <w:pPr>
        <w:widowControl w:val="0"/>
        <w:spacing w:after="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E12C2C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FAE83C6" w14:textId="77777777" w:rsidR="008C231E" w:rsidRPr="00E12C2C" w:rsidRDefault="008C231E" w:rsidP="008C231E">
      <w:pPr>
        <w:widowControl w:val="0"/>
        <w:spacing w:after="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12C2C">
        <w:rPr>
          <w:rFonts w:ascii="Times New Roman" w:eastAsia="Times New Roman" w:hAnsi="Times New Roman" w:cs="Times New Roman"/>
          <w:sz w:val="24"/>
          <w:szCs w:val="24"/>
          <w:lang w:val="ru-RU"/>
        </w:rPr>
        <w:t>Проєкт рішення не містить службової інформації у розумінні статті 6 Закону України               «Про доступ до публічної інформації».</w:t>
      </w:r>
    </w:p>
    <w:p w14:paraId="25020C96" w14:textId="77777777" w:rsidR="008C231E" w:rsidRPr="00E12C2C" w:rsidRDefault="008C231E" w:rsidP="008C231E">
      <w:pPr>
        <w:widowControl w:val="0"/>
        <w:spacing w:after="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12C2C">
        <w:rPr>
          <w:rFonts w:ascii="Times New Roman" w:eastAsia="Times New Roman" w:hAnsi="Times New Roman" w:cs="Times New Roman"/>
          <w:sz w:val="24"/>
          <w:szCs w:val="24"/>
          <w:lang w:val="ru-RU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8C231E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68CB730B" w14:textId="140B0C9D" w:rsidR="006C7FB9" w:rsidRPr="008C231E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A674F4" w:rsidRPr="008C231E">
        <w:rPr>
          <w:b/>
          <w:sz w:val="24"/>
          <w:szCs w:val="24"/>
          <w:lang w:val="ru-RU"/>
        </w:rPr>
        <w:t>99 682 грн</w:t>
      </w:r>
      <w:r w:rsidR="008C231E" w:rsidRPr="008C231E">
        <w:rPr>
          <w:b/>
          <w:sz w:val="24"/>
          <w:szCs w:val="24"/>
          <w:lang w:val="ru-RU"/>
        </w:rPr>
        <w:t xml:space="preserve"> 37 коп</w:t>
      </w:r>
      <w:r w:rsidR="00A674F4" w:rsidRPr="008C231E">
        <w:rPr>
          <w:b/>
          <w:sz w:val="24"/>
          <w:szCs w:val="24"/>
          <w:lang w:val="ru-RU"/>
        </w:rPr>
        <w:t xml:space="preserve"> на рік (0,1%)</w:t>
      </w:r>
      <w:r w:rsidR="008C231E">
        <w:rPr>
          <w:b/>
          <w:sz w:val="24"/>
          <w:szCs w:val="24"/>
          <w:lang w:val="ru-RU"/>
        </w:rPr>
        <w:t>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5E52B3F9" w14:textId="111615C2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Наслідками прийняття розробленого проєкту рішення стане</w:t>
      </w:r>
      <w:r w:rsidR="004251B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реалізація зацікавленою особою своїх прав щодо</w:t>
      </w:r>
      <w:r w:rsidR="000C7B40">
        <w:rPr>
          <w:sz w:val="24"/>
          <w:szCs w:val="24"/>
          <w:lang w:val="ru-RU"/>
        </w:rPr>
        <w:t xml:space="preserve"> </w:t>
      </w:r>
      <w:r w:rsidR="00BE5B42">
        <w:rPr>
          <w:sz w:val="24"/>
          <w:szCs w:val="24"/>
          <w:lang w:val="ru-RU"/>
        </w:rPr>
        <w:t>користування земель</w:t>
      </w:r>
      <w:bookmarkStart w:id="0" w:name="_GoBack"/>
      <w:bookmarkEnd w:id="0"/>
      <w:r w:rsidR="00BE5B42">
        <w:rPr>
          <w:sz w:val="24"/>
          <w:szCs w:val="24"/>
          <w:lang w:val="ru-RU"/>
        </w:rPr>
        <w:t>ною ділянкою</w:t>
      </w:r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134DAC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7B85D24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715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095AB98B" w14:textId="77777777" w:rsidR="008837FF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</w:t>
                              </w:r>
                            </w:p>
                            <w:p w14:paraId="3B83B646" w14:textId="28D7DD29" w:rsidR="00854FAD" w:rsidRPr="00643941" w:rsidRDefault="008837FF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134DA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ПЗН-70646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04.09.2024</w:t>
                              </w: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справи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134DA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593544105</w:t>
                              </w:r>
                            </w:p>
                            <w:p w14:paraId="46F472CC" w14:textId="5BFD28FE" w:rsidR="00854FAD" w:rsidRPr="00BE5B42" w:rsidRDefault="008837FF" w:rsidP="008837FF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     </w:t>
                              </w:r>
                              <w:r w:rsidR="00854FAD" w:rsidRPr="00BE5B4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="00854FAD" w:rsidRPr="00BE5B4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BE5B42" w:rsidRPr="00BE5B42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095AB98B" w14:textId="77777777" w:rsidR="008837FF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</w:t>
                        </w:r>
                      </w:p>
                      <w:p w14:paraId="3B83B646" w14:textId="28D7DD29" w:rsidR="00854FAD" w:rsidRPr="00643941" w:rsidRDefault="008837FF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134DA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ПЗН-70646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04.09.2024</w:t>
                        </w: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справи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134DA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593544105</w:t>
                        </w:r>
                      </w:p>
                      <w:p w14:paraId="46F472CC" w14:textId="5BFD28FE" w:rsidR="00854FAD" w:rsidRPr="00BE5B42" w:rsidRDefault="008837FF" w:rsidP="008837FF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     </w:t>
                        </w:r>
                        <w:r w:rsidR="00854FAD" w:rsidRPr="00BE5B42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="00854FAD" w:rsidRPr="00BE5B42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BE5B42" w:rsidRPr="00BE5B42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34DAC"/>
    <w:rsid w:val="001C3C63"/>
    <w:rsid w:val="002050D1"/>
    <w:rsid w:val="00221619"/>
    <w:rsid w:val="00225E17"/>
    <w:rsid w:val="00256BA4"/>
    <w:rsid w:val="002620EA"/>
    <w:rsid w:val="00271BF9"/>
    <w:rsid w:val="0029745E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37FF"/>
    <w:rsid w:val="00886B09"/>
    <w:rsid w:val="008C231E"/>
    <w:rsid w:val="00920863"/>
    <w:rsid w:val="00976064"/>
    <w:rsid w:val="009946E5"/>
    <w:rsid w:val="009D6F39"/>
    <w:rsid w:val="009E3B31"/>
    <w:rsid w:val="009E5D57"/>
    <w:rsid w:val="00A21758"/>
    <w:rsid w:val="00A43048"/>
    <w:rsid w:val="00A62E96"/>
    <w:rsid w:val="00A674F4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5B42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  <w:rsid w:val="00FE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1EEB-6980-4F4C-9DE6-5BC5F646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6686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Луцюк Людмила Володимирівна</cp:lastModifiedBy>
  <cp:revision>9</cp:revision>
  <cp:lastPrinted>2024-09-04T13:16:00Z</cp:lastPrinted>
  <dcterms:created xsi:type="dcterms:W3CDTF">2024-09-04T12:44:00Z</dcterms:created>
  <dcterms:modified xsi:type="dcterms:W3CDTF">2024-09-04T13:18:00Z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