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169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91283D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177111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973169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r w:rsidRPr="0091283D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Київської міської ради </w:t>
      </w:r>
    </w:p>
    <w:p w:rsidR="009F0ECF" w:rsidRPr="0091283D" w:rsidRDefault="00973169" w:rsidP="0091283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val="uk-UA"/>
        </w:rPr>
      </w:pPr>
      <w:r w:rsidRPr="0091283D">
        <w:rPr>
          <w:rFonts w:ascii="Times New Roman" w:hAnsi="Times New Roman" w:cs="Times New Roman"/>
          <w:sz w:val="24"/>
          <w:szCs w:val="24"/>
          <w:lang w:val="uk-UA"/>
        </w:rPr>
        <w:t>від  _______ №______</w:t>
      </w:r>
    </w:p>
    <w:p w:rsidR="00973169" w:rsidRPr="0091283D" w:rsidRDefault="00973169" w:rsidP="0091283D">
      <w:pPr>
        <w:spacing w:after="0" w:line="240" w:lineRule="auto"/>
        <w:ind w:firstLine="1020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3577D" w:rsidRPr="0091283D" w:rsidRDefault="0053577D" w:rsidP="009731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28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  <w:r w:rsidR="00177111" w:rsidRPr="00177111">
        <w:rPr>
          <w:rFonts w:ascii="Times New Roman" w:hAnsi="Times New Roman" w:cs="Times New Roman"/>
          <w:b/>
          <w:sz w:val="28"/>
          <w:szCs w:val="28"/>
          <w:lang w:val="uk-UA"/>
        </w:rPr>
        <w:t>земельних ділянок для опрацювання можливості продажу їх на земельних торгах</w:t>
      </w:r>
    </w:p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2177" w:type="dxa"/>
        <w:jc w:val="center"/>
        <w:tblLook w:val="04A0" w:firstRow="1" w:lastRow="0" w:firstColumn="1" w:lastColumn="0" w:noHBand="0" w:noVBand="1"/>
      </w:tblPr>
      <w:tblGrid>
        <w:gridCol w:w="541"/>
        <w:gridCol w:w="2611"/>
        <w:gridCol w:w="2836"/>
        <w:gridCol w:w="1154"/>
        <w:gridCol w:w="3653"/>
        <w:gridCol w:w="1382"/>
      </w:tblGrid>
      <w:tr w:rsidR="00223103" w:rsidRPr="00E939E9" w:rsidTr="00223103">
        <w:trPr>
          <w:jc w:val="center"/>
        </w:trPr>
        <w:tc>
          <w:tcPr>
            <w:tcW w:w="541" w:type="dxa"/>
            <w:vAlign w:val="center"/>
          </w:tcPr>
          <w:p w:rsidR="00223103" w:rsidRPr="00E939E9" w:rsidRDefault="00223103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611" w:type="dxa"/>
            <w:vAlign w:val="center"/>
          </w:tcPr>
          <w:p w:rsidR="00223103" w:rsidRPr="00E939E9" w:rsidRDefault="00223103" w:rsidP="003727CB">
            <w:pPr>
              <w:ind w:left="62" w:right="-170" w:hanging="2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36" w:type="dxa"/>
            <w:vAlign w:val="center"/>
          </w:tcPr>
          <w:p w:rsidR="00223103" w:rsidRPr="00E939E9" w:rsidRDefault="00223103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земельної ділянки</w:t>
            </w:r>
          </w:p>
        </w:tc>
        <w:tc>
          <w:tcPr>
            <w:tcW w:w="1154" w:type="dxa"/>
            <w:vAlign w:val="center"/>
          </w:tcPr>
          <w:p w:rsidR="00223103" w:rsidRPr="00E939E9" w:rsidRDefault="00223103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Площа, га</w:t>
            </w:r>
          </w:p>
        </w:tc>
        <w:tc>
          <w:tcPr>
            <w:tcW w:w="3653" w:type="dxa"/>
            <w:vAlign w:val="center"/>
          </w:tcPr>
          <w:p w:rsidR="00223103" w:rsidRPr="00E939E9" w:rsidRDefault="00223103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виду цільового призначення</w:t>
            </w:r>
          </w:p>
        </w:tc>
        <w:tc>
          <w:tcPr>
            <w:tcW w:w="1382" w:type="dxa"/>
            <w:vAlign w:val="center"/>
          </w:tcPr>
          <w:p w:rsidR="00223103" w:rsidRPr="00E939E9" w:rsidRDefault="00223103" w:rsidP="00372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39E9">
              <w:rPr>
                <w:rFonts w:ascii="Times New Roman" w:eastAsia="Times New Roman" w:hAnsi="Times New Roman" w:cs="Times New Roman"/>
                <w:bCs/>
                <w:color w:val="000000"/>
                <w:lang w:val="uk-UA" w:eastAsia="ru-RU"/>
              </w:rPr>
              <w:t>Вид права</w:t>
            </w:r>
          </w:p>
        </w:tc>
      </w:tr>
      <w:tr w:rsidR="00223103" w:rsidRPr="0091283D" w:rsidTr="00223103">
        <w:trPr>
          <w:trHeight w:val="1112"/>
          <w:jc w:val="center"/>
        </w:trPr>
        <w:tc>
          <w:tcPr>
            <w:tcW w:w="541" w:type="dxa"/>
            <w:vAlign w:val="center"/>
          </w:tcPr>
          <w:p w:rsidR="00223103" w:rsidRPr="0091283D" w:rsidRDefault="00223103" w:rsidP="008A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11" w:type="dxa"/>
            <w:vAlign w:val="center"/>
          </w:tcPr>
          <w:p w:rsidR="00223103" w:rsidRPr="00435A2E" w:rsidRDefault="00223103" w:rsidP="008A126F">
            <w:pPr>
              <w:ind w:left="62" w:right="-170" w:hanging="2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5A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8000000000:66:000:0029</w:t>
            </w:r>
          </w:p>
        </w:tc>
        <w:tc>
          <w:tcPr>
            <w:tcW w:w="2836" w:type="dxa"/>
            <w:vAlign w:val="center"/>
          </w:tcPr>
          <w:p w:rsidR="00223103" w:rsidRPr="0091283D" w:rsidRDefault="00223103" w:rsidP="008A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2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r w:rsidRPr="00435A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Райдужна, 25Б, Дніпровський район</w:t>
            </w:r>
            <w:r w:rsidRPr="00372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 Київ</w:t>
            </w:r>
          </w:p>
        </w:tc>
        <w:tc>
          <w:tcPr>
            <w:tcW w:w="1154" w:type="dxa"/>
            <w:vAlign w:val="center"/>
          </w:tcPr>
          <w:p w:rsidR="00223103" w:rsidRPr="008A126F" w:rsidRDefault="00223103" w:rsidP="008A12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126F">
              <w:rPr>
                <w:rFonts w:ascii="Times New Roman" w:hAnsi="Times New Roman" w:cs="Times New Roman"/>
                <w:lang w:val="uk-UA"/>
              </w:rPr>
              <w:t>0,</w:t>
            </w:r>
            <w:r w:rsidRPr="008A126F">
              <w:rPr>
                <w:rFonts w:ascii="Times New Roman" w:hAnsi="Times New Roman" w:cs="Times New Roman"/>
              </w:rPr>
              <w:t>5179</w:t>
            </w:r>
          </w:p>
        </w:tc>
        <w:tc>
          <w:tcPr>
            <w:tcW w:w="3653" w:type="dxa"/>
            <w:vAlign w:val="center"/>
          </w:tcPr>
          <w:p w:rsidR="00223103" w:rsidRPr="009E2844" w:rsidRDefault="00223103" w:rsidP="008A12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5C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(для </w:t>
            </w:r>
            <w:r w:rsidRPr="008A5C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наземного паркінгу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2" w:type="dxa"/>
            <w:vAlign w:val="center"/>
          </w:tcPr>
          <w:p w:rsidR="00223103" w:rsidRPr="009E2844" w:rsidRDefault="00223103" w:rsidP="008A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власність</w:t>
            </w:r>
          </w:p>
        </w:tc>
      </w:tr>
    </w:tbl>
    <w:p w:rsidR="00973169" w:rsidRPr="0091283D" w:rsidRDefault="00973169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7AF5" w:rsidRPr="0091283D" w:rsidRDefault="00417AF5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10083"/>
        <w:gridCol w:w="4092"/>
      </w:tblGrid>
      <w:tr w:rsidR="00417AF5" w:rsidRPr="0091283D" w:rsidTr="0091283D">
        <w:trPr>
          <w:trHeight w:val="397"/>
        </w:trPr>
        <w:tc>
          <w:tcPr>
            <w:tcW w:w="10083" w:type="dxa"/>
            <w:shd w:val="clear" w:color="auto" w:fill="auto"/>
          </w:tcPr>
          <w:p w:rsidR="00417AF5" w:rsidRPr="0091283D" w:rsidRDefault="0091283D" w:rsidP="00417AF5">
            <w:pPr>
              <w:ind w:left="-105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</w:t>
            </w:r>
            <w:r w:rsidR="00417AF5"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Київський міський голова</w:t>
            </w: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4092" w:type="dxa"/>
            <w:shd w:val="clear" w:color="auto" w:fill="auto"/>
          </w:tcPr>
          <w:p w:rsidR="00417AF5" w:rsidRPr="0091283D" w:rsidRDefault="0091283D" w:rsidP="004E1D31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</w:t>
            </w:r>
            <w:r w:rsidR="00417AF5" w:rsidRPr="009128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КЛИЧКО</w:t>
            </w:r>
          </w:p>
        </w:tc>
      </w:tr>
    </w:tbl>
    <w:p w:rsidR="00417AF5" w:rsidRPr="0091283D" w:rsidRDefault="00417AF5" w:rsidP="00973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17AF5" w:rsidRPr="0091283D" w:rsidSect="009128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69"/>
    <w:rsid w:val="00041C16"/>
    <w:rsid w:val="001004B9"/>
    <w:rsid w:val="00177111"/>
    <w:rsid w:val="00223103"/>
    <w:rsid w:val="003727CB"/>
    <w:rsid w:val="0037549B"/>
    <w:rsid w:val="00417AF5"/>
    <w:rsid w:val="00435A2E"/>
    <w:rsid w:val="0053577D"/>
    <w:rsid w:val="007F21B8"/>
    <w:rsid w:val="008A126F"/>
    <w:rsid w:val="008A5BAE"/>
    <w:rsid w:val="008A5C56"/>
    <w:rsid w:val="0091283D"/>
    <w:rsid w:val="00973169"/>
    <w:rsid w:val="009B3075"/>
    <w:rsid w:val="009E2844"/>
    <w:rsid w:val="009F0ECF"/>
    <w:rsid w:val="00AC691D"/>
    <w:rsid w:val="00E9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FF45C-BB45-487A-A042-344F1CF4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1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A1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F6EA2-6407-424B-85C5-A7AD7634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Мегріна Анастасія Сергіївна</dc:creator>
  <cp:keywords/>
  <dc:description/>
  <cp:lastModifiedBy>Корнійчук Олеся Михайлівна</cp:lastModifiedBy>
  <cp:revision>2</cp:revision>
  <cp:lastPrinted>2023-06-12T09:59:00Z</cp:lastPrinted>
  <dcterms:created xsi:type="dcterms:W3CDTF">2023-06-12T12:05:00Z</dcterms:created>
  <dcterms:modified xsi:type="dcterms:W3CDTF">2023-06-12T12:05:00Z</dcterms:modified>
</cp:coreProperties>
</file>