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E385" w14:textId="77777777" w:rsidR="00B51FA5" w:rsidRPr="008878F4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8878F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8878F4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583805330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583805330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8878F4">
        <w:rPr>
          <w:b/>
          <w:bCs/>
          <w:sz w:val="36"/>
          <w:szCs w:val="36"/>
        </w:rPr>
        <w:t>ПОЯСНЮВАЛЬНА ЗАПИСКА</w:t>
      </w:r>
    </w:p>
    <w:p w14:paraId="665764F7" w14:textId="7021DF46" w:rsidR="008A338E" w:rsidRPr="008878F4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8878F4">
        <w:rPr>
          <w:b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6FCB7B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8878F4">
        <w:rPr>
          <w:b/>
          <w:bCs/>
          <w:sz w:val="24"/>
          <w:szCs w:val="24"/>
        </w:rPr>
        <w:t xml:space="preserve">№ </w:t>
      </w:r>
      <w:r w:rsidR="00045F3B" w:rsidRPr="008878F4">
        <w:rPr>
          <w:b/>
          <w:bCs/>
          <w:sz w:val="24"/>
          <w:szCs w:val="24"/>
        </w:rPr>
        <w:t>ПЗ</w:t>
      </w:r>
      <w:r w:rsidR="00B87AD3" w:rsidRPr="008878F4">
        <w:rPr>
          <w:b/>
          <w:bCs/>
          <w:sz w:val="24"/>
          <w:szCs w:val="24"/>
        </w:rPr>
        <w:t>Н</w:t>
      </w:r>
      <w:r w:rsidR="00C55118" w:rsidRPr="008878F4">
        <w:rPr>
          <w:b/>
          <w:bCs/>
          <w:sz w:val="24"/>
          <w:szCs w:val="24"/>
        </w:rPr>
        <w:t>-69549</w:t>
      </w:r>
      <w:r w:rsidR="007B72F8" w:rsidRPr="008878F4">
        <w:rPr>
          <w:b/>
          <w:bCs/>
          <w:sz w:val="24"/>
          <w:szCs w:val="24"/>
        </w:rPr>
        <w:t xml:space="preserve"> від </w:t>
      </w:r>
      <w:r w:rsidR="003F29B3" w:rsidRPr="008878F4">
        <w:rPr>
          <w:b/>
          <w:bCs/>
          <w:sz w:val="24"/>
          <w:szCs w:val="24"/>
        </w:rPr>
        <w:t>27</w:t>
      </w:r>
      <w:r w:rsidR="00C55118" w:rsidRPr="008878F4">
        <w:rPr>
          <w:b/>
          <w:bCs/>
          <w:sz w:val="24"/>
          <w:szCs w:val="24"/>
        </w:rPr>
        <w:t>.</w:t>
      </w:r>
      <w:r w:rsidR="003F29B3" w:rsidRPr="008878F4">
        <w:rPr>
          <w:b/>
          <w:bCs/>
          <w:sz w:val="24"/>
          <w:szCs w:val="24"/>
        </w:rPr>
        <w:t>12</w:t>
      </w:r>
      <w:r w:rsidR="00C55118" w:rsidRPr="008878F4">
        <w:rPr>
          <w:b/>
          <w:bCs/>
          <w:sz w:val="24"/>
          <w:szCs w:val="24"/>
        </w:rPr>
        <w:t>.2024</w:t>
      </w:r>
    </w:p>
    <w:p w14:paraId="41C95576" w14:textId="47DE295C" w:rsidR="008A338E" w:rsidRPr="008878F4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8878F4">
        <w:rPr>
          <w:i w:val="0"/>
          <w:sz w:val="24"/>
          <w:szCs w:val="24"/>
        </w:rPr>
        <w:t xml:space="preserve">до </w:t>
      </w:r>
      <w:proofErr w:type="spellStart"/>
      <w:r w:rsidRPr="008878F4">
        <w:rPr>
          <w:i w:val="0"/>
          <w:sz w:val="24"/>
          <w:szCs w:val="24"/>
        </w:rPr>
        <w:t>проє</w:t>
      </w:r>
      <w:r w:rsidR="003E1B2C" w:rsidRPr="008878F4">
        <w:rPr>
          <w:i w:val="0"/>
          <w:sz w:val="24"/>
          <w:szCs w:val="24"/>
        </w:rPr>
        <w:t>кту</w:t>
      </w:r>
      <w:proofErr w:type="spellEnd"/>
      <w:r w:rsidR="003E1B2C" w:rsidRPr="008878F4">
        <w:rPr>
          <w:i w:val="0"/>
          <w:sz w:val="24"/>
          <w:szCs w:val="24"/>
        </w:rPr>
        <w:t xml:space="preserve"> </w:t>
      </w:r>
      <w:r w:rsidR="00FB754A" w:rsidRPr="008878F4">
        <w:rPr>
          <w:i w:val="0"/>
          <w:sz w:val="24"/>
          <w:szCs w:val="24"/>
        </w:rPr>
        <w:t>рішення</w:t>
      </w:r>
      <w:r w:rsidR="003E1B2C" w:rsidRPr="008878F4">
        <w:rPr>
          <w:i w:val="0"/>
          <w:sz w:val="24"/>
          <w:szCs w:val="24"/>
        </w:rPr>
        <w:t xml:space="preserve"> Київської міської</w:t>
      </w:r>
      <w:r w:rsidR="00FB754A" w:rsidRPr="008878F4">
        <w:rPr>
          <w:i w:val="0"/>
          <w:sz w:val="24"/>
          <w:szCs w:val="24"/>
        </w:rPr>
        <w:t xml:space="preserve"> </w:t>
      </w:r>
      <w:r w:rsidR="003E1B2C" w:rsidRPr="008878F4">
        <w:rPr>
          <w:i w:val="0"/>
          <w:sz w:val="24"/>
          <w:szCs w:val="24"/>
        </w:rPr>
        <w:t>ради:</w:t>
      </w:r>
    </w:p>
    <w:p w14:paraId="45251460" w14:textId="04355737" w:rsidR="00343979" w:rsidRPr="008878F4" w:rsidRDefault="009674CE" w:rsidP="00C17373">
      <w:pPr>
        <w:pStyle w:val="a4"/>
        <w:shd w:val="clear" w:color="auto" w:fill="auto"/>
        <w:spacing w:after="140"/>
        <w:ind w:right="2456"/>
        <w:jc w:val="center"/>
        <w:rPr>
          <w:b/>
          <w:i/>
          <w:sz w:val="24"/>
          <w:szCs w:val="24"/>
        </w:rPr>
      </w:pPr>
      <w:r w:rsidRPr="008878F4">
        <w:rPr>
          <w:b/>
          <w:i/>
          <w:sz w:val="24"/>
          <w:szCs w:val="24"/>
        </w:rPr>
        <w:t xml:space="preserve">Про </w:t>
      </w:r>
      <w:r w:rsidR="00C17373" w:rsidRPr="008878F4">
        <w:rPr>
          <w:b/>
          <w:i/>
          <w:sz w:val="24"/>
          <w:szCs w:val="24"/>
        </w:rPr>
        <w:t xml:space="preserve"> укладення на новий строк з приватним акціонерним товариством «ПОЛЮС» договору оренди земельної ділянки                  від 26 вересня 2014 року № 135 (зі змінами) 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на вул. Електротехнічній, 18 </w:t>
      </w:r>
      <w:r w:rsidR="003F29B3" w:rsidRPr="008878F4">
        <w:rPr>
          <w:b/>
          <w:i/>
          <w:sz w:val="24"/>
          <w:szCs w:val="24"/>
        </w:rPr>
        <w:br/>
      </w:r>
      <w:r w:rsidR="00C17373" w:rsidRPr="008878F4">
        <w:rPr>
          <w:b/>
          <w:i/>
          <w:sz w:val="24"/>
          <w:szCs w:val="24"/>
        </w:rPr>
        <w:t>у</w:t>
      </w:r>
      <w:r w:rsidR="003F29B3" w:rsidRPr="008878F4">
        <w:rPr>
          <w:b/>
          <w:i/>
          <w:sz w:val="24"/>
          <w:szCs w:val="24"/>
        </w:rPr>
        <w:t xml:space="preserve"> </w:t>
      </w:r>
      <w:r w:rsidR="00C17373" w:rsidRPr="008878F4">
        <w:rPr>
          <w:b/>
          <w:i/>
          <w:sz w:val="24"/>
          <w:szCs w:val="24"/>
        </w:rPr>
        <w:t>Деснянському районі м. Києва</w:t>
      </w:r>
    </w:p>
    <w:p w14:paraId="04A53D07" w14:textId="11025959" w:rsidR="00694D51" w:rsidRPr="008878F4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8878F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8878F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8878F4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8878F4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4C0F2500" w:rsidR="00E94376" w:rsidRPr="008878F4" w:rsidRDefault="00C17373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Приватне акціонерне товариство «ПОЛЮС» (ЄДРПОУ </w:t>
            </w:r>
            <w:r w:rsidRPr="008878F4">
              <w:rPr>
                <w:i/>
                <w:color w:val="auto"/>
                <w:sz w:val="24"/>
                <w:szCs w:val="24"/>
                <w:lang w:bidi="ar-SA"/>
              </w:rPr>
              <w:t>19029704) (далі – Товариство)</w:t>
            </w:r>
          </w:p>
        </w:tc>
      </w:tr>
      <w:tr w:rsidR="00E94376" w:rsidRPr="008878F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8878F4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8878F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8ADC483" w:rsidR="007812BA" w:rsidRPr="008878F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8878F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70F108D6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285 ФІЗИЧНИХ ОСІБ АКЦІОНЕРІВ</w:t>
            </w:r>
          </w:p>
          <w:p w14:paraId="69ECE69C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Розмір внеску до статутного фонду: 240 397,50 грн</w:t>
            </w:r>
          </w:p>
          <w:p w14:paraId="4057EC07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Частка (%): 99,86%</w:t>
            </w:r>
          </w:p>
          <w:p w14:paraId="08069DF7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2 ЮРИДИЧНІ ОСОБИ АКЦІОНЕРИ</w:t>
            </w:r>
          </w:p>
          <w:p w14:paraId="00E6C2E8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Розмір внеску до статутного фонду: 346,50 грн </w:t>
            </w:r>
          </w:p>
          <w:p w14:paraId="6643096C" w14:textId="2FCFFE45" w:rsidR="00E94376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Частка (%): 0,1439%</w:t>
            </w:r>
          </w:p>
        </w:tc>
      </w:tr>
      <w:tr w:rsidR="00E94376" w:rsidRPr="008878F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8878F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8878F4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8878F4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589AEACE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КАРПЕНКО ІРИНА АНАТОЛІЇВНА</w:t>
            </w:r>
          </w:p>
          <w:p w14:paraId="4A2EBF65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Адреса засновника: Україна, 01014, м. Київ, Печерський р-н, вулиця Лізи </w:t>
            </w:r>
            <w:proofErr w:type="spellStart"/>
            <w:r w:rsidRPr="008878F4">
              <w:rPr>
                <w:i/>
                <w:sz w:val="24"/>
                <w:szCs w:val="24"/>
              </w:rPr>
              <w:t>Чйкіної</w:t>
            </w:r>
            <w:proofErr w:type="spellEnd"/>
            <w:r w:rsidRPr="008878F4">
              <w:rPr>
                <w:i/>
                <w:sz w:val="24"/>
                <w:szCs w:val="24"/>
              </w:rPr>
              <w:t>,  характер впливу-прямий, частка-15,3654%</w:t>
            </w:r>
          </w:p>
          <w:p w14:paraId="7E71685E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КАРПЕНКО НАТАЛІЯ АНАТОЛІЇВНА</w:t>
            </w:r>
          </w:p>
          <w:p w14:paraId="5FBDE6D1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Адреса засновника: Україна, 04205, м. Київ, </w:t>
            </w:r>
            <w:proofErr w:type="spellStart"/>
            <w:r w:rsidRPr="008878F4">
              <w:rPr>
                <w:i/>
                <w:sz w:val="24"/>
                <w:szCs w:val="24"/>
              </w:rPr>
              <w:t>Оболонськи</w:t>
            </w:r>
            <w:proofErr w:type="spellEnd"/>
            <w:r w:rsidRPr="008878F4">
              <w:rPr>
                <w:i/>
                <w:sz w:val="24"/>
                <w:szCs w:val="24"/>
              </w:rPr>
              <w:t xml:space="preserve"> р-н, вулиця Тимошенка, характер впливу-прямий, частка-15,3654%</w:t>
            </w:r>
          </w:p>
          <w:p w14:paraId="134CC5C2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КАРПЕНКО РАЇСА МИХАЙЛІВНА</w:t>
            </w:r>
          </w:p>
          <w:p w14:paraId="034B5130" w14:textId="3249274A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Адреса засновника: Україна, 04210, м. Київ, Оболонський р-н, вулиця Тимошенка, характер впливу-прямий, частка-41,0197%</w:t>
            </w:r>
          </w:p>
          <w:p w14:paraId="7B764A44" w14:textId="77777777" w:rsidR="00C17373" w:rsidRPr="008878F4" w:rsidRDefault="00C17373" w:rsidP="00C1737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КАРПЕНКО АНАТОЛІЙ ЯКОВИЧ</w:t>
            </w:r>
          </w:p>
          <w:p w14:paraId="1C7A8B69" w14:textId="040C1CE1" w:rsidR="00E94376" w:rsidRPr="008878F4" w:rsidRDefault="00C17373" w:rsidP="00C17373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Адреса засновника: Україна, 02225, м. Київ, Деснянський р-н, проспект Маяковського, характер впливу-прямий, частка-15,1692%</w:t>
            </w:r>
          </w:p>
        </w:tc>
      </w:tr>
      <w:tr w:rsidR="00E94376" w:rsidRPr="008878F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8878F4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8878F4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8878F4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8878F4">
              <w:rPr>
                <w:b/>
                <w:i/>
                <w:sz w:val="24"/>
                <w:szCs w:val="24"/>
              </w:rPr>
              <w:t>від</w:t>
            </w:r>
            <w:r w:rsidRPr="008878F4">
              <w:rPr>
                <w:b/>
                <w:sz w:val="24"/>
                <w:szCs w:val="24"/>
              </w:rPr>
              <w:t xml:space="preserve"> </w:t>
            </w:r>
            <w:r w:rsidR="001B1510" w:rsidRPr="008878F4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05.06.2024</w:t>
            </w:r>
            <w:r w:rsidR="00905988" w:rsidRPr="008878F4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8878F4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8878F4">
              <w:rPr>
                <w:b/>
                <w:i/>
                <w:sz w:val="24"/>
                <w:szCs w:val="24"/>
              </w:rPr>
              <w:t>583805330</w:t>
            </w:r>
          </w:p>
        </w:tc>
      </w:tr>
    </w:tbl>
    <w:p w14:paraId="0CA06CD8" w14:textId="2CCFB8E7" w:rsidR="008A338E" w:rsidRPr="008878F4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8878F4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8878F4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8878F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8878F4">
        <w:rPr>
          <w:sz w:val="24"/>
          <w:szCs w:val="24"/>
        </w:rPr>
        <w:t>2. Відомості про земельну ділянку (</w:t>
      </w:r>
      <w:r w:rsidR="00056A2A" w:rsidRPr="008878F4">
        <w:rPr>
          <w:sz w:val="24"/>
          <w:szCs w:val="24"/>
        </w:rPr>
        <w:t xml:space="preserve">кадастровий </w:t>
      </w:r>
      <w:r w:rsidRPr="008878F4">
        <w:rPr>
          <w:sz w:val="24"/>
          <w:szCs w:val="24"/>
        </w:rPr>
        <w:t xml:space="preserve">№ </w:t>
      </w:r>
      <w:r w:rsidR="00C55118" w:rsidRPr="008878F4">
        <w:rPr>
          <w:sz w:val="24"/>
          <w:szCs w:val="24"/>
        </w:rPr>
        <w:t>8000000000:62:020:0060</w:t>
      </w:r>
      <w:r w:rsidRPr="008878F4">
        <w:rPr>
          <w:sz w:val="24"/>
          <w:szCs w:val="24"/>
        </w:rPr>
        <w:t>)</w:t>
      </w:r>
      <w:r w:rsidR="00880A60" w:rsidRPr="008878F4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8878F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8878F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 </w:t>
            </w:r>
            <w:r w:rsidR="007B72F8" w:rsidRPr="008878F4">
              <w:rPr>
                <w:i/>
                <w:sz w:val="24"/>
                <w:szCs w:val="24"/>
              </w:rPr>
              <w:t>Місце розташування</w:t>
            </w:r>
            <w:r w:rsidR="007B72F8" w:rsidRPr="008878F4">
              <w:rPr>
                <w:sz w:val="24"/>
                <w:szCs w:val="24"/>
              </w:rPr>
              <w:t xml:space="preserve"> </w:t>
            </w:r>
            <w:r w:rsidR="007B72F8" w:rsidRPr="008878F4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8878F4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8878F4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8878F4">
              <w:rPr>
                <w:b/>
                <w:i/>
                <w:sz w:val="24"/>
                <w:szCs w:val="24"/>
                <w:shd w:val="clear" w:color="auto" w:fill="FFFFFF"/>
              </w:rPr>
              <w:t>вул. Електротехнічна, 18 у Деснянському районі</w:t>
            </w:r>
          </w:p>
        </w:tc>
      </w:tr>
      <w:tr w:rsidR="008A338E" w:rsidRPr="008878F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8878F4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 </w:t>
            </w:r>
            <w:r w:rsidR="007B72F8" w:rsidRPr="008878F4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4AF21A99" w:rsidR="008A338E" w:rsidRPr="008878F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8878F4">
              <w:rPr>
                <w:b/>
                <w:i/>
                <w:iCs/>
                <w:sz w:val="24"/>
                <w:szCs w:val="24"/>
              </w:rPr>
              <w:t>0,2292 га</w:t>
            </w:r>
            <w:r w:rsidR="00B91517" w:rsidRPr="008878F4">
              <w:rPr>
                <w:b/>
                <w:i/>
                <w:iCs/>
                <w:sz w:val="24"/>
                <w:szCs w:val="24"/>
              </w:rPr>
              <w:t xml:space="preserve">, </w:t>
            </w:r>
            <w:r w:rsidR="00FA2C05" w:rsidRPr="008878F4">
              <w:rPr>
                <w:b/>
                <w:i/>
                <w:iCs/>
                <w:sz w:val="24"/>
                <w:szCs w:val="24"/>
              </w:rPr>
              <w:t xml:space="preserve">в </w:t>
            </w:r>
            <w:r w:rsidR="00B91517" w:rsidRPr="008878F4">
              <w:rPr>
                <w:b/>
                <w:i/>
                <w:iCs/>
                <w:sz w:val="24"/>
                <w:szCs w:val="24"/>
              </w:rPr>
              <w:t>межах червоних ліній</w:t>
            </w:r>
          </w:p>
        </w:tc>
      </w:tr>
      <w:tr w:rsidR="008A338E" w:rsidRPr="008878F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8878F4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 xml:space="preserve"> </w:t>
            </w:r>
            <w:r w:rsidR="007B72F8" w:rsidRPr="008878F4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8878F4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0635A337" w:rsidR="008A338E" w:rsidRPr="008878F4" w:rsidRDefault="00CC4E46" w:rsidP="00C1737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8878F4">
              <w:rPr>
                <w:b/>
                <w:i/>
                <w:sz w:val="24"/>
                <w:szCs w:val="24"/>
              </w:rPr>
              <w:t>о</w:t>
            </w:r>
            <w:r w:rsidR="0091277B" w:rsidRPr="008878F4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8878F4">
              <w:rPr>
                <w:b/>
                <w:i/>
                <w:sz w:val="24"/>
                <w:szCs w:val="24"/>
              </w:rPr>
              <w:t>3</w:t>
            </w:r>
            <w:r w:rsidR="0091277B" w:rsidRPr="008878F4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8878F4">
              <w:rPr>
                <w:b/>
                <w:i/>
                <w:sz w:val="24"/>
                <w:szCs w:val="24"/>
              </w:rPr>
              <w:t>рок</w:t>
            </w:r>
            <w:r w:rsidR="00C17373" w:rsidRPr="008878F4">
              <w:rPr>
                <w:b/>
                <w:i/>
                <w:sz w:val="24"/>
                <w:szCs w:val="24"/>
              </w:rPr>
              <w:t>и</w:t>
            </w:r>
            <w:r w:rsidR="00B51FA5" w:rsidRPr="008878F4">
              <w:rPr>
                <w:b/>
                <w:i/>
                <w:sz w:val="24"/>
                <w:szCs w:val="24"/>
              </w:rPr>
              <w:t xml:space="preserve"> </w:t>
            </w:r>
            <w:r w:rsidRPr="008878F4">
              <w:rPr>
                <w:b/>
                <w:i/>
                <w:sz w:val="24"/>
                <w:szCs w:val="24"/>
              </w:rPr>
              <w:t>(</w:t>
            </w:r>
            <w:r w:rsidR="001254EB" w:rsidRPr="008878F4">
              <w:rPr>
                <w:b/>
                <w:i/>
                <w:sz w:val="24"/>
                <w:szCs w:val="24"/>
              </w:rPr>
              <w:t>укладення на новий строк</w:t>
            </w:r>
            <w:r w:rsidR="00B51FA5" w:rsidRPr="008878F4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8878F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8878F4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8878F4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8878F4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8878F4">
              <w:rPr>
                <w:b/>
                <w:i/>
                <w:sz w:val="24"/>
                <w:szCs w:val="24"/>
              </w:rPr>
              <w:t>03.07</w:t>
            </w:r>
            <w:r w:rsidR="005769B6" w:rsidRPr="008878F4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8878F4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</w:t>
            </w:r>
            <w:r w:rsidRPr="008878F4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8878F4">
              <w:rPr>
                <w:b/>
                <w:i/>
                <w:sz w:val="24"/>
                <w:szCs w:val="24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</w:t>
            </w:r>
            <w:r w:rsidRPr="008878F4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8878F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8878F4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8878F4">
              <w:rPr>
                <w:iCs w:val="0"/>
                <w:sz w:val="24"/>
                <w:szCs w:val="24"/>
              </w:rPr>
              <w:t xml:space="preserve"> </w:t>
            </w:r>
            <w:r w:rsidR="006764C8" w:rsidRPr="008878F4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8878F4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8878F4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8878F4">
              <w:rPr>
                <w:iCs w:val="0"/>
                <w:sz w:val="24"/>
                <w:szCs w:val="24"/>
              </w:rPr>
              <w:t xml:space="preserve"> </w:t>
            </w:r>
            <w:r w:rsidR="006764C8" w:rsidRPr="008878F4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8878F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8878F4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8878F4">
              <w:rPr>
                <w:iCs w:val="0"/>
                <w:sz w:val="18"/>
                <w:szCs w:val="18"/>
              </w:rPr>
              <w:t>(за поперед</w:t>
            </w:r>
            <w:r w:rsidR="00056A2A" w:rsidRPr="008878F4">
              <w:rPr>
                <w:iCs w:val="0"/>
                <w:sz w:val="18"/>
                <w:szCs w:val="18"/>
              </w:rPr>
              <w:t>нім</w:t>
            </w:r>
            <w:r w:rsidR="006764C8" w:rsidRPr="008878F4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68AEDE26" w14:textId="77777777" w:rsidR="003E33DA" w:rsidRPr="008878F4" w:rsidRDefault="003E33D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</w:p>
          <w:p w14:paraId="3CB8667F" w14:textId="6445E6A9" w:rsidR="006D7E33" w:rsidRPr="008878F4" w:rsidRDefault="003E33DA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8878F4">
              <w:rPr>
                <w:b/>
                <w:i/>
                <w:sz w:val="24"/>
                <w:szCs w:val="24"/>
              </w:rPr>
              <w:t>10 929 734,63 грн</w:t>
            </w:r>
          </w:p>
          <w:p w14:paraId="0DCAEE6E" w14:textId="34CABE9E" w:rsidR="006D7E33" w:rsidRPr="008878F4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63DFB727" w:rsidR="008A338E" w:rsidRPr="008878F4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8878F4">
        <w:rPr>
          <w:sz w:val="18"/>
          <w:szCs w:val="18"/>
        </w:rPr>
        <w:t>*</w:t>
      </w:r>
      <w:r w:rsidR="006A19DF" w:rsidRPr="008878F4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18823CE5" w14:textId="4BA3AACF" w:rsidR="00C17373" w:rsidRPr="008878F4" w:rsidRDefault="00C17373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60DC9EDD" w14:textId="63C06B82" w:rsidR="00C17373" w:rsidRPr="008878F4" w:rsidRDefault="00C17373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03808B1F" w14:textId="77777777" w:rsidR="003972D4" w:rsidRPr="008878F4" w:rsidRDefault="003972D4" w:rsidP="00772C24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</w:rPr>
      </w:pPr>
    </w:p>
    <w:p w14:paraId="5F719EF1" w14:textId="4A42E60E" w:rsidR="008A338E" w:rsidRPr="008878F4" w:rsidRDefault="007B72F8" w:rsidP="003F29B3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8878F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 w:rsidRPr="008878F4">
        <w:rPr>
          <w:b/>
          <w:bCs/>
          <w:i w:val="0"/>
          <w:iCs w:val="0"/>
          <w:sz w:val="24"/>
          <w:szCs w:val="24"/>
        </w:rPr>
        <w:t>.</w:t>
      </w:r>
    </w:p>
    <w:p w14:paraId="54A31108" w14:textId="734601F1" w:rsidR="006A19DF" w:rsidRPr="008878F4" w:rsidRDefault="00C17373" w:rsidP="003F29B3">
      <w:pPr>
        <w:pStyle w:val="1"/>
        <w:shd w:val="clear" w:color="auto" w:fill="auto"/>
        <w:ind w:firstLine="426"/>
        <w:jc w:val="both"/>
        <w:rPr>
          <w:rFonts w:eastAsia="Courier New"/>
          <w:i w:val="0"/>
          <w:iCs w:val="0"/>
          <w:sz w:val="24"/>
          <w:szCs w:val="24"/>
        </w:rPr>
      </w:pPr>
      <w:r w:rsidRPr="008878F4">
        <w:rPr>
          <w:rFonts w:eastAsia="Courier New"/>
          <w:i w:val="0"/>
          <w:iCs w:val="0"/>
          <w:sz w:val="24"/>
          <w:szCs w:val="24"/>
        </w:rPr>
        <w:t>Розглянувши звернення зацікавленої особи, відповідно до Земельного кодексу України,</w:t>
      </w:r>
      <w:r w:rsidR="001254EB" w:rsidRPr="008878F4">
        <w:rPr>
          <w:rFonts w:eastAsia="Courier New"/>
          <w:i w:val="0"/>
          <w:iCs w:val="0"/>
          <w:sz w:val="24"/>
          <w:szCs w:val="24"/>
        </w:rPr>
        <w:t xml:space="preserve"> </w:t>
      </w:r>
      <w:r w:rsidRPr="008878F4">
        <w:rPr>
          <w:rFonts w:eastAsia="Courier New"/>
          <w:i w:val="0"/>
          <w:iCs w:val="0"/>
          <w:sz w:val="24"/>
          <w:szCs w:val="24"/>
        </w:rPr>
        <w:t xml:space="preserve">Закону України «Про оренду землі»,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8878F4">
        <w:rPr>
          <w:rFonts w:eastAsia="Courier New"/>
          <w:i w:val="0"/>
          <w:iCs w:val="0"/>
          <w:sz w:val="24"/>
          <w:szCs w:val="24"/>
        </w:rPr>
        <w:t>проєкт</w:t>
      </w:r>
      <w:proofErr w:type="spellEnd"/>
      <w:r w:rsidRPr="008878F4">
        <w:rPr>
          <w:rFonts w:eastAsia="Courier New"/>
          <w:i w:val="0"/>
          <w:iCs w:val="0"/>
          <w:sz w:val="24"/>
          <w:szCs w:val="24"/>
        </w:rPr>
        <w:t xml:space="preserve"> рішення</w:t>
      </w:r>
    </w:p>
    <w:p w14:paraId="44D723F1" w14:textId="77777777" w:rsidR="00C17373" w:rsidRPr="008878F4" w:rsidRDefault="00C17373" w:rsidP="003F29B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1152F837" w14:textId="3ED6E1D9" w:rsidR="00823CCF" w:rsidRPr="008878F4" w:rsidRDefault="00823CCF" w:rsidP="003F29B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8878F4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8878F4" w:rsidRDefault="00823CCF" w:rsidP="003F29B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8878F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8878F4" w:rsidRDefault="00FC32B6" w:rsidP="003F29B3">
      <w:pPr>
        <w:pStyle w:val="a7"/>
        <w:shd w:val="clear" w:color="auto" w:fill="auto"/>
        <w:ind w:right="283" w:firstLine="426"/>
        <w:rPr>
          <w:sz w:val="24"/>
          <w:szCs w:val="24"/>
        </w:rPr>
      </w:pPr>
    </w:p>
    <w:p w14:paraId="270AC128" w14:textId="51557C69" w:rsidR="00823CCF" w:rsidRPr="008878F4" w:rsidRDefault="00823CCF" w:rsidP="003F29B3">
      <w:pPr>
        <w:pStyle w:val="a7"/>
        <w:shd w:val="clear" w:color="auto" w:fill="auto"/>
        <w:ind w:right="283" w:firstLine="426"/>
        <w:rPr>
          <w:sz w:val="24"/>
          <w:szCs w:val="24"/>
        </w:rPr>
      </w:pPr>
      <w:r w:rsidRPr="008878F4">
        <w:rPr>
          <w:sz w:val="24"/>
          <w:szCs w:val="24"/>
        </w:rPr>
        <w:t>5. О</w:t>
      </w:r>
      <w:r w:rsidR="00FC32B6" w:rsidRPr="008878F4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8878F4" w14:paraId="3425DFB0" w14:textId="77777777" w:rsidTr="003F29B3">
        <w:trPr>
          <w:cantSplit/>
          <w:trHeight w:val="934"/>
        </w:trPr>
        <w:tc>
          <w:tcPr>
            <w:tcW w:w="2972" w:type="dxa"/>
          </w:tcPr>
          <w:p w14:paraId="09EACFBD" w14:textId="77777777" w:rsidR="00776E89" w:rsidRPr="008878F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8878F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06E57A9" w14:textId="122E54C8" w:rsidR="004528F9" w:rsidRPr="008878F4" w:rsidRDefault="003F29B3" w:rsidP="003F29B3">
            <w:pPr>
              <w:pStyle w:val="a7"/>
              <w:shd w:val="clear" w:color="auto" w:fill="auto"/>
              <w:ind w:firstLine="455"/>
              <w:jc w:val="both"/>
              <w:rPr>
                <w:i/>
              </w:rPr>
            </w:pPr>
            <w:r w:rsidRPr="008878F4">
              <w:rPr>
                <w:b w:val="0"/>
                <w:bCs w:val="0"/>
                <w:i/>
                <w:sz w:val="24"/>
                <w:szCs w:val="24"/>
              </w:rPr>
              <w:t>Земельна ділянка в</w:t>
            </w:r>
            <w:r w:rsidR="00184E7D" w:rsidRPr="008878F4">
              <w:rPr>
                <w:b w:val="0"/>
                <w:bCs w:val="0"/>
                <w:i/>
                <w:sz w:val="24"/>
                <w:szCs w:val="24"/>
              </w:rPr>
              <w:t>ільн</w:t>
            </w:r>
            <w:r w:rsidR="00056A2A" w:rsidRPr="008878F4">
              <w:rPr>
                <w:b w:val="0"/>
                <w:bCs w:val="0"/>
                <w:i/>
                <w:sz w:val="24"/>
                <w:szCs w:val="24"/>
              </w:rPr>
              <w:t>а</w:t>
            </w:r>
            <w:r w:rsidR="00184E7D" w:rsidRPr="008878F4">
              <w:rPr>
                <w:b w:val="0"/>
                <w:bCs w:val="0"/>
                <w:i/>
                <w:sz w:val="24"/>
                <w:szCs w:val="24"/>
              </w:rPr>
              <w:t xml:space="preserve"> від </w:t>
            </w:r>
            <w:r w:rsidR="0029210B" w:rsidRPr="008878F4">
              <w:rPr>
                <w:b w:val="0"/>
                <w:bCs w:val="0"/>
                <w:i/>
                <w:sz w:val="24"/>
                <w:szCs w:val="24"/>
              </w:rPr>
              <w:t xml:space="preserve">капітальної </w:t>
            </w:r>
            <w:r w:rsidR="00184E7D" w:rsidRPr="008878F4">
              <w:rPr>
                <w:b w:val="0"/>
                <w:bCs w:val="0"/>
                <w:i/>
                <w:sz w:val="24"/>
                <w:szCs w:val="24"/>
              </w:rPr>
              <w:t>забудови</w:t>
            </w:r>
            <w:r w:rsidRPr="008878F4">
              <w:rPr>
                <w:b w:val="0"/>
                <w:bCs w:val="0"/>
                <w:i/>
                <w:sz w:val="24"/>
                <w:szCs w:val="24"/>
              </w:rPr>
              <w:t xml:space="preserve">,                         </w:t>
            </w:r>
            <w:r w:rsidR="00B91517" w:rsidRPr="008878F4">
              <w:rPr>
                <w:b w:val="0"/>
                <w:bCs w:val="0"/>
                <w:i/>
                <w:sz w:val="24"/>
                <w:szCs w:val="24"/>
              </w:rPr>
              <w:t>не огороджена, в межах ділянки запарковані автомобілі відвідувачів овочевого ринку</w:t>
            </w:r>
            <w:r w:rsidRPr="008878F4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F0A55" w:rsidRPr="008878F4">
              <w:rPr>
                <w:b w:val="0"/>
                <w:bCs w:val="0"/>
                <w:i/>
                <w:sz w:val="24"/>
                <w:szCs w:val="24"/>
              </w:rPr>
              <w:t xml:space="preserve">(акт обстеження </w:t>
            </w:r>
            <w:r w:rsidR="007A5002" w:rsidRPr="008878F4">
              <w:rPr>
                <w:b w:val="0"/>
                <w:bCs w:val="0"/>
                <w:i/>
                <w:sz w:val="24"/>
                <w:szCs w:val="24"/>
              </w:rPr>
              <w:t xml:space="preserve">земельної ділянки </w:t>
            </w:r>
            <w:r w:rsidR="00FF0A55" w:rsidRPr="008878F4">
              <w:rPr>
                <w:b w:val="0"/>
                <w:bCs w:val="0"/>
                <w:i/>
                <w:sz w:val="24"/>
                <w:szCs w:val="24"/>
              </w:rPr>
              <w:t>від</w:t>
            </w:r>
            <w:r w:rsidR="00B91517" w:rsidRPr="008878F4">
              <w:rPr>
                <w:b w:val="0"/>
                <w:bCs w:val="0"/>
                <w:i/>
                <w:sz w:val="24"/>
                <w:szCs w:val="24"/>
              </w:rPr>
              <w:t xml:space="preserve"> 24.06.2024 </w:t>
            </w:r>
            <w:r w:rsidR="00FF0A55" w:rsidRPr="008878F4">
              <w:rPr>
                <w:b w:val="0"/>
                <w:bCs w:val="0"/>
                <w:i/>
                <w:sz w:val="24"/>
                <w:szCs w:val="24"/>
              </w:rPr>
              <w:t xml:space="preserve">№ </w:t>
            </w:r>
            <w:r w:rsidR="00B91517" w:rsidRPr="008878F4">
              <w:rPr>
                <w:b w:val="0"/>
                <w:bCs w:val="0"/>
                <w:i/>
                <w:sz w:val="24"/>
                <w:szCs w:val="24"/>
              </w:rPr>
              <w:t>ДК/150-АО/2024</w:t>
            </w:r>
            <w:r w:rsidR="00FF0A55" w:rsidRPr="008878F4">
              <w:rPr>
                <w:b w:val="0"/>
                <w:bCs w:val="0"/>
                <w:i/>
                <w:sz w:val="24"/>
                <w:szCs w:val="24"/>
              </w:rPr>
              <w:t>).</w:t>
            </w:r>
          </w:p>
        </w:tc>
      </w:tr>
      <w:tr w:rsidR="00823CCF" w:rsidRPr="008878F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8878F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3F4BF33B" w14:textId="77777777" w:rsidR="001254EB" w:rsidRPr="008878F4" w:rsidRDefault="001254EB" w:rsidP="001254EB">
            <w:pPr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78F4">
              <w:rPr>
                <w:rFonts w:ascii="Times New Roman" w:eastAsia="Times New Roman" w:hAnsi="Times New Roman" w:cs="Times New Roman"/>
                <w:i/>
              </w:rPr>
              <w:t xml:space="preserve">Детальний план території затверджений рішенням Київської міської ради від 11.10.2018 № 1875/5939 «Про затвердження детального плану території </w:t>
            </w:r>
            <w:proofErr w:type="spellStart"/>
            <w:r w:rsidRPr="008878F4">
              <w:rPr>
                <w:rFonts w:ascii="Times New Roman" w:eastAsia="Times New Roman" w:hAnsi="Times New Roman" w:cs="Times New Roman"/>
                <w:i/>
              </w:rPr>
              <w:t>промрайону</w:t>
            </w:r>
            <w:proofErr w:type="spellEnd"/>
            <w:r w:rsidRPr="008878F4">
              <w:rPr>
                <w:rFonts w:ascii="Times New Roman" w:eastAsia="Times New Roman" w:hAnsi="Times New Roman" w:cs="Times New Roman"/>
                <w:i/>
              </w:rPr>
              <w:t xml:space="preserve"> «Троєщина» на вул. </w:t>
            </w:r>
            <w:proofErr w:type="spellStart"/>
            <w:r w:rsidRPr="008878F4">
              <w:rPr>
                <w:rFonts w:ascii="Times New Roman" w:eastAsia="Times New Roman" w:hAnsi="Times New Roman" w:cs="Times New Roman"/>
                <w:i/>
              </w:rPr>
              <w:t>Пухівській</w:t>
            </w:r>
            <w:proofErr w:type="spellEnd"/>
            <w:r w:rsidRPr="008878F4">
              <w:rPr>
                <w:rFonts w:ascii="Times New Roman" w:eastAsia="Times New Roman" w:hAnsi="Times New Roman" w:cs="Times New Roman"/>
                <w:i/>
              </w:rPr>
              <w:t xml:space="preserve"> у Деснянському районі                          м. Києва» (далі -ДПТ).</w:t>
            </w:r>
          </w:p>
          <w:p w14:paraId="112E87C4" w14:textId="5FBEE59D" w:rsidR="00823CCF" w:rsidRPr="008878F4" w:rsidRDefault="001254EB" w:rsidP="001254EB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878F4">
              <w:rPr>
                <w:b w:val="0"/>
                <w:bCs w:val="0"/>
                <w:i/>
                <w:sz w:val="24"/>
                <w:szCs w:val="24"/>
              </w:rPr>
              <w:t>Функціональне призначення згідно з ДПТ – території вулиць та доріг.</w:t>
            </w:r>
          </w:p>
        </w:tc>
      </w:tr>
      <w:tr w:rsidR="00823CCF" w:rsidRPr="008878F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D323245" w14:textId="51225635" w:rsidR="00823CCF" w:rsidRPr="008878F4" w:rsidRDefault="00776E89" w:rsidP="003F29B3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3F29B3" w:rsidRPr="008878F4">
              <w:rPr>
                <w:b w:val="0"/>
                <w:i/>
                <w:sz w:val="24"/>
                <w:szCs w:val="24"/>
              </w:rPr>
              <w:t>п</w:t>
            </w:r>
            <w:r w:rsidR="00823CCF" w:rsidRPr="008878F4">
              <w:rPr>
                <w:b w:val="0"/>
                <w:i/>
                <w:sz w:val="24"/>
                <w:szCs w:val="24"/>
              </w:rPr>
              <w:t>ризначення</w:t>
            </w: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8878F4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8878F4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FFE396A" w:rsidR="00823CCF" w:rsidRPr="008878F4" w:rsidRDefault="00C17373" w:rsidP="003F29B3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878F4">
              <w:rPr>
                <w:b w:val="0"/>
                <w:bCs w:val="0"/>
                <w:i/>
                <w:sz w:val="24"/>
                <w:szCs w:val="24"/>
              </w:rPr>
              <w:t>Території вулиць та доріг.</w:t>
            </w:r>
          </w:p>
        </w:tc>
      </w:tr>
      <w:tr w:rsidR="00823CCF" w:rsidRPr="008878F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8878F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0F064B07" w14:textId="77777777" w:rsidR="00C17373" w:rsidRPr="008878F4" w:rsidRDefault="00C17373" w:rsidP="003F29B3">
            <w:pPr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78F4">
              <w:rPr>
                <w:rFonts w:ascii="Times New Roman" w:eastAsia="Times New Roman" w:hAnsi="Times New Roman" w:cs="Times New Roman"/>
                <w:i/>
              </w:rPr>
              <w:t xml:space="preserve"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 </w:t>
            </w:r>
          </w:p>
          <w:p w14:paraId="0EC5BAC8" w14:textId="7F790E9A" w:rsidR="00823CCF" w:rsidRPr="008878F4" w:rsidRDefault="00C17373" w:rsidP="003F29B3">
            <w:pPr>
              <w:pStyle w:val="a7"/>
              <w:shd w:val="clear" w:color="auto" w:fill="auto"/>
              <w:ind w:firstLine="455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8878F4">
              <w:rPr>
                <w:b w:val="0"/>
                <w:bCs w:val="0"/>
                <w:i/>
                <w:sz w:val="24"/>
                <w:szCs w:val="24"/>
              </w:rPr>
              <w:t>Згідно з відомостями Державного земельного кадастру: категорія земель - землі житлової та громадської забудови, код виду цільового призначення - 03.07.</w:t>
            </w:r>
          </w:p>
        </w:tc>
      </w:tr>
      <w:tr w:rsidR="00823CCF" w:rsidRPr="008878F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8878F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8878F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878F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D848C67" w:rsidR="003F29B3" w:rsidRPr="008878F4" w:rsidRDefault="003F1E3E" w:rsidP="003F29B3">
            <w:pPr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78F4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3D2CFA" w:rsidRPr="008878F4" w14:paraId="3F31991C" w14:textId="77777777" w:rsidTr="003F29B3">
        <w:tc>
          <w:tcPr>
            <w:tcW w:w="2972" w:type="dxa"/>
            <w:tcBorders>
              <w:bottom w:val="single" w:sz="4" w:space="0" w:color="auto"/>
            </w:tcBorders>
          </w:tcPr>
          <w:p w14:paraId="60FCDDBE" w14:textId="77777777" w:rsidR="003F29B3" w:rsidRPr="008878F4" w:rsidRDefault="003D2CFA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>Інші особливості:</w:t>
            </w:r>
          </w:p>
          <w:p w14:paraId="6CE74A29" w14:textId="66D05294" w:rsidR="003D2CFA" w:rsidRPr="008878F4" w:rsidRDefault="003F29B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878F4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070E743" w14:textId="50A80292" w:rsidR="003D2CFA" w:rsidRPr="008878F4" w:rsidRDefault="003D2CFA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24.11.2005 № 464/2925 передана в короткострокову оренду на 3 роки </w:t>
            </w:r>
            <w:r w:rsidR="001254EB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Товариству 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для розширення оптової бази з адмінбудинком і будівництва та обслуговування гостьової автомобільної стоянки та майданчика для торгівлі сезонними овочами (договір оренди земельної ділянки від 26.09.2014                № 135).</w:t>
            </w:r>
          </w:p>
          <w:p w14:paraId="0664A4B3" w14:textId="498F7F15" w:rsidR="003D2CFA" w:rsidRPr="008878F4" w:rsidRDefault="003D2CFA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Рішенням Господарського суду міста Києва від 19.02.2018 у справі № 910/21516/17, залишеним без змін постанов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ою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Північного апеляційного господарського суду від 17.01.2019 та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постановою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Верховного Суду від 04.06.2019,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визнано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поновленим договір оренди земельної ділянки від 26.09.2014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№ 135 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на той самий строк і на тих самих умовах</w:t>
            </w:r>
            <w:r w:rsidR="008878F4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та визнано </w:t>
            </w:r>
            <w:r w:rsidR="001254EB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укладеною додаткову угоду про поновлення терміну дії договору оренди земельної ділянки від 26.09.2014 № 135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E0F12B6" w14:textId="4FF56CB2" w:rsidR="003D2CFA" w:rsidRPr="008878F4" w:rsidRDefault="003D2CFA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="001254EB"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архітектури, містобудування та земельних відносин 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засіданні 17.02.2021 (протокол № 2/4) вирішено поновити </w:t>
            </w: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>договір на 3 роки (договір про укладення договору оренди земельної ділянки на новий строк від 13.09.2021 № 779).</w:t>
            </w:r>
          </w:p>
          <w:p w14:paraId="554890DC" w14:textId="77777777" w:rsidR="003F29B3" w:rsidRPr="008878F4" w:rsidRDefault="003D2CFA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 13.09.2024.</w:t>
            </w:r>
          </w:p>
          <w:p w14:paraId="434D263B" w14:textId="77777777" w:rsidR="008878F4" w:rsidRPr="008878F4" w:rsidRDefault="008878F4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  <w:lang w:val="ru-RU"/>
              </w:rPr>
            </w:pPr>
          </w:p>
          <w:p w14:paraId="7170B266" w14:textId="210B2312" w:rsidR="003F29B3" w:rsidRPr="008878F4" w:rsidRDefault="003F29B3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 ГУ ДПС у м. Києві від 22.05.2024                    № 50722/6/26-15-13-01-08 станом на 15.05.2024 за Товариством податковий борг не обліковується.</w:t>
            </w:r>
          </w:p>
          <w:p w14:paraId="2B0DAE8D" w14:textId="77777777" w:rsidR="001254EB" w:rsidRPr="008878F4" w:rsidRDefault="001254EB" w:rsidP="001254EB">
            <w:pPr>
              <w:ind w:firstLine="455"/>
              <w:jc w:val="both"/>
              <w:rPr>
                <w:rFonts w:ascii="Times New Roman" w:hAnsi="Times New Roman" w:cs="Times New Roman"/>
                <w:i/>
              </w:rPr>
            </w:pPr>
            <w:r w:rsidRPr="008878F4">
              <w:rPr>
                <w:rFonts w:ascii="Times New Roman" w:hAnsi="Times New Roman" w:cs="Times New Roman"/>
                <w:i/>
              </w:rPr>
              <w:t>Відповідно до листа ГУ ДПС у м. Києві від 12.12.2024                             № 36062/5/26-15-13-01-05  станом на 01.12.2024 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44E6B8BD" w14:textId="77777777" w:rsidR="001254EB" w:rsidRPr="008878F4" w:rsidRDefault="001254EB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66D750F6" w14:textId="1D14E01F" w:rsidR="003F29B3" w:rsidRPr="008878F4" w:rsidRDefault="003F29B3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розташована в межах червоних ліній.</w:t>
            </w:r>
          </w:p>
          <w:p w14:paraId="4B622245" w14:textId="77777777" w:rsidR="001254EB" w:rsidRPr="008878F4" w:rsidRDefault="001254EB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0"/>
                <w:szCs w:val="10"/>
              </w:rPr>
            </w:pPr>
          </w:p>
          <w:p w14:paraId="3A768CBB" w14:textId="6249FC55" w:rsidR="003F29B3" w:rsidRPr="008878F4" w:rsidRDefault="003F29B3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укладення на новий строк або відмову в укладенні на новий строк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8E6DF9C" w14:textId="5B3983E7" w:rsidR="003F29B3" w:rsidRPr="008878F4" w:rsidRDefault="003F29B3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                  від 17.04.2018 у справі № 826/8107/16, від 16.09.2021 у справі № 826/8847/16.</w:t>
            </w:r>
          </w:p>
          <w:p w14:paraId="0014F618" w14:textId="5FD3A407" w:rsidR="003D2CFA" w:rsidRPr="008878F4" w:rsidRDefault="003F29B3" w:rsidP="003F29B3">
            <w:pPr>
              <w:shd w:val="clear" w:color="auto" w:fill="FFFFFF"/>
              <w:ind w:firstLine="45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Зважаючи на вказане, цей </w:t>
            </w:r>
            <w:proofErr w:type="spellStart"/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8878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CDBBDA5" w14:textId="112CD2CA" w:rsidR="00B91517" w:rsidRPr="008878F4" w:rsidRDefault="00B91517" w:rsidP="00B91517">
      <w:pPr>
        <w:pStyle w:val="a7"/>
        <w:shd w:val="clear" w:color="auto" w:fill="auto"/>
        <w:spacing w:line="233" w:lineRule="auto"/>
        <w:jc w:val="both"/>
        <w:rPr>
          <w:sz w:val="24"/>
          <w:szCs w:val="24"/>
        </w:rPr>
      </w:pPr>
    </w:p>
    <w:p w14:paraId="3D94B9F3" w14:textId="7241B32F" w:rsidR="006A19DF" w:rsidRPr="008878F4" w:rsidRDefault="006A19DF" w:rsidP="003F29B3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8878F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8878F4" w:rsidRDefault="006A19DF" w:rsidP="003F29B3">
      <w:pPr>
        <w:spacing w:after="59" w:line="1" w:lineRule="exact"/>
        <w:ind w:firstLine="426"/>
        <w:rPr>
          <w:rFonts w:ascii="Times New Roman" w:hAnsi="Times New Roman" w:cs="Times New Roman"/>
        </w:rPr>
      </w:pPr>
    </w:p>
    <w:p w14:paraId="73905C85" w14:textId="77777777" w:rsidR="00B91517" w:rsidRPr="008878F4" w:rsidRDefault="00B91517" w:rsidP="003F29B3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8878F4">
        <w:rPr>
          <w:rFonts w:ascii="Times New Roman" w:eastAsia="Times New Roman" w:hAnsi="Times New Roman" w:cs="Times New Roman"/>
          <w:iCs/>
          <w:color w:val="auto"/>
        </w:rPr>
        <w:t>Загальні засади та порядок укладення договорів оренди земельних ділянок на новий строк  визначено Законом України «Про оренду землі».</w:t>
      </w:r>
    </w:p>
    <w:p w14:paraId="043A4C10" w14:textId="11D87EFD" w:rsidR="00B91517" w:rsidRPr="008878F4" w:rsidRDefault="00B91517" w:rsidP="003F29B3">
      <w:pPr>
        <w:shd w:val="clear" w:color="auto" w:fill="FFFFFF"/>
        <w:spacing w:line="233" w:lineRule="auto"/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8878F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8878F4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</w:t>
      </w:r>
      <w:r w:rsidR="003F29B3" w:rsidRPr="008878F4">
        <w:rPr>
          <w:rFonts w:ascii="Times New Roman" w:eastAsia="Times New Roman" w:hAnsi="Times New Roman" w:cs="Times New Roman"/>
          <w:iCs/>
        </w:rPr>
        <w:t xml:space="preserve">                         </w:t>
      </w:r>
      <w:r w:rsidRPr="008878F4">
        <w:rPr>
          <w:rFonts w:ascii="Times New Roman" w:eastAsia="Times New Roman" w:hAnsi="Times New Roman" w:cs="Times New Roman"/>
          <w:iCs/>
        </w:rPr>
        <w:t>не матиме впливу на життєдіяльність цієї категорії.</w:t>
      </w:r>
    </w:p>
    <w:p w14:paraId="4B84AB19" w14:textId="77777777" w:rsidR="00B91517" w:rsidRPr="008878F4" w:rsidRDefault="00B91517" w:rsidP="003F29B3">
      <w:pPr>
        <w:shd w:val="clear" w:color="auto" w:fill="FFFFFF"/>
        <w:spacing w:line="233" w:lineRule="auto"/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8878F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8878F4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BA4BB25" w14:textId="77777777" w:rsidR="00B91517" w:rsidRPr="008878F4" w:rsidRDefault="00B91517" w:rsidP="003F29B3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8878F4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8878F4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E0D166C" w14:textId="77777777" w:rsidR="003F29B3" w:rsidRPr="008878F4" w:rsidRDefault="003F29B3" w:rsidP="003F29B3">
      <w:pPr>
        <w:pStyle w:val="1"/>
        <w:shd w:val="clear" w:color="auto" w:fill="auto"/>
        <w:spacing w:line="233" w:lineRule="auto"/>
        <w:ind w:firstLine="426"/>
        <w:jc w:val="both"/>
        <w:rPr>
          <w:i w:val="0"/>
          <w:sz w:val="10"/>
          <w:szCs w:val="10"/>
        </w:rPr>
      </w:pPr>
    </w:p>
    <w:p w14:paraId="3DE5E268" w14:textId="77777777" w:rsidR="006A19DF" w:rsidRPr="008878F4" w:rsidRDefault="006A19DF" w:rsidP="003F29B3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8878F4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8878F4" w:rsidRDefault="006A19DF" w:rsidP="003F29B3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8878F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993DF1D" w14:textId="42B0AB2E" w:rsidR="00B91517" w:rsidRPr="008878F4" w:rsidRDefault="006A19DF" w:rsidP="003F29B3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 w:rsidRPr="008878F4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8878F4">
        <w:rPr>
          <w:i w:val="0"/>
          <w:sz w:val="24"/>
          <w:szCs w:val="24"/>
        </w:rPr>
        <w:t xml:space="preserve">                             </w:t>
      </w:r>
      <w:r w:rsidRPr="008878F4">
        <w:rPr>
          <w:i w:val="0"/>
          <w:sz w:val="24"/>
          <w:szCs w:val="24"/>
        </w:rPr>
        <w:t xml:space="preserve"> </w:t>
      </w:r>
      <w:r w:rsidR="002F2D3F" w:rsidRPr="008878F4">
        <w:rPr>
          <w:i w:val="0"/>
          <w:sz w:val="24"/>
          <w:szCs w:val="24"/>
        </w:rPr>
        <w:t xml:space="preserve">від </w:t>
      </w:r>
      <w:r w:rsidR="001254EB" w:rsidRPr="008878F4">
        <w:rPr>
          <w:i w:val="0"/>
          <w:sz w:val="24"/>
          <w:szCs w:val="24"/>
        </w:rPr>
        <w:t xml:space="preserve">05.12.2024 № 426/10234 «Про бюджет міста Києва на 2025 рік» </w:t>
      </w:r>
      <w:r w:rsidRPr="008878F4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8878F4">
        <w:rPr>
          <w:b/>
          <w:sz w:val="24"/>
          <w:szCs w:val="24"/>
          <w:shd w:val="clear" w:color="auto" w:fill="FFFFFF"/>
        </w:rPr>
        <w:t xml:space="preserve"> </w:t>
      </w:r>
      <w:r w:rsidR="003E33DA" w:rsidRPr="008878F4">
        <w:rPr>
          <w:b/>
          <w:sz w:val="24"/>
          <w:szCs w:val="24"/>
          <w:shd w:val="clear" w:color="auto" w:fill="FFFFFF"/>
        </w:rPr>
        <w:t xml:space="preserve">546 486,73 </w:t>
      </w:r>
      <w:r w:rsidR="00B91517" w:rsidRPr="008878F4">
        <w:rPr>
          <w:b/>
          <w:sz w:val="24"/>
          <w:szCs w:val="24"/>
          <w:shd w:val="clear" w:color="auto" w:fill="FFFFFF"/>
        </w:rPr>
        <w:t>грн на рік (5%).</w:t>
      </w:r>
    </w:p>
    <w:p w14:paraId="3A349F88" w14:textId="4BBE2B67" w:rsidR="006A19DF" w:rsidRPr="008878F4" w:rsidRDefault="006A19DF" w:rsidP="003F29B3">
      <w:pPr>
        <w:pStyle w:val="1"/>
        <w:shd w:val="clear" w:color="auto" w:fill="auto"/>
        <w:spacing w:line="230" w:lineRule="auto"/>
        <w:ind w:firstLine="426"/>
        <w:jc w:val="both"/>
        <w:rPr>
          <w:sz w:val="10"/>
          <w:szCs w:val="10"/>
        </w:rPr>
      </w:pPr>
    </w:p>
    <w:p w14:paraId="0FD8F8B4" w14:textId="77777777" w:rsidR="006A19DF" w:rsidRPr="008878F4" w:rsidRDefault="006A19DF" w:rsidP="003F29B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8878F4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4B6574DF" w:rsidR="006A19DF" w:rsidRPr="008878F4" w:rsidRDefault="006A19DF" w:rsidP="003F29B3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8878F4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8878F4">
        <w:rPr>
          <w:i w:val="0"/>
          <w:sz w:val="24"/>
          <w:szCs w:val="24"/>
        </w:rPr>
        <w:t>проєкту</w:t>
      </w:r>
      <w:proofErr w:type="spellEnd"/>
      <w:r w:rsidRPr="008878F4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 ділянкою.</w:t>
      </w:r>
    </w:p>
    <w:p w14:paraId="7D9320DA" w14:textId="77777777" w:rsidR="00E8544C" w:rsidRPr="008878F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8878F4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8878F4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8878F4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8878F4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8878F4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8878F4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8878F4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8878F4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8878F4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8878F4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8878F4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8878F4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8878F4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8878F4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8878F4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8878F4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8878F4" w:rsidSect="003972D4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F5A0" w14:textId="77777777" w:rsidR="00D11967" w:rsidRDefault="00D11967">
      <w:r>
        <w:separator/>
      </w:r>
    </w:p>
  </w:endnote>
  <w:endnote w:type="continuationSeparator" w:id="0">
    <w:p w14:paraId="287AF23C" w14:textId="77777777" w:rsidR="00D11967" w:rsidRDefault="00D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E318" w14:textId="77777777" w:rsidR="00D11967" w:rsidRDefault="00D11967"/>
  </w:footnote>
  <w:footnote w:type="continuationSeparator" w:id="0">
    <w:p w14:paraId="21D48333" w14:textId="77777777" w:rsidR="00D11967" w:rsidRDefault="00D11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66C8F7" w14:textId="77777777" w:rsidR="00AF65A3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</w:p>
      <w:p w14:paraId="7CC42619" w14:textId="4D878785" w:rsidR="009674CE" w:rsidRPr="004B05D1" w:rsidRDefault="009674CE" w:rsidP="00AF65A3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r w:rsidRPr="00800A09">
          <w:rPr>
            <w:i w:val="0"/>
            <w:sz w:val="12"/>
            <w:szCs w:val="12"/>
          </w:rPr>
          <w:t xml:space="preserve">Пояснювальна записка № </w:t>
        </w:r>
        <w:r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Pr="00C17373">
          <w:rPr>
            <w:i w:val="0"/>
            <w:sz w:val="12"/>
            <w:szCs w:val="12"/>
            <w:lang w:val="ru-RU"/>
          </w:rPr>
          <w:t>-69549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r w:rsidRPr="00800A09">
          <w:rPr>
            <w:i w:val="0"/>
            <w:sz w:val="12"/>
            <w:szCs w:val="12"/>
          </w:rPr>
          <w:t xml:space="preserve">від </w:t>
        </w:r>
        <w:r w:rsidR="00AF65A3">
          <w:rPr>
            <w:i w:val="0"/>
            <w:sz w:val="12"/>
            <w:szCs w:val="12"/>
          </w:rPr>
          <w:t>27</w:t>
        </w:r>
        <w:r w:rsidRPr="00C17373">
          <w:rPr>
            <w:i w:val="0"/>
            <w:sz w:val="12"/>
            <w:szCs w:val="12"/>
            <w:lang w:val="ru-RU"/>
          </w:rPr>
          <w:t>.</w:t>
        </w:r>
        <w:r w:rsidR="00AF65A3">
          <w:rPr>
            <w:i w:val="0"/>
            <w:sz w:val="12"/>
            <w:szCs w:val="12"/>
            <w:lang w:val="ru-RU"/>
          </w:rPr>
          <w:t>12</w:t>
        </w:r>
        <w:r w:rsidRPr="00C17373">
          <w:rPr>
            <w:i w:val="0"/>
            <w:sz w:val="12"/>
            <w:szCs w:val="12"/>
            <w:lang w:val="ru-RU"/>
          </w:rPr>
          <w:t>.2024</w:t>
        </w:r>
        <w:r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Pr="00800A09">
          <w:rPr>
            <w:i w:val="0"/>
            <w:sz w:val="12"/>
            <w:szCs w:val="12"/>
          </w:rPr>
          <w:t xml:space="preserve"> </w:t>
        </w:r>
        <w:r w:rsidRPr="00C17373">
          <w:rPr>
            <w:i w:val="0"/>
            <w:sz w:val="12"/>
            <w:szCs w:val="12"/>
            <w:lang w:val="ru-RU"/>
          </w:rPr>
          <w:t>583805330</w:t>
        </w:r>
      </w:p>
      <w:p w14:paraId="0BF67CBB" w14:textId="7A8C815E" w:rsidR="009674CE" w:rsidRPr="00800A09" w:rsidRDefault="009674CE" w:rsidP="00AF65A3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F65A3" w:rsidRPr="00AF65A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52929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088C"/>
    <w:rsid w:val="000F7B46"/>
    <w:rsid w:val="00101DAD"/>
    <w:rsid w:val="001121A7"/>
    <w:rsid w:val="00117719"/>
    <w:rsid w:val="001239A5"/>
    <w:rsid w:val="00123E08"/>
    <w:rsid w:val="001254EB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5F51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972D4"/>
    <w:rsid w:val="003C2921"/>
    <w:rsid w:val="003D2CFA"/>
    <w:rsid w:val="003D2E2D"/>
    <w:rsid w:val="003E0CE3"/>
    <w:rsid w:val="003E1B2C"/>
    <w:rsid w:val="003E33DA"/>
    <w:rsid w:val="003E769A"/>
    <w:rsid w:val="003F1994"/>
    <w:rsid w:val="003F1E3E"/>
    <w:rsid w:val="003F29B3"/>
    <w:rsid w:val="003F4C80"/>
    <w:rsid w:val="0040429C"/>
    <w:rsid w:val="004271FA"/>
    <w:rsid w:val="00430CA4"/>
    <w:rsid w:val="004360F8"/>
    <w:rsid w:val="00452111"/>
    <w:rsid w:val="004528F9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4E392F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590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B08FD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828B7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878F4"/>
    <w:rsid w:val="008A2C8C"/>
    <w:rsid w:val="008A338E"/>
    <w:rsid w:val="008B338E"/>
    <w:rsid w:val="008E59A5"/>
    <w:rsid w:val="008F0B34"/>
    <w:rsid w:val="008F726E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1F0A"/>
    <w:rsid w:val="00A87093"/>
    <w:rsid w:val="00AA7E2D"/>
    <w:rsid w:val="00AD4369"/>
    <w:rsid w:val="00AD6678"/>
    <w:rsid w:val="00AF65A3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91517"/>
    <w:rsid w:val="00BA5124"/>
    <w:rsid w:val="00BF1120"/>
    <w:rsid w:val="00C17373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11967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271EA"/>
    <w:rsid w:val="00F4426A"/>
    <w:rsid w:val="00F617F5"/>
    <w:rsid w:val="00F620DD"/>
    <w:rsid w:val="00F62C48"/>
    <w:rsid w:val="00F6372D"/>
    <w:rsid w:val="00F923B4"/>
    <w:rsid w:val="00FA2C05"/>
    <w:rsid w:val="00FA6716"/>
    <w:rsid w:val="00FB06DC"/>
    <w:rsid w:val="00FB154C"/>
    <w:rsid w:val="00FB4E7A"/>
    <w:rsid w:val="00FB53AB"/>
    <w:rsid w:val="00FB6120"/>
    <w:rsid w:val="00FB754A"/>
    <w:rsid w:val="00FB7EFE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B8DE-7655-40F0-BA9C-F626E119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7908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4</cp:revision>
  <cp:lastPrinted>2024-12-27T09:52:00Z</cp:lastPrinted>
  <dcterms:created xsi:type="dcterms:W3CDTF">2025-01-08T09:33:00Z</dcterms:created>
  <dcterms:modified xsi:type="dcterms:W3CDTF">2025-01-10T06:59:00Z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2025-01-08T09:33:22Z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4e83dbbd-f11f-4b8c-81d6-29792d5cfde7</vt:lpwstr>
  </property>
  <property fmtid="{D5CDD505-2E9C-101B-9397-08002B2CF9AE}" pid="8" name="MSIP_Label_defa4170-0d19-0005-0004-bc88714345d2_ContentBits">
    <vt:lpwstr>0</vt:lpwstr>
  </property>
</Properties>
</file>