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530DD9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579539381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579539381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0DD9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530DD9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CDAE18D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0DD9">
        <w:rPr>
          <w:b/>
          <w:bCs/>
          <w:i w:val="0"/>
          <w:iCs w:val="0"/>
          <w:sz w:val="24"/>
          <w:szCs w:val="24"/>
          <w:lang w:val="ru-RU"/>
        </w:rPr>
        <w:t xml:space="preserve">№ ПЗН-55382 </w:t>
      </w:r>
      <w:proofErr w:type="spellStart"/>
      <w:r w:rsidRPr="00530DD9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530DD9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530DD9">
        <w:rPr>
          <w:b/>
          <w:bCs/>
          <w:i w:val="0"/>
          <w:sz w:val="24"/>
          <w:szCs w:val="24"/>
          <w:lang w:val="ru-RU"/>
        </w:rPr>
        <w:t>14.06.2023</w:t>
      </w:r>
    </w:p>
    <w:p w14:paraId="1B663883" w14:textId="77777777" w:rsidR="00B30291" w:rsidRPr="00530DD9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530DD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530DD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530DD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530DD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530DD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530DD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530DD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530DD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530DD9">
        <w:rPr>
          <w:i w:val="0"/>
          <w:iCs w:val="0"/>
          <w:sz w:val="24"/>
          <w:szCs w:val="24"/>
          <w:lang w:val="ru-RU"/>
        </w:rPr>
        <w:t xml:space="preserve"> ради</w:t>
      </w:r>
      <w:r w:rsidRPr="00530DD9">
        <w:rPr>
          <w:i w:val="0"/>
          <w:sz w:val="24"/>
          <w:szCs w:val="24"/>
          <w:lang w:val="ru-RU"/>
        </w:rPr>
        <w:t>:</w:t>
      </w:r>
    </w:p>
    <w:p w14:paraId="0916C809" w14:textId="1B7A8990" w:rsidR="00B30291" w:rsidRPr="00581A44" w:rsidRDefault="00B30291" w:rsidP="00530DD9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530DD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 xml:space="preserve">передачу </w:t>
      </w:r>
      <w:proofErr w:type="spellStart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>громадянці</w:t>
      </w:r>
      <w:proofErr w:type="spellEnd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>Богославській</w:t>
      </w:r>
      <w:proofErr w:type="spellEnd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>Олені</w:t>
      </w:r>
      <w:proofErr w:type="spellEnd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>Володимирівні</w:t>
      </w:r>
      <w:proofErr w:type="spellEnd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530DD9" w:rsidRPr="00530DD9">
        <w:rPr>
          <w:rStyle w:val="ac"/>
          <w:b/>
          <w:color w:val="000000" w:themeColor="text1"/>
          <w:sz w:val="24"/>
          <w:szCs w:val="24"/>
          <w:lang w:val="ru-RU"/>
        </w:rPr>
        <w:t>оренду</w:t>
      </w:r>
      <w:proofErr w:type="spellEnd"/>
      <w:r w:rsidR="00530DD9" w:rsidRPr="00530DD9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530DD9" w:rsidRPr="00530DD9">
        <w:rPr>
          <w:rFonts w:eastAsia="Georgia"/>
          <w:b/>
          <w:i/>
          <w:iCs/>
          <w:sz w:val="24"/>
          <w:szCs w:val="24"/>
          <w:lang w:val="uk-UA"/>
        </w:rPr>
        <w:t>для експлуатації та обслуговування нежитлової будівлі</w:t>
      </w:r>
      <w:r w:rsidR="00530DD9" w:rsidRPr="00530DD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530DD9" w:rsidRPr="00530DD9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530DD9" w:rsidRPr="00530DD9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530DD9" w:rsidRPr="00530DD9">
        <w:rPr>
          <w:b/>
          <w:i/>
          <w:iCs/>
          <w:color w:val="000000" w:themeColor="text1"/>
          <w:sz w:val="24"/>
          <w:szCs w:val="24"/>
          <w:lang w:val="ru-RU"/>
        </w:rPr>
        <w:t>Машинобудівній</w:t>
      </w:r>
      <w:proofErr w:type="spellEnd"/>
      <w:r w:rsidR="00530DD9" w:rsidRPr="00530DD9">
        <w:rPr>
          <w:b/>
          <w:i/>
          <w:iCs/>
          <w:color w:val="000000" w:themeColor="text1"/>
          <w:sz w:val="24"/>
          <w:szCs w:val="24"/>
          <w:lang w:val="ru-RU"/>
        </w:rPr>
        <w:t xml:space="preserve">, 50 </w:t>
      </w:r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530DD9" w:rsidRPr="00530DD9">
        <w:rPr>
          <w:b/>
          <w:i/>
          <w:iCs/>
          <w:color w:val="000000" w:themeColor="text1"/>
          <w:sz w:val="24"/>
          <w:szCs w:val="24"/>
          <w:lang w:val="ru-RU"/>
        </w:rPr>
        <w:t>Солом'янському</w:t>
      </w:r>
      <w:proofErr w:type="spellEnd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0DD9" w:rsidRPr="00530DD9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530DD9" w:rsidRPr="00530DD9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4225BD03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4A46BA">
              <w:rPr>
                <w:b w:val="0"/>
                <w:sz w:val="24"/>
                <w:szCs w:val="24"/>
                <w:lang w:val="ru-RU"/>
              </w:rPr>
              <w:t>ПІБ</w:t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Богославська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Олена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02.06.2023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579539381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530DD9">
        <w:rPr>
          <w:sz w:val="24"/>
          <w:szCs w:val="24"/>
          <w:lang w:val="ru-RU"/>
        </w:rPr>
        <w:t>8000000000:69:016:0005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530DD9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530DD9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530DD9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530DD9">
              <w:rPr>
                <w:i/>
                <w:iCs/>
                <w:sz w:val="24"/>
                <w:szCs w:val="24"/>
                <w:lang w:val="ru-RU"/>
              </w:rPr>
              <w:t>Солом'янський</w:t>
            </w:r>
            <w:proofErr w:type="spellEnd"/>
            <w:r w:rsidRPr="00530DD9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30DD9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530DD9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Машинобудівна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50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0,3096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3FAE023B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530DD9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020A8D">
              <w:rPr>
                <w:i/>
                <w:sz w:val="24"/>
                <w:szCs w:val="24"/>
                <w:lang w:val="ru-RU"/>
              </w:rPr>
              <w:t xml:space="preserve"> на 10 </w:t>
            </w:r>
            <w:proofErr w:type="spellStart"/>
            <w:r w:rsidR="00020A8D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41F69D10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530DD9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530DD9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530DD9">
              <w:rPr>
                <w:i/>
                <w:sz w:val="24"/>
                <w:szCs w:val="24"/>
                <w:highlight w:val="white"/>
                <w:lang w:val="ru-RU"/>
              </w:rPr>
              <w:t>житлової</w:t>
            </w:r>
            <w:proofErr w:type="spellEnd"/>
            <w:r w:rsidRPr="00530DD9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530DD9"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proofErr w:type="spellEnd"/>
            <w:r w:rsidRPr="00530DD9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530DD9"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  <w:proofErr w:type="spellEnd"/>
          </w:p>
        </w:tc>
      </w:tr>
      <w:tr w:rsidR="00B30291" w14:paraId="4EEB19B1" w14:textId="77777777" w:rsidTr="001522E2">
        <w:trPr>
          <w:trHeight w:hRule="exact" w:val="963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47F56579" w14:textId="3DC4F712" w:rsidR="00A318A9" w:rsidRPr="004A46BA" w:rsidRDefault="00265722" w:rsidP="001522E2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4A46BA">
              <w:rPr>
                <w:i/>
                <w:sz w:val="24"/>
                <w:szCs w:val="24"/>
                <w:highlight w:val="white"/>
                <w:lang w:val="uk-UA"/>
              </w:rPr>
              <w:t>03.07</w:t>
            </w:r>
            <w:r w:rsidRPr="004A46BA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торгівлі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4A46BA" w:rsidRPr="004A46BA">
              <w:rPr>
                <w:rFonts w:eastAsia="Georgia"/>
                <w:i/>
                <w:iCs/>
                <w:sz w:val="24"/>
                <w:szCs w:val="24"/>
                <w:lang w:val="uk-UA"/>
              </w:rPr>
              <w:t>для експлуатації та обслуговування нежитлової будівлі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2C42A00F" w14:textId="77777777" w:rsidR="00A318A9" w:rsidRPr="004A46B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4A46B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4A46B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4A46B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4A46B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4A46B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4A46B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4A46BA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5E291274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4A46BA">
              <w:rPr>
                <w:rStyle w:val="ac"/>
                <w:b/>
                <w:sz w:val="24"/>
                <w:szCs w:val="24"/>
                <w:lang w:val="ru-RU"/>
              </w:rPr>
              <w:t xml:space="preserve">12 486 325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r w:rsidR="004A46BA">
              <w:rPr>
                <w:rStyle w:val="ac"/>
                <w:b/>
                <w:sz w:val="24"/>
                <w:szCs w:val="24"/>
                <w:lang w:val="uk-UA"/>
              </w:rPr>
              <w:t xml:space="preserve">95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77777777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169FCB4F" w14:textId="4692F44D" w:rsidR="00B30291" w:rsidRPr="00416829" w:rsidRDefault="00B30291" w:rsidP="008415D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BF6EC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На земельній ділянці розташован</w:t>
            </w:r>
            <w:r w:rsidR="00B021D7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а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нежи</w:t>
            </w:r>
            <w:r w:rsidR="00B021D7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тлова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буд</w:t>
            </w:r>
            <w:r w:rsidR="00B021D7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івля (вантажно-розвантажувальна естакада) в літ. «Л»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загальною площею </w:t>
            </w:r>
            <w:r w:rsidR="00B021D7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2096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="00B021D7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9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="008415D1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, як</w:t>
            </w:r>
            <w:r w:rsidR="00B021D7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а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перебуває у власності громадян</w:t>
            </w:r>
            <w:r w:rsidR="008415D1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ки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416829">
              <w:rPr>
                <w:rFonts w:ascii="Times New Roman" w:eastAsia="Times New Roman" w:hAnsi="Times New Roman" w:cs="Times New Roman"/>
                <w:i/>
                <w:color w:val="auto"/>
              </w:rPr>
              <w:t>Хмарук</w:t>
            </w:r>
            <w:proofErr w:type="spellEnd"/>
            <w:r w:rsidR="008415D1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О.В.,</w:t>
            </w:r>
            <w:r w:rsidR="00416829">
              <w:rPr>
                <w:color w:val="000000" w:themeColor="text1"/>
                <w:sz w:val="28"/>
                <w:szCs w:val="28"/>
              </w:rPr>
              <w:t xml:space="preserve"> </w:t>
            </w:r>
            <w:r w:rsidR="00416829" w:rsidRPr="00416829">
              <w:rPr>
                <w:rFonts w:ascii="Times New Roman" w:hAnsi="Times New Roman" w:cs="Times New Roman"/>
                <w:i/>
                <w:color w:val="000000" w:themeColor="text1"/>
              </w:rPr>
              <w:t xml:space="preserve">яка після реєстрації шлюбу отримала прізвище </w:t>
            </w:r>
            <w:proofErr w:type="spellStart"/>
            <w:r w:rsidR="00416829" w:rsidRPr="00416829">
              <w:rPr>
                <w:rFonts w:ascii="Times New Roman" w:hAnsi="Times New Roman" w:cs="Times New Roman"/>
                <w:i/>
                <w:color w:val="000000" w:themeColor="text1"/>
              </w:rPr>
              <w:t>Богославська</w:t>
            </w:r>
            <w:proofErr w:type="spellEnd"/>
            <w:r w:rsidR="00416829" w:rsidRPr="0041682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 підставі свідоцтва про шлюб від 01.08.2020, серія </w:t>
            </w:r>
            <w:r w:rsidR="00416829" w:rsidRPr="00416829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I</w:t>
            </w:r>
            <w:r w:rsidR="00416829" w:rsidRPr="00416829">
              <w:rPr>
                <w:rFonts w:ascii="Times New Roman" w:hAnsi="Times New Roman" w:cs="Times New Roman"/>
                <w:i/>
                <w:color w:val="000000" w:themeColor="text1"/>
              </w:rPr>
              <w:t>-БК № 550930,</w:t>
            </w:r>
            <w:r w:rsidR="008415D1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право власності на яку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зареєстровано у Державному реєстрі р</w:t>
            </w:r>
            <w:r w:rsidR="008415D1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ечових прав на нерухоме майно 17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.1</w:t>
            </w:r>
            <w:r w:rsidR="008415D1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2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.20</w:t>
            </w:r>
            <w:r w:rsidR="008415D1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19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, номер</w:t>
            </w:r>
            <w:r w:rsidR="008415D1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відомостей про речове право </w:t>
            </w:r>
            <w:r w:rsidR="008415D1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34691944, 34691489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(інформація з Державного реєстру речових прав на нерухоме майно від </w:t>
            </w:r>
            <w:r w:rsidR="008415D1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14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.0</w:t>
            </w:r>
            <w:r w:rsidR="008415D1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6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.2023 № </w:t>
            </w:r>
            <w:r w:rsidR="008415D1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335687223</w:t>
            </w:r>
            <w:r w:rsidR="000649DD" w:rsidRPr="00120D41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268A8E7B" w14:textId="66F9C24C" w:rsidR="00416829" w:rsidRPr="00F336A8" w:rsidRDefault="00416829" w:rsidP="008415D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29DEE27E" w14:textId="77777777" w:rsidTr="001522E2">
        <w:trPr>
          <w:cantSplit/>
          <w:trHeight w:val="698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lastRenderedPageBreak/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215EB5A0" w14:textId="77777777" w:rsidR="00B30291" w:rsidRPr="00181AC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09E54B9" w14:textId="3B687271" w:rsidR="00B30291" w:rsidRPr="001522E2" w:rsidRDefault="00B30291" w:rsidP="001522E2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66C75B6D" w14:textId="1ECD7F82" w:rsidR="00B819B7" w:rsidRPr="00B819B7" w:rsidRDefault="00B30291" w:rsidP="00B819B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="000649DD">
              <w:rPr>
                <w:rFonts w:ascii="Times New Roman" w:eastAsia="Times New Roman" w:hAnsi="Times New Roman" w:cs="Times New Roman"/>
                <w:i/>
              </w:rPr>
              <w:t>комунально</w:t>
            </w:r>
            <w:r w:rsidR="00B819B7">
              <w:rPr>
                <w:rFonts w:ascii="Times New Roman" w:eastAsia="Times New Roman" w:hAnsi="Times New Roman" w:cs="Times New Roman"/>
                <w:i/>
              </w:rPr>
              <w:t>-складських територій (існуючі)</w:t>
            </w:r>
            <w:r w:rsidR="00B819B7" w:rsidRPr="00B819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(витяг з містобудівного кадастру, наданий Департаментом містобудування та архітектури виконавчого органу Київської міської ради (Київської міської державної адміністрації) листом від </w:t>
            </w:r>
            <w:r w:rsidR="00B819B7" w:rsidRPr="00B819B7">
              <w:rPr>
                <w:rFonts w:ascii="Times New Roman" w:eastAsia="Times New Roman" w:hAnsi="Times New Roman" w:cs="Times New Roman"/>
                <w:i/>
                <w:color w:val="auto"/>
                <w:lang w:val="ru-RU" w:eastAsia="en-US" w:bidi="ar-SA"/>
              </w:rPr>
              <w:t>03</w:t>
            </w:r>
            <w:r w:rsidR="00B819B7" w:rsidRPr="00B819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.0</w:t>
            </w:r>
            <w:r w:rsidR="00B819B7" w:rsidRPr="00B819B7">
              <w:rPr>
                <w:rFonts w:ascii="Times New Roman" w:eastAsia="Times New Roman" w:hAnsi="Times New Roman" w:cs="Times New Roman"/>
                <w:i/>
                <w:color w:val="auto"/>
                <w:lang w:val="ru-RU" w:eastAsia="en-US" w:bidi="ar-SA"/>
              </w:rPr>
              <w:t>8</w:t>
            </w:r>
            <w:r w:rsidR="00B819B7" w:rsidRPr="00B819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.202</w:t>
            </w:r>
            <w:r w:rsidR="00B819B7" w:rsidRPr="00B819B7">
              <w:rPr>
                <w:rFonts w:ascii="Times New Roman" w:eastAsia="Times New Roman" w:hAnsi="Times New Roman" w:cs="Times New Roman"/>
                <w:i/>
                <w:color w:val="auto"/>
                <w:lang w:val="ru-RU" w:eastAsia="en-US" w:bidi="ar-SA"/>
              </w:rPr>
              <w:t>1</w:t>
            </w:r>
            <w:r w:rsidR="00B819B7" w:rsidRPr="00B819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№</w:t>
            </w:r>
            <w:r w:rsidR="00B819B7" w:rsidRPr="00B819B7"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  <w:t> </w:t>
            </w:r>
            <w:r w:rsidR="00B819B7" w:rsidRPr="00B819B7">
              <w:rPr>
                <w:rFonts w:ascii="Times New Roman" w:eastAsia="Times New Roman" w:hAnsi="Times New Roman" w:cs="Times New Roman"/>
                <w:i/>
                <w:color w:val="auto"/>
                <w:lang w:val="ru-RU" w:eastAsia="en-US" w:bidi="ar-SA"/>
              </w:rPr>
              <w:t>8023/0/12/12-03-21</w:t>
            </w:r>
            <w:r w:rsidR="00B819B7" w:rsidRPr="00B819B7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).</w:t>
            </w:r>
          </w:p>
          <w:p w14:paraId="42F8F087" w14:textId="22DCB830" w:rsidR="00C76E41" w:rsidRPr="00E25906" w:rsidRDefault="00E25906" w:rsidP="00E25906">
            <w:pPr>
              <w:pStyle w:val="a4"/>
              <w:shd w:val="clear" w:color="auto" w:fill="auto"/>
              <w:jc w:val="both"/>
              <w:rPr>
                <w:iCs/>
                <w:sz w:val="24"/>
                <w:szCs w:val="24"/>
                <w:lang w:val="ru-RU"/>
              </w:rPr>
            </w:pPr>
            <w:r w:rsidRPr="00E25906">
              <w:rPr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вказаного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функціонального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призначення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 до Порядку 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ведення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 Державного земельного кадастру (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додаток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 59 до Порядку), 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постановою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Кабінету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Міністрів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України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 17.10.2012 № 1051 (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зі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змінами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), код виду 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цільового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5906">
              <w:rPr>
                <w:i/>
                <w:sz w:val="24"/>
                <w:szCs w:val="24"/>
                <w:lang w:val="ru-RU"/>
              </w:rPr>
              <w:t>призначення</w:t>
            </w:r>
            <w:proofErr w:type="spellEnd"/>
            <w:r w:rsidRPr="00E25906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03</w:t>
            </w:r>
            <w:r w:rsidRPr="00E25906">
              <w:rPr>
                <w:i/>
                <w:sz w:val="24"/>
                <w:szCs w:val="24"/>
                <w:lang w:val="ru-RU"/>
              </w:rPr>
              <w:t>.</w:t>
            </w:r>
            <w:r>
              <w:rPr>
                <w:i/>
                <w:sz w:val="24"/>
                <w:szCs w:val="24"/>
                <w:lang w:val="ru-RU"/>
              </w:rPr>
              <w:t>07</w:t>
            </w:r>
            <w:r w:rsidRPr="00E25906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є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супутнім</w:t>
            </w:r>
            <w:proofErr w:type="spellEnd"/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77777777"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11C68614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06F8ECE7" w14:textId="0A1D1FF7" w:rsidR="007312B1" w:rsidRPr="00A6139C" w:rsidRDefault="00A6139C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139C">
              <w:rPr>
                <w:rFonts w:ascii="Times New Roman" w:eastAsia="Times New Roman" w:hAnsi="Times New Roman" w:cs="Times New Roman"/>
                <w:i/>
              </w:rPr>
              <w:t>Підпунктом 3.</w:t>
            </w:r>
            <w:r w:rsidR="00B819B7" w:rsidRPr="00B819B7">
              <w:rPr>
                <w:rFonts w:ascii="Times New Roman" w:eastAsia="Times New Roman" w:hAnsi="Times New Roman" w:cs="Times New Roman"/>
                <w:i/>
              </w:rPr>
              <w:t>9</w:t>
            </w:r>
            <w:r w:rsidRPr="00A6139C">
              <w:rPr>
                <w:rFonts w:ascii="Times New Roman" w:eastAsia="Times New Roman" w:hAnsi="Times New Roman" w:cs="Times New Roman"/>
                <w:i/>
              </w:rPr>
              <w:t xml:space="preserve"> пункту 3 </w:t>
            </w:r>
            <w:proofErr w:type="spellStart"/>
            <w:r w:rsidR="007312B1" w:rsidRPr="00A6139C"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 w:rsidR="007312B1" w:rsidRPr="00A6139C">
              <w:rPr>
                <w:rFonts w:ascii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="007312B1" w:rsidRPr="00A6139C">
              <w:rPr>
                <w:rFonts w:ascii="Times New Roman" w:hAnsi="Times New Roman" w:cs="Times New Roman"/>
                <w:i/>
              </w:rPr>
              <w:t>Cуду</w:t>
            </w:r>
            <w:proofErr w:type="spellEnd"/>
            <w:r w:rsidR="007312B1" w:rsidRPr="00A6139C">
              <w:rPr>
                <w:rFonts w:ascii="Times New Roman" w:hAnsi="Times New Roman" w:cs="Times New Roman"/>
                <w:i/>
              </w:rPr>
              <w:t xml:space="preserve"> від 18.06.2020 у справі № 925/449/19,       від 27.01.2021 у справі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2B3E09A6" w14:textId="77777777" w:rsidR="00A6139C" w:rsidRPr="00A6139C" w:rsidRDefault="00A6139C" w:rsidP="00A6139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139C">
              <w:rPr>
                <w:rFonts w:ascii="Times New Roman" w:hAnsi="Times New Roman" w:cs="Times New Roman"/>
                <w:i/>
                <w:color w:val="auto"/>
              </w:rPr>
              <w:t>Згідно з пунктом 34 частини першої статті 26 Закону України «Про місцеве самоврядування в Україні» виключено на пленарних засіданнях сільської, селищної, міської ради вирішуються питання регулювання земельних відносин.</w:t>
            </w:r>
          </w:p>
          <w:p w14:paraId="0604E586" w14:textId="77777777" w:rsidR="00A6139C" w:rsidRPr="00A6139C" w:rsidRDefault="00A6139C" w:rsidP="00A6139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6139C">
              <w:rPr>
                <w:rFonts w:ascii="Times New Roman" w:hAnsi="Times New Roman" w:cs="Times New Roman"/>
                <w:i/>
                <w:color w:val="auto"/>
              </w:rPr>
              <w:t>Тобто, вирішення питань щодо передачі або відмови у передачі земельної ділянки в оренду є виключно компетенцією Київської міської ради.</w:t>
            </w:r>
          </w:p>
          <w:p w14:paraId="04E5EC59" w14:textId="77777777" w:rsidR="00A6139C" w:rsidRPr="00A6139C" w:rsidRDefault="00A6139C" w:rsidP="00A6139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139C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B7662C6" w14:textId="03A8BB52" w:rsidR="00127775" w:rsidRDefault="00A6139C" w:rsidP="00A6139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139C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A6139C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A6139C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16A4FC9D" w14:textId="0B3FD90C" w:rsidR="00127775" w:rsidRPr="0070402C" w:rsidRDefault="00127775" w:rsidP="00C04B2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424DC8C1" w14:textId="774BACCA" w:rsidR="000B7721" w:rsidRPr="00A1045E" w:rsidRDefault="000B7721" w:rsidP="00B30291">
      <w:pPr>
        <w:pStyle w:val="a7"/>
        <w:shd w:val="clear" w:color="auto" w:fill="auto"/>
        <w:rPr>
          <w:lang w:val="uk-UA"/>
        </w:rPr>
      </w:pPr>
      <w:bookmarkStart w:id="0" w:name="_GoBack"/>
      <w:bookmarkEnd w:id="0"/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4D896188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C7ECDFE" w14:textId="414D9088" w:rsidR="00AD77FD" w:rsidRDefault="001522E2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Проект рішення не</w:t>
      </w:r>
      <w:r w:rsidR="00AD77FD">
        <w:rPr>
          <w:i w:val="0"/>
          <w:sz w:val="24"/>
          <w:szCs w:val="24"/>
          <w:lang w:val="uk-UA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0F0C128E" w14:textId="45BFA372" w:rsidR="00B819B7" w:rsidRPr="002F6307" w:rsidRDefault="002F6307" w:rsidP="00182BCE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2F6307">
        <w:rPr>
          <w:i w:val="0"/>
          <w:sz w:val="24"/>
          <w:szCs w:val="24"/>
          <w:lang w:val="uk-UA"/>
        </w:rPr>
        <w:t>Проєкт</w:t>
      </w:r>
      <w:proofErr w:type="spellEnd"/>
      <w:r w:rsidRPr="002F6307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0C60597A" w14:textId="3F499B3E" w:rsidR="001522E2" w:rsidRDefault="001522E2" w:rsidP="001522E2">
      <w:pPr>
        <w:pStyle w:val="1"/>
        <w:shd w:val="clear" w:color="auto" w:fill="auto"/>
        <w:tabs>
          <w:tab w:val="left" w:pos="708"/>
        </w:tabs>
        <w:spacing w:after="40"/>
        <w:ind w:firstLine="426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кодексу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 xml:space="preserve">, Закону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 xml:space="preserve"> «Про </w:t>
      </w:r>
      <w:proofErr w:type="spellStart"/>
      <w:r>
        <w:rPr>
          <w:i w:val="0"/>
          <w:sz w:val="24"/>
          <w:szCs w:val="24"/>
          <w:lang w:val="ru-RU"/>
        </w:rPr>
        <w:t>оренду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землі</w:t>
      </w:r>
      <w:proofErr w:type="spellEnd"/>
      <w:r>
        <w:rPr>
          <w:i w:val="0"/>
          <w:sz w:val="24"/>
          <w:szCs w:val="24"/>
          <w:lang w:val="ru-RU"/>
        </w:rPr>
        <w:t xml:space="preserve">» та </w:t>
      </w:r>
      <w:proofErr w:type="spellStart"/>
      <w:r>
        <w:rPr>
          <w:i w:val="0"/>
          <w:sz w:val="24"/>
          <w:szCs w:val="24"/>
          <w:lang w:val="ru-RU"/>
        </w:rPr>
        <w:t>рішення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Київської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міської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r w:rsidRPr="00F804BF">
        <w:rPr>
          <w:i w:val="0"/>
          <w:sz w:val="24"/>
          <w:szCs w:val="24"/>
          <w:lang w:val="ru-RU"/>
        </w:rPr>
        <w:t xml:space="preserve">ради </w:t>
      </w:r>
      <w:proofErr w:type="spellStart"/>
      <w:r w:rsidRPr="00F804BF">
        <w:rPr>
          <w:i w:val="0"/>
          <w:sz w:val="24"/>
          <w:szCs w:val="24"/>
          <w:lang w:val="ru-RU"/>
        </w:rPr>
        <w:t>від</w:t>
      </w:r>
      <w:proofErr w:type="spellEnd"/>
      <w:r w:rsidRPr="00F804BF">
        <w:rPr>
          <w:i w:val="0"/>
          <w:sz w:val="24"/>
          <w:szCs w:val="24"/>
          <w:lang w:val="ru-RU"/>
        </w:rPr>
        <w:t xml:space="preserve"> </w:t>
      </w:r>
      <w:r w:rsidRPr="007F1F4F">
        <w:rPr>
          <w:i w:val="0"/>
          <w:sz w:val="24"/>
          <w:szCs w:val="24"/>
          <w:lang w:val="uk-UA"/>
        </w:rPr>
        <w:t>08.12.2022 № 5828/5869</w:t>
      </w:r>
      <w:r w:rsidRPr="001E675C">
        <w:rPr>
          <w:sz w:val="24"/>
          <w:szCs w:val="24"/>
          <w:lang w:val="uk-UA"/>
        </w:rPr>
        <w:t xml:space="preserve"> </w:t>
      </w:r>
      <w:r w:rsidRPr="00F804BF">
        <w:rPr>
          <w:i w:val="0"/>
          <w:sz w:val="24"/>
          <w:szCs w:val="24"/>
          <w:lang w:val="ru-RU"/>
        </w:rPr>
        <w:t xml:space="preserve">«Про бюджет </w:t>
      </w:r>
      <w:proofErr w:type="spellStart"/>
      <w:r w:rsidRPr="00F804BF">
        <w:rPr>
          <w:i w:val="0"/>
          <w:sz w:val="24"/>
          <w:szCs w:val="24"/>
          <w:lang w:val="ru-RU"/>
        </w:rPr>
        <w:t>міста</w:t>
      </w:r>
      <w:proofErr w:type="spellEnd"/>
      <w:r w:rsidRPr="00F804BF">
        <w:rPr>
          <w:i w:val="0"/>
          <w:sz w:val="24"/>
          <w:szCs w:val="24"/>
          <w:lang w:val="ru-RU"/>
        </w:rPr>
        <w:t xml:space="preserve"> </w:t>
      </w:r>
      <w:proofErr w:type="spellStart"/>
      <w:r w:rsidRPr="00F804BF">
        <w:rPr>
          <w:i w:val="0"/>
          <w:sz w:val="24"/>
          <w:szCs w:val="24"/>
          <w:lang w:val="ru-RU"/>
        </w:rPr>
        <w:t>Києва</w:t>
      </w:r>
      <w:proofErr w:type="spellEnd"/>
      <w:r w:rsidRPr="00F804BF">
        <w:rPr>
          <w:i w:val="0"/>
          <w:sz w:val="24"/>
          <w:szCs w:val="24"/>
          <w:lang w:val="ru-RU"/>
        </w:rPr>
        <w:t xml:space="preserve"> на 202</w:t>
      </w:r>
      <w:r>
        <w:rPr>
          <w:i w:val="0"/>
          <w:sz w:val="24"/>
          <w:szCs w:val="24"/>
          <w:lang w:val="ru-RU"/>
        </w:rPr>
        <w:t>3</w:t>
      </w:r>
      <w:r w:rsidR="007C1E28">
        <w:rPr>
          <w:i w:val="0"/>
          <w:sz w:val="24"/>
          <w:szCs w:val="24"/>
          <w:lang w:val="ru-RU"/>
        </w:rPr>
        <w:t xml:space="preserve"> </w:t>
      </w:r>
      <w:proofErr w:type="spellStart"/>
      <w:r w:rsidR="007C1E28">
        <w:rPr>
          <w:i w:val="0"/>
          <w:sz w:val="24"/>
          <w:szCs w:val="24"/>
          <w:lang w:val="ru-RU"/>
        </w:rPr>
        <w:t>рік</w:t>
      </w:r>
      <w:proofErr w:type="spellEnd"/>
      <w:r w:rsidR="007C1E28">
        <w:rPr>
          <w:i w:val="0"/>
          <w:sz w:val="24"/>
          <w:szCs w:val="24"/>
          <w:lang w:val="ru-RU"/>
        </w:rPr>
        <w:t xml:space="preserve">» </w:t>
      </w:r>
      <w:proofErr w:type="spellStart"/>
      <w:r w:rsidR="007C1E28">
        <w:rPr>
          <w:i w:val="0"/>
          <w:sz w:val="24"/>
          <w:szCs w:val="24"/>
          <w:lang w:val="ru-RU"/>
        </w:rPr>
        <w:t>орієнтовний</w:t>
      </w:r>
      <w:proofErr w:type="spellEnd"/>
      <w:r w:rsidR="007C1E28">
        <w:rPr>
          <w:i w:val="0"/>
          <w:sz w:val="24"/>
          <w:szCs w:val="24"/>
          <w:lang w:val="ru-RU"/>
        </w:rPr>
        <w:t xml:space="preserve"> </w:t>
      </w:r>
      <w:proofErr w:type="spellStart"/>
      <w:r w:rsidRPr="00F804BF">
        <w:rPr>
          <w:i w:val="0"/>
          <w:sz w:val="24"/>
          <w:szCs w:val="24"/>
          <w:lang w:val="ru-RU"/>
        </w:rPr>
        <w:t>розмір</w:t>
      </w:r>
      <w:proofErr w:type="spellEnd"/>
      <w:r w:rsidRPr="00F804BF">
        <w:rPr>
          <w:i w:val="0"/>
          <w:sz w:val="24"/>
          <w:szCs w:val="24"/>
          <w:lang w:val="ru-RU"/>
        </w:rPr>
        <w:t xml:space="preserve"> </w:t>
      </w:r>
      <w:proofErr w:type="spellStart"/>
      <w:r w:rsidRPr="00F804BF">
        <w:rPr>
          <w:i w:val="0"/>
          <w:sz w:val="24"/>
          <w:szCs w:val="24"/>
          <w:lang w:val="ru-RU"/>
        </w:rPr>
        <w:t>р</w:t>
      </w:r>
      <w:r>
        <w:rPr>
          <w:i w:val="0"/>
          <w:sz w:val="24"/>
          <w:szCs w:val="24"/>
          <w:lang w:val="ru-RU"/>
        </w:rPr>
        <w:t>ічної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орендної</w:t>
      </w:r>
      <w:proofErr w:type="spellEnd"/>
      <w:r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Pr="00833CD1">
        <w:rPr>
          <w:i w:val="0"/>
          <w:sz w:val="24"/>
          <w:szCs w:val="24"/>
          <w:lang w:val="ru-RU"/>
        </w:rPr>
        <w:t>складатиме</w:t>
      </w:r>
      <w:proofErr w:type="spellEnd"/>
      <w:r w:rsidRPr="00833CD1">
        <w:rPr>
          <w:i w:val="0"/>
          <w:sz w:val="24"/>
          <w:szCs w:val="24"/>
          <w:lang w:val="ru-RU"/>
        </w:rPr>
        <w:t>:</w:t>
      </w:r>
      <w:r>
        <w:rPr>
          <w:i w:val="0"/>
          <w:sz w:val="24"/>
          <w:szCs w:val="24"/>
          <w:lang w:val="ru-RU"/>
        </w:rPr>
        <w:t xml:space="preserve"> 624 316 </w:t>
      </w:r>
      <w:proofErr w:type="spellStart"/>
      <w:r w:rsidRPr="00833CD1">
        <w:rPr>
          <w:i w:val="0"/>
          <w:sz w:val="24"/>
          <w:szCs w:val="24"/>
          <w:lang w:val="ru-RU"/>
        </w:rPr>
        <w:t>грн</w:t>
      </w:r>
      <w:proofErr w:type="spellEnd"/>
      <w:r w:rsidRPr="00833CD1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30</w:t>
      </w:r>
      <w:r w:rsidRPr="00833CD1">
        <w:rPr>
          <w:i w:val="0"/>
          <w:sz w:val="24"/>
          <w:szCs w:val="24"/>
          <w:lang w:val="ru-RU"/>
        </w:rPr>
        <w:t xml:space="preserve"> коп. (5%).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07243264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530DD9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6139C">
      <w:headerReference w:type="default" r:id="rId11"/>
      <w:footerReference w:type="default" r:id="rId12"/>
      <w:pgSz w:w="11907" w:h="16839" w:code="9"/>
      <w:pgMar w:top="284" w:right="567" w:bottom="1135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461E1" w14:textId="77777777" w:rsidR="00FF3CE6" w:rsidRDefault="00FF3CE6">
      <w:r>
        <w:separator/>
      </w:r>
    </w:p>
  </w:endnote>
  <w:endnote w:type="continuationSeparator" w:id="0">
    <w:p w14:paraId="3E6CB658" w14:textId="77777777" w:rsidR="00FF3CE6" w:rsidRDefault="00F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96107" w14:textId="77777777" w:rsidR="00FF3CE6" w:rsidRDefault="00FF3CE6">
      <w:r>
        <w:separator/>
      </w:r>
    </w:p>
  </w:footnote>
  <w:footnote w:type="continuationSeparator" w:id="0">
    <w:p w14:paraId="618061D3" w14:textId="77777777" w:rsidR="00FF3CE6" w:rsidRDefault="00FF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1541279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530DD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530DD9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530DD9">
          <w:rPr>
            <w:i w:val="0"/>
            <w:sz w:val="12"/>
            <w:szCs w:val="12"/>
            <w:lang w:val="ru-RU"/>
          </w:rPr>
          <w:t xml:space="preserve"> записка № ПЗН-55382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530DD9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530DD9">
          <w:rPr>
            <w:i w:val="0"/>
            <w:sz w:val="12"/>
            <w:szCs w:val="12"/>
            <w:lang w:val="ru-RU"/>
          </w:rPr>
          <w:t xml:space="preserve"> </w:t>
        </w:r>
        <w:r w:rsidR="00855E11" w:rsidRPr="00530DD9">
          <w:rPr>
            <w:i w:val="0"/>
            <w:sz w:val="12"/>
            <w:szCs w:val="12"/>
            <w:lang w:val="ru-RU"/>
          </w:rPr>
          <w:t>14.06.2023</w:t>
        </w:r>
        <w:r w:rsidR="0012494D" w:rsidRPr="00530DD9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530DD9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530DD9">
          <w:rPr>
            <w:i w:val="0"/>
            <w:sz w:val="12"/>
            <w:szCs w:val="12"/>
            <w:lang w:val="ru-RU"/>
          </w:rPr>
          <w:t xml:space="preserve"> 579539381</w:t>
        </w:r>
      </w:p>
      <w:p w14:paraId="3386C57A" w14:textId="3D00A6F3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25906" w:rsidRPr="00E2590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E25906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20A8D"/>
    <w:rsid w:val="00037BE6"/>
    <w:rsid w:val="000649DD"/>
    <w:rsid w:val="000B7721"/>
    <w:rsid w:val="00120D41"/>
    <w:rsid w:val="0012494D"/>
    <w:rsid w:val="00127775"/>
    <w:rsid w:val="001522E2"/>
    <w:rsid w:val="00156BCF"/>
    <w:rsid w:val="00173F07"/>
    <w:rsid w:val="00174E19"/>
    <w:rsid w:val="00182BCE"/>
    <w:rsid w:val="001A7756"/>
    <w:rsid w:val="001D3A82"/>
    <w:rsid w:val="002370D1"/>
    <w:rsid w:val="00265722"/>
    <w:rsid w:val="002678BE"/>
    <w:rsid w:val="002B4342"/>
    <w:rsid w:val="002D265C"/>
    <w:rsid w:val="002F6307"/>
    <w:rsid w:val="00311269"/>
    <w:rsid w:val="00346872"/>
    <w:rsid w:val="003A13FE"/>
    <w:rsid w:val="003C3E66"/>
    <w:rsid w:val="00416829"/>
    <w:rsid w:val="00452D5A"/>
    <w:rsid w:val="00463B38"/>
    <w:rsid w:val="00495A67"/>
    <w:rsid w:val="004A46BA"/>
    <w:rsid w:val="0050652B"/>
    <w:rsid w:val="00530DD9"/>
    <w:rsid w:val="005740F1"/>
    <w:rsid w:val="00581A44"/>
    <w:rsid w:val="005D5C2D"/>
    <w:rsid w:val="0065190A"/>
    <w:rsid w:val="006A34C6"/>
    <w:rsid w:val="007033CD"/>
    <w:rsid w:val="00706695"/>
    <w:rsid w:val="00725C6A"/>
    <w:rsid w:val="007312B1"/>
    <w:rsid w:val="00775A2F"/>
    <w:rsid w:val="007C0899"/>
    <w:rsid w:val="007C1E28"/>
    <w:rsid w:val="007D4A0A"/>
    <w:rsid w:val="007E3A33"/>
    <w:rsid w:val="007F05B6"/>
    <w:rsid w:val="007F1356"/>
    <w:rsid w:val="00820317"/>
    <w:rsid w:val="008415D1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44DAC"/>
    <w:rsid w:val="00A60058"/>
    <w:rsid w:val="00A6139C"/>
    <w:rsid w:val="00A61481"/>
    <w:rsid w:val="00A73294"/>
    <w:rsid w:val="00A92A53"/>
    <w:rsid w:val="00A94E5D"/>
    <w:rsid w:val="00AA4A94"/>
    <w:rsid w:val="00AC6C1F"/>
    <w:rsid w:val="00AD77FD"/>
    <w:rsid w:val="00AE1A2E"/>
    <w:rsid w:val="00B00C12"/>
    <w:rsid w:val="00B021D7"/>
    <w:rsid w:val="00B11B2C"/>
    <w:rsid w:val="00B30291"/>
    <w:rsid w:val="00B819B7"/>
    <w:rsid w:val="00B84B97"/>
    <w:rsid w:val="00C04B24"/>
    <w:rsid w:val="00C20204"/>
    <w:rsid w:val="00C5746C"/>
    <w:rsid w:val="00C70FE7"/>
    <w:rsid w:val="00C76E41"/>
    <w:rsid w:val="00C94FF1"/>
    <w:rsid w:val="00C95681"/>
    <w:rsid w:val="00CA5D01"/>
    <w:rsid w:val="00D27EDF"/>
    <w:rsid w:val="00D57CE8"/>
    <w:rsid w:val="00D702BD"/>
    <w:rsid w:val="00D77F52"/>
    <w:rsid w:val="00D85DDE"/>
    <w:rsid w:val="00E13178"/>
    <w:rsid w:val="00E25906"/>
    <w:rsid w:val="00E34240"/>
    <w:rsid w:val="00E60C6D"/>
    <w:rsid w:val="00E90C7D"/>
    <w:rsid w:val="00E92EA7"/>
    <w:rsid w:val="00EC641A"/>
    <w:rsid w:val="00EF388D"/>
    <w:rsid w:val="00F012A7"/>
    <w:rsid w:val="00F234C0"/>
    <w:rsid w:val="00F45421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shynkar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DB58-92AF-4722-AE35-980144EB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6015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Шинкарчук Оксана Олексіївна</cp:lastModifiedBy>
  <cp:revision>27</cp:revision>
  <cp:lastPrinted>2023-06-15T09:49:00Z</cp:lastPrinted>
  <dcterms:created xsi:type="dcterms:W3CDTF">2023-06-14T12:58:00Z</dcterms:created>
  <dcterms:modified xsi:type="dcterms:W3CDTF">2023-06-15T09:52:00Z</dcterms:modified>
</cp:coreProperties>
</file>