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570939452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570939452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ПЗН-66884 від </w:t>
      </w:r>
      <w:r w:rsidRPr="00CF2418">
        <w:rPr>
          <w:b/>
          <w:bCs/>
          <w:i w:val="0"/>
          <w:sz w:val="24"/>
          <w:szCs w:val="24"/>
        </w:rPr>
        <w:t>28.05.2024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72881B39" w:rsidR="00B30291" w:rsidRPr="00CE5162" w:rsidRDefault="00CE5162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E5162">
        <w:rPr>
          <w:b/>
          <w:i/>
          <w:color w:val="000000" w:themeColor="text1"/>
          <w:sz w:val="24"/>
          <w:szCs w:val="24"/>
        </w:rPr>
        <w:t xml:space="preserve">Про передачу </w:t>
      </w:r>
      <w:r w:rsidRPr="00CE5162">
        <w:rPr>
          <w:b/>
          <w:i/>
          <w:sz w:val="24"/>
          <w:szCs w:val="24"/>
        </w:rPr>
        <w:t xml:space="preserve">ТОВАРИСТВУ З ОБМЕЖЕНОЮ ВІДПОВІДАЛЬНІСТЮ «ЛЕРУА МЕРЛЕН УКРАЇНА» </w:t>
      </w:r>
      <w:r w:rsidRPr="00CE5162">
        <w:rPr>
          <w:b/>
          <w:i/>
          <w:color w:val="000000" w:themeColor="text1"/>
          <w:sz w:val="24"/>
          <w:szCs w:val="24"/>
        </w:rPr>
        <w:t xml:space="preserve">земельної ділянки в </w:t>
      </w:r>
      <w:r w:rsidRPr="00CE5162">
        <w:rPr>
          <w:rStyle w:val="ac"/>
          <w:b/>
          <w:color w:val="000000" w:themeColor="text1"/>
          <w:sz w:val="24"/>
          <w:szCs w:val="24"/>
        </w:rPr>
        <w:t>оренду</w:t>
      </w:r>
      <w:r w:rsidRPr="00CE5162">
        <w:rPr>
          <w:i/>
          <w:color w:val="000000" w:themeColor="text1"/>
          <w:sz w:val="24"/>
          <w:szCs w:val="24"/>
        </w:rPr>
        <w:t xml:space="preserve"> </w:t>
      </w:r>
      <w:r w:rsidRPr="00CE5162">
        <w:rPr>
          <w:b/>
          <w:i/>
          <w:iCs/>
          <w:color w:val="000000" w:themeColor="text1"/>
          <w:sz w:val="24"/>
          <w:szCs w:val="24"/>
        </w:rPr>
        <w:t xml:space="preserve">для обслуговування та експлуатації торгівельного центру </w:t>
      </w:r>
      <w:r w:rsidRPr="00CE5162">
        <w:rPr>
          <w:b/>
          <w:i/>
          <w:color w:val="000000" w:themeColor="text1"/>
          <w:sz w:val="24"/>
          <w:szCs w:val="24"/>
        </w:rPr>
        <w:t xml:space="preserve">на </w:t>
      </w:r>
      <w:r w:rsidRPr="00CE5162">
        <w:rPr>
          <w:b/>
          <w:bCs/>
          <w:i/>
          <w:color w:val="000000"/>
          <w:sz w:val="24"/>
          <w:szCs w:val="24"/>
          <w:lang w:bidi="uk-UA"/>
        </w:rPr>
        <w:t>просп. Броварському, 3-В</w:t>
      </w:r>
      <w:r w:rsidRPr="00CE5162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CE5162">
        <w:rPr>
          <w:b/>
          <w:i/>
          <w:color w:val="000000" w:themeColor="text1"/>
          <w:sz w:val="24"/>
          <w:szCs w:val="24"/>
        </w:rPr>
        <w:t xml:space="preserve">у </w:t>
      </w:r>
      <w:r w:rsidRPr="00CE5162">
        <w:rPr>
          <w:b/>
          <w:i/>
          <w:iCs/>
          <w:color w:val="000000" w:themeColor="text1"/>
          <w:sz w:val="24"/>
          <w:szCs w:val="24"/>
        </w:rPr>
        <w:t>Деснянському</w:t>
      </w:r>
      <w:r w:rsidRPr="00CE5162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E80AE1">
        <w:trPr>
          <w:cantSplit/>
          <w:trHeight w:val="882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6008AEA4" w14:textId="77777777" w:rsidR="00B3029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«ЛЕРУА МЕРЛЕН УКРАЇНА»</w:t>
            </w:r>
          </w:p>
          <w:p w14:paraId="0E6745E1" w14:textId="161F1AFB" w:rsidR="00E80AE1" w:rsidRPr="00E80AE1" w:rsidRDefault="00E80AE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ТОВ </w:t>
            </w:r>
            <w:r w:rsidRPr="00AC6C1F">
              <w:rPr>
                <w:b w:val="0"/>
                <w:i/>
                <w:sz w:val="24"/>
                <w:szCs w:val="24"/>
              </w:rPr>
              <w:t>«ЛЕРУА МЕРЛЕН УКРАЇНА»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CE5162">
        <w:trPr>
          <w:cantSplit/>
          <w:trHeight w:val="60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53ECAF87" w:rsidR="00B30291" w:rsidRPr="00AC6C1F" w:rsidRDefault="00D77F52" w:rsidP="00CE516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7E8055DC" w:rsidR="00B30291" w:rsidRPr="00002128" w:rsidRDefault="00002128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02128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акціонерне товариство "ГРОУПЕ АДЕО"</w:t>
            </w:r>
            <w:r w:rsidRPr="00002128">
              <w:rPr>
                <w:b w:val="0"/>
                <w:i/>
                <w:color w:val="000000" w:themeColor="text1"/>
                <w:sz w:val="24"/>
                <w:szCs w:val="24"/>
              </w:rPr>
              <w:br/>
            </w:r>
            <w:r w:rsidRPr="00002128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Адреса засновника: 59790, м. Роншен, вул. Саді Карно, СеЕс00001, ФРАНЦІЯ</w:t>
            </w:r>
          </w:p>
        </w:tc>
      </w:tr>
      <w:tr w:rsidR="00B30291" w:rsidRPr="00CF2418" w14:paraId="18172CC5" w14:textId="77777777" w:rsidTr="00CE5162">
        <w:trPr>
          <w:cantSplit/>
          <w:trHeight w:val="68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FD6F389" w:rsidR="00B30291" w:rsidRPr="00B30291" w:rsidRDefault="00D77F52" w:rsidP="00CE516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5F2B8A30" w:rsidR="00B30291" w:rsidRPr="00AC6C1F" w:rsidRDefault="00002128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r w:rsidR="00B30291" w:rsidRPr="00AC6C1F">
              <w:rPr>
                <w:b w:val="0"/>
                <w:i/>
                <w:sz w:val="24"/>
                <w:szCs w:val="24"/>
              </w:rPr>
              <w:t>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570939452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8000000000:62:037:0006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D03DF6">
        <w:trPr>
          <w:trHeight w:hRule="exact" w:val="34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>м. Київ, р-н Деснянський, просп. Броварський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3,1136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D03DF6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F11CDD2" w:rsidR="00B30291" w:rsidRPr="00AC6C1F" w:rsidRDefault="00581A44" w:rsidP="00D03DF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D03DF6">
              <w:rPr>
                <w:i/>
                <w:sz w:val="24"/>
                <w:szCs w:val="24"/>
                <w:lang w:val="uk-UA"/>
              </w:rPr>
              <w:t>оренда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D03DF6" w14:paraId="6763E525" w14:textId="77777777" w:rsidTr="00D03DF6">
        <w:trPr>
          <w:trHeight w:hRule="exact" w:val="563"/>
        </w:trPr>
        <w:tc>
          <w:tcPr>
            <w:tcW w:w="3260" w:type="dxa"/>
            <w:shd w:val="clear" w:color="auto" w:fill="FFFFFF"/>
          </w:tcPr>
          <w:p w14:paraId="3F931AB9" w14:textId="5799A95F" w:rsidR="00D03DF6" w:rsidRPr="00CF2418" w:rsidRDefault="00D03DF6" w:rsidP="00D03DF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D6604FB" w14:textId="166C4EB2" w:rsidR="00D03DF6" w:rsidRPr="00D03DF6" w:rsidRDefault="00D03DF6" w:rsidP="00D03DF6">
            <w:pPr>
              <w:pStyle w:val="a4"/>
              <w:shd w:val="clear" w:color="auto" w:fill="auto"/>
              <w:spacing w:line="256" w:lineRule="auto"/>
              <w:ind w:left="136"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D03DF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  <w:p w14:paraId="0974F83D" w14:textId="1B204828" w:rsidR="00D03DF6" w:rsidRPr="00AC6C1F" w:rsidRDefault="00D03DF6" w:rsidP="00D03DF6">
            <w:pPr>
              <w:pStyle w:val="a4"/>
              <w:shd w:val="clear" w:color="auto" w:fill="auto"/>
              <w:ind w:left="136" w:right="136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03DF6" w14:paraId="4EEB19B1" w14:textId="77777777" w:rsidTr="00D03DF6">
        <w:trPr>
          <w:trHeight w:hRule="exact" w:val="2130"/>
        </w:trPr>
        <w:tc>
          <w:tcPr>
            <w:tcW w:w="3260" w:type="dxa"/>
            <w:shd w:val="clear" w:color="auto" w:fill="FFFFFF"/>
          </w:tcPr>
          <w:p w14:paraId="7E5AA3FD" w14:textId="77777777" w:rsidR="00D03DF6" w:rsidRPr="00B30291" w:rsidRDefault="00D03DF6" w:rsidP="00D03DF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61FC837" w14:textId="77777777" w:rsidR="00D03DF6" w:rsidRDefault="00D03DF6" w:rsidP="00D03DF6">
            <w:pPr>
              <w:pStyle w:val="a4"/>
              <w:shd w:val="clear" w:color="auto" w:fill="auto"/>
              <w:spacing w:line="256" w:lineRule="auto"/>
              <w:ind w:left="136" w:right="136"/>
              <w:rPr>
                <w:rStyle w:val="ac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існуючий 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 02.10</w:t>
            </w:r>
            <w:r>
              <w:rPr>
                <w:rStyle w:val="ac"/>
                <w:sz w:val="24"/>
                <w:szCs w:val="24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14:paraId="5C50A19F" w14:textId="77777777" w:rsidR="00D03DF6" w:rsidRDefault="00D03DF6" w:rsidP="00D03DF6">
            <w:pPr>
              <w:pStyle w:val="a4"/>
              <w:shd w:val="clear" w:color="auto" w:fill="auto"/>
              <w:spacing w:line="256" w:lineRule="auto"/>
              <w:ind w:left="136" w:right="134"/>
              <w:jc w:val="both"/>
              <w:rPr>
                <w:color w:val="000000" w:themeColor="text1"/>
                <w:lang w:val="ru-RU"/>
              </w:rPr>
            </w:pPr>
          </w:p>
          <w:p w14:paraId="217CE1B1" w14:textId="1C554115" w:rsidR="00D03DF6" w:rsidRPr="00AC6C1F" w:rsidRDefault="00D03DF6" w:rsidP="00D03DF6">
            <w:pPr>
              <w:pStyle w:val="a4"/>
              <w:spacing w:line="256" w:lineRule="auto"/>
              <w:ind w:left="140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проєктний - </w:t>
            </w:r>
            <w:r>
              <w:rPr>
                <w:i/>
                <w:sz w:val="24"/>
                <w:szCs w:val="24"/>
                <w:highlight w:val="white"/>
              </w:rPr>
              <w:t>03.07</w:t>
            </w:r>
            <w:r>
              <w:rPr>
                <w:rStyle w:val="ac"/>
                <w:sz w:val="24"/>
                <w:szCs w:val="24"/>
              </w:rPr>
              <w:t xml:space="preserve"> для будівництва та обслуговування будівель торгівлі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для експлуатації та обслуговування </w:t>
            </w:r>
            <w:r w:rsidRPr="00D03DF6">
              <w:rPr>
                <w:i/>
                <w:iCs/>
                <w:color w:val="000000" w:themeColor="text1"/>
                <w:sz w:val="24"/>
                <w:szCs w:val="24"/>
              </w:rPr>
              <w:t>торгівельного центру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D03DF6">
        <w:trPr>
          <w:trHeight w:hRule="exact" w:val="715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0523CD5" w14:textId="77777777" w:rsidR="00D03DF6" w:rsidRPr="00D03DF6" w:rsidRDefault="00B30291" w:rsidP="00D03DF6">
            <w:pPr>
              <w:pStyle w:val="a4"/>
              <w:spacing w:line="256" w:lineRule="auto"/>
              <w:ind w:left="140"/>
              <w:rPr>
                <w:rStyle w:val="ac"/>
                <w:iCs w:val="0"/>
                <w:color w:val="000000" w:themeColor="text1"/>
                <w:sz w:val="24"/>
                <w:szCs w:val="24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D03DF6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існуюча -</w:t>
            </w:r>
            <w:r w:rsidR="00D03DF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D03DF6" w:rsidRPr="00D03DF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77 658 045</w:t>
            </w:r>
            <w:r w:rsidR="00D03DF6" w:rsidRPr="00D03DF6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 грн 59 коп.</w:t>
            </w:r>
          </w:p>
          <w:p w14:paraId="2C7E83FA" w14:textId="3436BCD2" w:rsidR="00B30291" w:rsidRPr="008F240B" w:rsidRDefault="00D03DF6" w:rsidP="00D03DF6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D03DF6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проєктна - </w:t>
            </w:r>
            <w:r w:rsidRPr="00D03DF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129 430 075</w:t>
            </w:r>
            <w:r>
              <w:rPr>
                <w:rStyle w:val="ac"/>
                <w:color w:val="000000" w:themeColor="text1"/>
                <w:sz w:val="24"/>
                <w:szCs w:val="24"/>
                <w:lang w:val="uk-UA"/>
              </w:rPr>
              <w:t xml:space="preserve"> грн 98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FDCC873" w14:textId="77777777" w:rsidR="00133643" w:rsidRDefault="00133643" w:rsidP="00133643">
      <w:pPr>
        <w:pStyle w:val="1"/>
        <w:shd w:val="clear" w:color="auto" w:fill="auto"/>
        <w:spacing w:after="40" w:line="232" w:lineRule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5402D298" w14:textId="77777777" w:rsidR="00133643" w:rsidRDefault="00133643" w:rsidP="00133643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12"/>
          <w:szCs w:val="24"/>
          <w:lang w:val="uk-UA"/>
        </w:rPr>
      </w:pPr>
    </w:p>
    <w:p w14:paraId="0B5603F0" w14:textId="77777777" w:rsidR="00133643" w:rsidRDefault="00133643" w:rsidP="00F5032F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7DE1C52E" w14:textId="288C9397" w:rsidR="00133643" w:rsidRDefault="00133643" w:rsidP="00F5032F">
      <w:pPr>
        <w:pStyle w:val="1"/>
        <w:shd w:val="clear" w:color="auto" w:fill="auto"/>
        <w:ind w:left="142" w:right="142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</w:t>
      </w:r>
      <w:r>
        <w:rPr>
          <w:b/>
          <w:sz w:val="24"/>
          <w:szCs w:val="24"/>
          <w:lang w:val="uk-UA"/>
        </w:rPr>
        <w:t xml:space="preserve">від </w:t>
      </w:r>
      <w:r w:rsidR="00611960" w:rsidRPr="00611960">
        <w:rPr>
          <w:b/>
          <w:sz w:val="24"/>
          <w:szCs w:val="24"/>
        </w:rPr>
        <w:t>24.02.2020 № 1782/0/09/09-20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133643" w14:paraId="5D066D52" w14:textId="77777777" w:rsidTr="00F5032F">
        <w:trPr>
          <w:trHeight w:val="677"/>
        </w:trPr>
        <w:tc>
          <w:tcPr>
            <w:tcW w:w="5098" w:type="dxa"/>
            <w:hideMark/>
          </w:tcPr>
          <w:p w14:paraId="1705DC53" w14:textId="77777777" w:rsidR="00F5032F" w:rsidRDefault="00F5032F" w:rsidP="00F5032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956825A" w14:textId="38079C59" w:rsidR="00133643" w:rsidRDefault="00133643" w:rsidP="00F5032F">
            <w:pPr>
              <w:ind w:left="34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Головним управлінням Держгеокадастру у               </w:t>
            </w:r>
            <w:r w:rsidR="00611960">
              <w:rPr>
                <w:rFonts w:ascii="Times New Roman" w:hAnsi="Times New Roman" w:cs="Times New Roman"/>
              </w:rPr>
              <w:t>Чернігівській</w:t>
            </w:r>
            <w:r>
              <w:rPr>
                <w:rFonts w:ascii="Times New Roman" w:hAnsi="Times New Roman" w:cs="Times New Roman"/>
              </w:rPr>
              <w:t xml:space="preserve">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  <w:hideMark/>
          </w:tcPr>
          <w:p w14:paraId="66D38E49" w14:textId="52625346" w:rsidR="00133643" w:rsidRDefault="00133643" w:rsidP="00F5032F">
            <w:pPr>
              <w:pStyle w:val="1"/>
              <w:shd w:val="clear" w:color="auto" w:fill="auto"/>
              <w:spacing w:after="120"/>
              <w:ind w:left="142"/>
              <w:jc w:val="both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від </w:t>
            </w:r>
            <w:r w:rsidR="00611960" w:rsidRPr="00611960">
              <w:rPr>
                <w:b/>
                <w:sz w:val="24"/>
                <w:szCs w:val="24"/>
              </w:rPr>
              <w:t>14.02.2020 № 2226/82-20</w:t>
            </w:r>
          </w:p>
        </w:tc>
      </w:tr>
    </w:tbl>
    <w:p w14:paraId="5A9CC4B8" w14:textId="7D62E95F" w:rsidR="00133643" w:rsidRDefault="00133643" w:rsidP="00133643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</w:p>
    <w:p w14:paraId="569FEE9A" w14:textId="3304E8F1" w:rsidR="00280E47" w:rsidRDefault="00280E47" w:rsidP="00133643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</w:p>
    <w:p w14:paraId="5E6939D8" w14:textId="77777777" w:rsidR="00280E47" w:rsidRDefault="00280E47" w:rsidP="00133643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  <w:bookmarkStart w:id="0" w:name="_GoBack"/>
      <w:bookmarkEnd w:id="0"/>
    </w:p>
    <w:p w14:paraId="523B9284" w14:textId="7046E2B1" w:rsidR="005D7C89" w:rsidRDefault="005D7C89" w:rsidP="00133643">
      <w:pPr>
        <w:pStyle w:val="1"/>
        <w:shd w:val="clear" w:color="auto" w:fill="auto"/>
        <w:ind w:firstLine="440"/>
        <w:jc w:val="both"/>
        <w:rPr>
          <w:i w:val="0"/>
          <w:sz w:val="10"/>
          <w:szCs w:val="24"/>
          <w:lang w:val="uk-UA"/>
        </w:rPr>
      </w:pPr>
    </w:p>
    <w:p w14:paraId="4B33B031" w14:textId="77777777" w:rsidR="00133643" w:rsidRDefault="00133643" w:rsidP="0013364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</w:t>
      </w:r>
      <w:r>
        <w:rPr>
          <w:i w:val="0"/>
          <w:sz w:val="24"/>
          <w:szCs w:val="24"/>
          <w:lang w:val="uk-UA"/>
        </w:rPr>
        <w:lastRenderedPageBreak/>
        <w:t>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8FB307A" w14:textId="77777777" w:rsidR="00133643" w:rsidRDefault="00133643" w:rsidP="00133643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777F88A4" w14:textId="77777777" w:rsidR="00133643" w:rsidRDefault="00133643" w:rsidP="0013364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2A9F0FD" w14:textId="77777777" w:rsidR="00133643" w:rsidRDefault="00133643" w:rsidP="00133643">
      <w:pPr>
        <w:pStyle w:val="1"/>
        <w:shd w:val="clear" w:color="auto" w:fill="auto"/>
        <w:ind w:firstLine="440"/>
        <w:jc w:val="both"/>
        <w:rPr>
          <w:sz w:val="14"/>
          <w:szCs w:val="24"/>
          <w:lang w:val="uk-UA"/>
        </w:rPr>
      </w:pPr>
    </w:p>
    <w:p w14:paraId="7C8F0C06" w14:textId="77777777" w:rsidR="00133643" w:rsidRDefault="00133643" w:rsidP="00133643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133643" w14:paraId="7584C9CE" w14:textId="77777777" w:rsidTr="005D7C89">
        <w:trPr>
          <w:cantSplit/>
          <w:trHeight w:val="3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499" w14:textId="77777777" w:rsidR="00133643" w:rsidRDefault="00133643">
            <w:pPr>
              <w:pStyle w:val="1"/>
              <w:shd w:val="clear" w:color="auto" w:fill="auto"/>
              <w:ind w:left="30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>Наявність будівель і споруд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325" w14:textId="4FE2654D" w:rsidR="00133643" w:rsidRPr="00E80AE1" w:rsidRDefault="00133643" w:rsidP="00F503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0AE1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E80AE1" w:rsidRPr="00E80AE1">
              <w:rPr>
                <w:rFonts w:ascii="Times New Roman" w:hAnsi="Times New Roman" w:cs="Times New Roman"/>
                <w:i/>
              </w:rPr>
              <w:t>торгівельни</w:t>
            </w:r>
            <w:r w:rsidR="00F5032F">
              <w:rPr>
                <w:rFonts w:ascii="Times New Roman" w:hAnsi="Times New Roman" w:cs="Times New Roman"/>
                <w:i/>
              </w:rPr>
              <w:t>м</w:t>
            </w:r>
            <w:r w:rsidR="00E80AE1" w:rsidRPr="00E80AE1">
              <w:rPr>
                <w:rFonts w:ascii="Times New Roman" w:hAnsi="Times New Roman" w:cs="Times New Roman"/>
                <w:i/>
              </w:rPr>
              <w:t xml:space="preserve"> центр</w:t>
            </w:r>
            <w:r w:rsidR="00F5032F">
              <w:rPr>
                <w:rFonts w:ascii="Times New Roman" w:hAnsi="Times New Roman" w:cs="Times New Roman"/>
                <w:i/>
              </w:rPr>
              <w:t>ом загальною площею 37120,1 кв.м</w:t>
            </w:r>
            <w:r w:rsidR="00E80AE1" w:rsidRPr="00E80AE1">
              <w:rPr>
                <w:rFonts w:ascii="Times New Roman" w:hAnsi="Times New Roman" w:cs="Times New Roman"/>
                <w:i/>
              </w:rPr>
              <w:t xml:space="preserve"> на просп.</w:t>
            </w:r>
            <w:r w:rsidR="00E80AE1" w:rsidRPr="00E80AE1">
              <w:rPr>
                <w:rFonts w:ascii="Times New Roman" w:hAnsi="Times New Roman" w:cs="Times New Roman"/>
                <w:bCs/>
                <w:i/>
              </w:rPr>
              <w:t xml:space="preserve"> Броварському, </w:t>
            </w:r>
            <w:r w:rsidR="00F5032F">
              <w:rPr>
                <w:rFonts w:ascii="Times New Roman" w:hAnsi="Times New Roman" w:cs="Times New Roman"/>
                <w:bCs/>
                <w:i/>
              </w:rPr>
              <w:t xml:space="preserve">          </w:t>
            </w:r>
            <w:r w:rsidR="00E80AE1" w:rsidRPr="00E80AE1">
              <w:rPr>
                <w:rFonts w:ascii="Times New Roman" w:hAnsi="Times New Roman" w:cs="Times New Roman"/>
                <w:bCs/>
                <w:i/>
              </w:rPr>
              <w:t>3-В</w:t>
            </w:r>
            <w:r w:rsidR="00E80AE1" w:rsidRPr="00E80AE1">
              <w:rPr>
                <w:rFonts w:ascii="Times New Roman" w:hAnsi="Times New Roman" w:cs="Times New Roman"/>
                <w:i/>
              </w:rPr>
              <w:t>, який належить ТОВ «ЛЕРУА МЕРЛЕН Україна» на підставі свідоцтва про право власності від 2</w:t>
            </w:r>
            <w:r w:rsidR="00F5032F">
              <w:rPr>
                <w:rFonts w:ascii="Times New Roman" w:hAnsi="Times New Roman" w:cs="Times New Roman"/>
                <w:i/>
              </w:rPr>
              <w:t>4</w:t>
            </w:r>
            <w:r w:rsidR="00E80AE1" w:rsidRPr="00E80AE1">
              <w:rPr>
                <w:rFonts w:ascii="Times New Roman" w:hAnsi="Times New Roman" w:cs="Times New Roman"/>
                <w:i/>
              </w:rPr>
              <w:t xml:space="preserve">.07.2015 </w:t>
            </w:r>
            <w:r w:rsidR="00E80AE1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E80AE1" w:rsidRPr="00E80AE1">
              <w:rPr>
                <w:rFonts w:ascii="Times New Roman" w:hAnsi="Times New Roman" w:cs="Times New Roman"/>
                <w:i/>
              </w:rPr>
              <w:t>№ 41246836</w:t>
            </w:r>
            <w:r w:rsidRPr="00E80AE1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>03.07.2015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відомостей 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речове 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>10558503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.2024 № </w:t>
            </w:r>
            <w:r w:rsidR="00E80AE1" w:rsidRPr="00E80AE1">
              <w:rPr>
                <w:rFonts w:ascii="Times New Roman" w:hAnsi="Times New Roman" w:cs="Times New Roman"/>
                <w:i/>
                <w:color w:val="000000" w:themeColor="text1"/>
              </w:rPr>
              <w:t>380458394</w:t>
            </w:r>
            <w:r w:rsidRPr="00E80AE1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E80AE1" w14:paraId="33E20230" w14:textId="77777777" w:rsidTr="005D7C89">
        <w:trPr>
          <w:cantSplit/>
          <w:trHeight w:val="16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DC1A" w14:textId="77777777" w:rsidR="00E80AE1" w:rsidRDefault="00E80AE1" w:rsidP="00E80AE1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>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7317" w14:textId="6C82201A" w:rsidR="00E80AE1" w:rsidRPr="00E80AE1" w:rsidRDefault="00E80AE1" w:rsidP="00E80A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0AE1">
              <w:rPr>
                <w:rFonts w:ascii="Times New Roman" w:hAnsi="Times New Roman" w:cs="Times New Roman"/>
                <w:i/>
              </w:rPr>
              <w:t>Згідно з Детальним планом території селища Биківня у Деснянському районі, затвердженого рішенням Київської міської ради від 14.04.2016 № 330/330, земельна ділянка за функціональним призначенням належить до території громадських будівель і споруд.</w:t>
            </w:r>
          </w:p>
        </w:tc>
      </w:tr>
      <w:tr w:rsidR="00E80AE1" w14:paraId="34C45981" w14:textId="77777777" w:rsidTr="005D7C89">
        <w:trPr>
          <w:cantSplit/>
          <w:trHeight w:val="49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B33" w14:textId="77777777" w:rsidR="00E80AE1" w:rsidRDefault="00E80AE1" w:rsidP="00E80AE1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Функціональне призначення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41C2" w14:textId="60EABBDA" w:rsidR="00E80AE1" w:rsidRDefault="00E80AE1" w:rsidP="00E80A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 w:rsidRPr="00E80AE1">
              <w:rPr>
                <w:rFonts w:ascii="Times New Roman" w:hAnsi="Times New Roman" w:cs="Times New Roman"/>
                <w:i/>
              </w:rPr>
              <w:t xml:space="preserve"> та вищевказаного детального плану території, земельна ділянка за функціональним призначенням належить до території громадських будівель і споруд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лист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від 04.02.2020 № 1024/0/09/19-20)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49289FB" w14:textId="538B6017" w:rsidR="00E80AE1" w:rsidRPr="00E80AE1" w:rsidRDefault="00E80AE1" w:rsidP="00E80A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Департамент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04.02.2020                   № 1024/0/09/19-20 зазначив, що заявлена ініціатива відповідає містобудівній документації.</w:t>
            </w:r>
          </w:p>
        </w:tc>
      </w:tr>
      <w:tr w:rsidR="00133643" w14:paraId="3858982B" w14:textId="77777777" w:rsidTr="005D7C89">
        <w:trPr>
          <w:cantSplit/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9FE" w14:textId="77777777" w:rsidR="00133643" w:rsidRDefault="00133643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734" w14:textId="77777777" w:rsidR="00133643" w:rsidRDefault="00133643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33643" w14:paraId="436EA731" w14:textId="77777777" w:rsidTr="00133643">
        <w:trPr>
          <w:cantSplit/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EE4" w14:textId="77777777" w:rsidR="00133643" w:rsidRDefault="00133643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BF6D" w14:textId="77777777" w:rsidR="00133643" w:rsidRDefault="00133643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5D7C89" w14:paraId="0DA05FF5" w14:textId="77777777" w:rsidTr="00C80E3F">
        <w:trPr>
          <w:cantSplit/>
          <w:trHeight w:val="14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0E08A" w14:textId="77777777" w:rsidR="005D7C89" w:rsidRDefault="005D7C89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2BDFF" w14:textId="03FE8F18" w:rsidR="003331A8" w:rsidRDefault="005D7C89" w:rsidP="00280E47">
            <w:pPr>
              <w:spacing w:line="264" w:lineRule="auto"/>
              <w:ind w:hanging="31"/>
              <w:jc w:val="both"/>
              <w:rPr>
                <w:rFonts w:ascii="Times New Roman" w:hAnsi="Times New Roman" w:cs="Times New Roman"/>
                <w:i/>
              </w:rPr>
            </w:pPr>
            <w:r w:rsidRPr="00E80AE1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27.12.2007 </w:t>
            </w:r>
            <w:r w:rsidR="00280E47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E80AE1">
              <w:rPr>
                <w:rFonts w:ascii="Times New Roman" w:hAnsi="Times New Roman" w:cs="Times New Roman"/>
                <w:i/>
              </w:rPr>
              <w:t>№ 1529/4362 передано</w:t>
            </w:r>
            <w:r w:rsidRPr="00E80AE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ТОВ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E80AE1">
              <w:rPr>
                <w:rFonts w:ascii="Times New Roman" w:hAnsi="Times New Roman" w:cs="Times New Roman"/>
                <w:i/>
              </w:rPr>
              <w:t>Солтекс-Група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E80AE1">
              <w:rPr>
                <w:rFonts w:ascii="Times New Roman" w:hAnsi="Times New Roman" w:cs="Times New Roman"/>
                <w:i/>
              </w:rPr>
              <w:t xml:space="preserve"> </w:t>
            </w:r>
            <w:r w:rsidRPr="00E80AE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</w:t>
            </w:r>
            <w:r w:rsidRPr="00E80AE1">
              <w:rPr>
                <w:rFonts w:ascii="Times New Roman" w:hAnsi="Times New Roman" w:cs="Times New Roman"/>
                <w:i/>
              </w:rPr>
              <w:t xml:space="preserve"> </w:t>
            </w:r>
            <w:r w:rsidRPr="00E80AE1">
              <w:rPr>
                <w:rFonts w:ascii="Times New Roman" w:hAnsi="Times New Roman" w:cs="Times New Roman"/>
                <w:i/>
                <w:iCs/>
              </w:rPr>
              <w:t xml:space="preserve">оренду на 10 років </w:t>
            </w:r>
            <w:r w:rsidRPr="00E80AE1">
              <w:rPr>
                <w:rFonts w:ascii="Times New Roman" w:hAnsi="Times New Roman" w:cs="Times New Roman"/>
                <w:i/>
              </w:rPr>
              <w:t xml:space="preserve">земельну ділянку площею </w:t>
            </w:r>
            <w:r w:rsidRPr="00E80AE1">
              <w:rPr>
                <w:rFonts w:ascii="Times New Roman" w:hAnsi="Times New Roman" w:cs="Times New Roman"/>
                <w:i/>
                <w:iCs/>
              </w:rPr>
              <w:t>3,1136</w:t>
            </w:r>
            <w:r w:rsidRPr="00E80AE1">
              <w:rPr>
                <w:rFonts w:ascii="Times New Roman" w:hAnsi="Times New Roman" w:cs="Times New Roman"/>
                <w:i/>
              </w:rPr>
              <w:t xml:space="preserve"> га</w:t>
            </w:r>
            <w:r w:rsidRPr="00E80AE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80AE1">
              <w:rPr>
                <w:rFonts w:ascii="Times New Roman" w:hAnsi="Times New Roman" w:cs="Times New Roman"/>
                <w:i/>
              </w:rPr>
              <w:t xml:space="preserve">(кадастровий номер </w:t>
            </w:r>
            <w:r w:rsidRPr="00E80AE1">
              <w:rPr>
                <w:rFonts w:ascii="Times New Roman" w:hAnsi="Times New Roman" w:cs="Times New Roman"/>
                <w:i/>
                <w:iCs/>
              </w:rPr>
              <w:t>8000000000:62:037:0006</w:t>
            </w:r>
            <w:r w:rsidRPr="00E80AE1">
              <w:rPr>
                <w:rFonts w:ascii="Times New Roman" w:hAnsi="Times New Roman" w:cs="Times New Roman"/>
                <w:i/>
              </w:rPr>
              <w:t>) для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80AE1">
              <w:rPr>
                <w:rFonts w:ascii="Times New Roman" w:hAnsi="Times New Roman" w:cs="Times New Roman"/>
                <w:i/>
              </w:rPr>
              <w:t xml:space="preserve">будівництва,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80AE1">
              <w:rPr>
                <w:rFonts w:ascii="Times New Roman" w:hAnsi="Times New Roman" w:cs="Times New Roman"/>
                <w:i/>
              </w:rPr>
              <w:t>експлуатації та обслуговування багатофункціонального комплексу у складі житлових будинків, торговельно-офісних приміщень, об'єктів соціально-побутового призначення та громадського обслуговування на просп. Броварському у Деснянському районі м. Києва</w:t>
            </w:r>
            <w:r w:rsidR="006D1ED4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4A3B1A51" w14:textId="2E94D97D" w:rsidR="005D7C89" w:rsidRPr="00280E47" w:rsidRDefault="003331A8" w:rsidP="00280E47">
            <w:pPr>
              <w:spacing w:line="264" w:lineRule="auto"/>
              <w:ind w:hanging="3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6D1ED4" w:rsidRPr="00E80AE1">
              <w:rPr>
                <w:rFonts w:ascii="Times New Roman" w:hAnsi="Times New Roman" w:cs="Times New Roman"/>
                <w:i/>
              </w:rPr>
              <w:t xml:space="preserve">остановою Київського апеляційного господарського суду від 16.10.2009 </w:t>
            </w:r>
            <w:r>
              <w:rPr>
                <w:rFonts w:ascii="Times New Roman" w:hAnsi="Times New Roman" w:cs="Times New Roman"/>
                <w:i/>
              </w:rPr>
              <w:t xml:space="preserve">у </w:t>
            </w:r>
            <w:r w:rsidR="006D1ED4" w:rsidRPr="00E80AE1">
              <w:rPr>
                <w:rFonts w:ascii="Times New Roman" w:hAnsi="Times New Roman" w:cs="Times New Roman"/>
                <w:i/>
              </w:rPr>
              <w:t>справ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="006D1ED4" w:rsidRPr="00E80AE1">
              <w:rPr>
                <w:rFonts w:ascii="Times New Roman" w:hAnsi="Times New Roman" w:cs="Times New Roman"/>
                <w:i/>
              </w:rPr>
              <w:t xml:space="preserve"> № 36/399-30/209 </w:t>
            </w:r>
            <w:r>
              <w:rPr>
                <w:rFonts w:ascii="Times New Roman" w:hAnsi="Times New Roman" w:cs="Times New Roman"/>
                <w:i/>
              </w:rPr>
              <w:t>визнано укладеним</w:t>
            </w:r>
            <w:r w:rsidR="005D7C89" w:rsidRPr="00E80AE1">
              <w:rPr>
                <w:rFonts w:ascii="Times New Roman" w:hAnsi="Times New Roman" w:cs="Times New Roman"/>
                <w:i/>
              </w:rPr>
              <w:t xml:space="preserve"> договір </w:t>
            </w:r>
            <w:r w:rsidR="005D7C89" w:rsidRPr="00280E47">
              <w:rPr>
                <w:rFonts w:ascii="Times New Roman" w:hAnsi="Times New Roman" w:cs="Times New Roman"/>
                <w:i/>
              </w:rPr>
              <w:t>оренди земельної діля</w:t>
            </w:r>
            <w:r w:rsidR="00693CAE" w:rsidRPr="00280E47">
              <w:rPr>
                <w:rFonts w:ascii="Times New Roman" w:hAnsi="Times New Roman" w:cs="Times New Roman"/>
                <w:i/>
              </w:rPr>
              <w:t xml:space="preserve">нки </w:t>
            </w:r>
            <w:r w:rsidR="00280E47" w:rsidRPr="00280E47">
              <w:rPr>
                <w:rFonts w:ascii="Times New Roman" w:hAnsi="Times New Roman" w:cs="Times New Roman"/>
                <w:i/>
              </w:rPr>
              <w:t xml:space="preserve">(кадастровий номер </w:t>
            </w:r>
            <w:r w:rsidR="00280E47" w:rsidRPr="00280E47">
              <w:rPr>
                <w:rFonts w:ascii="Times New Roman" w:hAnsi="Times New Roman" w:cs="Times New Roman"/>
                <w:i/>
                <w:iCs/>
              </w:rPr>
              <w:t>8000000000:62:037:0006</w:t>
            </w:r>
            <w:r w:rsidR="00280E47" w:rsidRPr="00280E47">
              <w:rPr>
                <w:rFonts w:ascii="Times New Roman" w:hAnsi="Times New Roman" w:cs="Times New Roman"/>
                <w:i/>
              </w:rPr>
              <w:t>)</w:t>
            </w:r>
            <w:r w:rsidR="00280E47" w:rsidRPr="00280E47">
              <w:rPr>
                <w:rFonts w:ascii="Times New Roman" w:hAnsi="Times New Roman" w:cs="Times New Roman"/>
                <w:i/>
              </w:rPr>
              <w:t xml:space="preserve">, який зареєстровано Головним управлінням земельних ресурсів </w:t>
            </w:r>
            <w:r w:rsidR="00280E47" w:rsidRPr="00280E47"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 w:rsidR="00693CAE" w:rsidRPr="00280E47">
              <w:rPr>
                <w:rFonts w:ascii="Times New Roman" w:hAnsi="Times New Roman" w:cs="Times New Roman"/>
                <w:i/>
              </w:rPr>
              <w:t xml:space="preserve"> 30.03.2010 </w:t>
            </w:r>
            <w:r w:rsidR="00280E47" w:rsidRPr="00280E47">
              <w:rPr>
                <w:rFonts w:ascii="Times New Roman" w:hAnsi="Times New Roman" w:cs="Times New Roman"/>
                <w:i/>
              </w:rPr>
              <w:t xml:space="preserve">за </w:t>
            </w:r>
            <w:r w:rsidR="00693CAE" w:rsidRPr="00280E47">
              <w:rPr>
                <w:rFonts w:ascii="Times New Roman" w:hAnsi="Times New Roman" w:cs="Times New Roman"/>
                <w:i/>
              </w:rPr>
              <w:t>№ 62-6-00551</w:t>
            </w:r>
            <w:r w:rsidR="00280E47" w:rsidRPr="00280E47">
              <w:rPr>
                <w:rFonts w:ascii="Times New Roman" w:hAnsi="Times New Roman" w:cs="Times New Roman"/>
                <w:i/>
              </w:rPr>
              <w:t xml:space="preserve"> (</w:t>
            </w:r>
            <w:r w:rsidR="005D7C89" w:rsidRPr="00280E47">
              <w:rPr>
                <w:rFonts w:ascii="Times New Roman" w:hAnsi="Times New Roman" w:cs="Times New Roman"/>
                <w:i/>
              </w:rPr>
              <w:t>термін дії якого до 30.02.2020</w:t>
            </w:r>
            <w:r w:rsidR="00280E47" w:rsidRPr="00280E47">
              <w:rPr>
                <w:rFonts w:ascii="Times New Roman" w:hAnsi="Times New Roman" w:cs="Times New Roman"/>
                <w:i/>
              </w:rPr>
              <w:t>)</w:t>
            </w:r>
            <w:r w:rsidR="005D7C89" w:rsidRPr="00280E47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586D6F7D" w14:textId="472F5CB5" w:rsidR="005D7C89" w:rsidRPr="00E80AE1" w:rsidRDefault="005D7C89" w:rsidP="00280E47">
            <w:pPr>
              <w:pStyle w:val="a7"/>
              <w:spacing w:line="264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80AE1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ТОВ </w:t>
            </w:r>
            <w:r w:rsidRPr="00E80AE1">
              <w:rPr>
                <w:b w:val="0"/>
                <w:i/>
                <w:sz w:val="24"/>
                <w:szCs w:val="24"/>
              </w:rPr>
              <w:t xml:space="preserve">«Солтекс-Група» заявою від 19.09.2019 № 1049 надає згоду ТОВ </w:t>
            </w:r>
            <w:r w:rsidR="003331A8"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E80AE1">
              <w:rPr>
                <w:b w:val="0"/>
                <w:i/>
                <w:sz w:val="24"/>
                <w:szCs w:val="24"/>
              </w:rPr>
              <w:t xml:space="preserve">ЛЕРУА МЕРЛЕН </w:t>
            </w:r>
            <w:r w:rsidR="003331A8">
              <w:rPr>
                <w:b w:val="0"/>
                <w:i/>
                <w:sz w:val="24"/>
                <w:szCs w:val="24"/>
              </w:rPr>
              <w:t>Україна</w:t>
            </w:r>
            <w:r w:rsidR="003331A8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Pr="00E80AE1">
              <w:rPr>
                <w:b w:val="0"/>
                <w:i/>
                <w:sz w:val="24"/>
                <w:szCs w:val="24"/>
              </w:rPr>
              <w:t xml:space="preserve"> на оформлення права користування вказаною земельною ділянкою у зв’язку з переходом права власності нерухомого майна торгівельного центру.</w:t>
            </w:r>
          </w:p>
          <w:p w14:paraId="795AF4FC" w14:textId="77777777" w:rsidR="005D7C89" w:rsidRDefault="005D7C89" w:rsidP="00280E47">
            <w:pPr>
              <w:pStyle w:val="a7"/>
              <w:spacing w:line="264" w:lineRule="auto"/>
              <w:jc w:val="both"/>
              <w:rPr>
                <w:b w:val="0"/>
                <w:i/>
                <w:sz w:val="24"/>
                <w:szCs w:val="24"/>
                <w:lang w:bidi="uk-UA"/>
              </w:rPr>
            </w:pPr>
            <w:r w:rsidRPr="00E80AE1">
              <w:rPr>
                <w:b w:val="0"/>
                <w:i/>
                <w:sz w:val="24"/>
                <w:szCs w:val="24"/>
              </w:rPr>
              <w:t xml:space="preserve">Проєктом рішення запропоновано з урахуванням існуючої судової практики (постанови Верховного Cуду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  без правовстановлюючих документів на підставі статті </w:t>
            </w:r>
            <w:r w:rsidRPr="00E80AE1">
              <w:rPr>
                <w:b w:val="0"/>
                <w:i/>
                <w:sz w:val="24"/>
                <w:szCs w:val="24"/>
                <w:lang w:bidi="uk-UA"/>
              </w:rPr>
              <w:t>1212</w:t>
            </w:r>
            <w:r>
              <w:rPr>
                <w:b w:val="0"/>
                <w:i/>
                <w:sz w:val="24"/>
                <w:szCs w:val="24"/>
                <w:lang w:bidi="uk-UA"/>
              </w:rPr>
              <w:t xml:space="preserve">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1755AF0" w14:textId="77777777" w:rsidR="005D7C89" w:rsidRDefault="005D7C89" w:rsidP="00280E47">
            <w:pPr>
              <w:pStyle w:val="a7"/>
              <w:spacing w:line="264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E2E7888" w14:textId="77777777" w:rsidR="005D7C89" w:rsidRDefault="005D7C89" w:rsidP="00280E47">
            <w:pPr>
              <w:pStyle w:val="a7"/>
              <w:spacing w:line="264" w:lineRule="auto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№ 826/8847/16. </w:t>
            </w:r>
          </w:p>
          <w:p w14:paraId="2D82CA87" w14:textId="57D30752" w:rsidR="005D7C89" w:rsidRDefault="005D7C89" w:rsidP="00280E47">
            <w:pPr>
              <w:pStyle w:val="a7"/>
              <w:spacing w:line="264" w:lineRule="auto"/>
              <w:jc w:val="both"/>
              <w:rPr>
                <w:i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70CF98C" w14:textId="529ED0D5" w:rsidR="00133643" w:rsidRDefault="00133643" w:rsidP="00133643">
      <w:pPr>
        <w:pStyle w:val="a7"/>
        <w:shd w:val="clear" w:color="auto" w:fill="auto"/>
        <w:rPr>
          <w:lang w:val="uk-UA"/>
        </w:rPr>
      </w:pPr>
    </w:p>
    <w:p w14:paraId="31BE68ED" w14:textId="77777777" w:rsidR="005D7C89" w:rsidRDefault="005D7C89" w:rsidP="00133643">
      <w:pPr>
        <w:pStyle w:val="a7"/>
        <w:shd w:val="clear" w:color="auto" w:fill="auto"/>
        <w:rPr>
          <w:lang w:val="uk-UA"/>
        </w:rPr>
      </w:pPr>
    </w:p>
    <w:p w14:paraId="77CE6A4A" w14:textId="77777777" w:rsidR="00133643" w:rsidRDefault="00133643" w:rsidP="00133643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44D09171" w14:textId="77777777" w:rsidR="00133643" w:rsidRDefault="00133643" w:rsidP="0013364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від 20.04.2017 № 241/2463.</w:t>
      </w:r>
    </w:p>
    <w:p w14:paraId="10687FEF" w14:textId="77777777" w:rsidR="00133643" w:rsidRDefault="00133643" w:rsidP="00133643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400AC2C" w14:textId="77777777" w:rsidR="00133643" w:rsidRDefault="00133643" w:rsidP="00133643">
      <w:pPr>
        <w:tabs>
          <w:tab w:val="left" w:pos="993"/>
        </w:tabs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8D9DE3C" w14:textId="77777777" w:rsidR="00133643" w:rsidRDefault="00133643" w:rsidP="00133643">
      <w:pPr>
        <w:pStyle w:val="1"/>
        <w:shd w:val="clear" w:color="auto" w:fill="auto"/>
        <w:ind w:firstLine="425"/>
        <w:jc w:val="both"/>
        <w:rPr>
          <w:i w:val="0"/>
          <w:sz w:val="20"/>
          <w:szCs w:val="20"/>
          <w:lang w:val="uk-UA"/>
        </w:rPr>
      </w:pPr>
    </w:p>
    <w:p w14:paraId="592FA439" w14:textId="77777777" w:rsidR="00133643" w:rsidRDefault="00133643" w:rsidP="00133643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3BC0570" w14:textId="77777777" w:rsidR="00133643" w:rsidRDefault="00133643" w:rsidP="00133643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1781F9E" w14:textId="77777777" w:rsidR="00133643" w:rsidRDefault="00133643" w:rsidP="00133643">
      <w:pPr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</w:p>
    <w:p w14:paraId="372EB1C5" w14:textId="57884044" w:rsidR="00133643" w:rsidRDefault="00133643" w:rsidP="0013364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існуючий – </w:t>
      </w:r>
      <w:r w:rsidRPr="00133643">
        <w:rPr>
          <w:i w:val="0"/>
          <w:color w:val="000000"/>
          <w:sz w:val="24"/>
          <w:szCs w:val="24"/>
          <w:shd w:val="clear" w:color="auto" w:fill="FFFFFF"/>
        </w:rPr>
        <w:t>3 882 902</w:t>
      </w:r>
      <w:r w:rsidRPr="00133643">
        <w:rPr>
          <w:rFonts w:ascii="Calibri" w:hAnsi="Calibri" w:cs="Calibri"/>
          <w:color w:val="000000"/>
          <w:sz w:val="20"/>
          <w:shd w:val="clear" w:color="auto" w:fill="FFFFFF"/>
          <w:lang w:val="uk-UA"/>
        </w:rPr>
        <w:t xml:space="preserve"> </w:t>
      </w:r>
      <w:r>
        <w:rPr>
          <w:i w:val="0"/>
          <w:sz w:val="24"/>
          <w:szCs w:val="24"/>
          <w:lang w:val="ru-RU"/>
        </w:rPr>
        <w:t xml:space="preserve">грн 28 коп.  (5%), </w:t>
      </w:r>
    </w:p>
    <w:p w14:paraId="1566B27A" w14:textId="7D26502F" w:rsidR="00133643" w:rsidRDefault="00133643" w:rsidP="00133643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проєктний –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133643">
        <w:rPr>
          <w:i w:val="0"/>
          <w:color w:val="000000"/>
          <w:sz w:val="24"/>
          <w:szCs w:val="24"/>
          <w:shd w:val="clear" w:color="auto" w:fill="FFFFFF"/>
        </w:rPr>
        <w:t>6 471 503</w:t>
      </w:r>
      <w:r>
        <w:rPr>
          <w:i w:val="0"/>
          <w:sz w:val="24"/>
          <w:szCs w:val="24"/>
          <w:lang w:val="ru-RU"/>
        </w:rPr>
        <w:t xml:space="preserve"> грн 80 коп. (5%).</w:t>
      </w:r>
    </w:p>
    <w:p w14:paraId="5EAD33FD" w14:textId="77777777" w:rsidR="00133643" w:rsidRDefault="00133643" w:rsidP="00133643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35B05936" w14:textId="77777777" w:rsidR="00133643" w:rsidRDefault="00133643" w:rsidP="00133643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495B4076" w14:textId="77777777" w:rsidR="00133643" w:rsidRDefault="00133643" w:rsidP="00133643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CC4D285" w14:textId="77777777" w:rsidR="00133643" w:rsidRDefault="00133643" w:rsidP="00133643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35CD287C" w14:textId="77777777" w:rsidR="00133643" w:rsidRDefault="00133643" w:rsidP="00133643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1A96F3AB" w14:textId="77777777" w:rsidR="00133643" w:rsidRDefault="00133643" w:rsidP="00133643">
      <w:pPr>
        <w:pStyle w:val="22"/>
        <w:shd w:val="clear" w:color="auto" w:fill="auto"/>
        <w:spacing w:after="0"/>
        <w:ind w:firstLine="426"/>
        <w:jc w:val="left"/>
        <w:rPr>
          <w:rStyle w:val="ab"/>
          <w:sz w:val="20"/>
          <w:szCs w:val="20"/>
        </w:rPr>
      </w:pPr>
      <w:r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b"/>
          <w:i w:val="0"/>
          <w:sz w:val="20"/>
          <w:szCs w:val="20"/>
          <w:lang w:val="uk-UA"/>
        </w:rPr>
        <w:t>Валентина ПЕЛИХ</w:t>
      </w:r>
    </w:p>
    <w:p w14:paraId="2C0E99B3" w14:textId="77777777" w:rsidR="00133643" w:rsidRDefault="00133643" w:rsidP="00133643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p w14:paraId="472B32CE" w14:textId="77777777" w:rsidR="00133643" w:rsidRDefault="00133643" w:rsidP="00133643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33643" w14:paraId="2089FC2F" w14:textId="77777777" w:rsidTr="00133643">
        <w:trPr>
          <w:trHeight w:val="663"/>
        </w:trPr>
        <w:tc>
          <w:tcPr>
            <w:tcW w:w="5103" w:type="dxa"/>
            <w:hideMark/>
          </w:tcPr>
          <w:p w14:paraId="5F48ED50" w14:textId="77777777" w:rsidR="00133643" w:rsidRDefault="00133643">
            <w:pPr>
              <w:pStyle w:val="30"/>
              <w:spacing w:line="240" w:lineRule="auto"/>
              <w:ind w:left="-105" w:hanging="15"/>
              <w:jc w:val="both"/>
              <w:rPr>
                <w:rStyle w:val="ab"/>
                <w:rFonts w:eastAsia="Georgia"/>
                <w:b w:val="0"/>
                <w:sz w:val="24"/>
                <w:szCs w:val="24"/>
                <w:lang w:val="ru-RU" w:bidi="uk-UA"/>
              </w:rPr>
            </w:pPr>
            <w:r>
              <w:rPr>
                <w:rStyle w:val="ab"/>
                <w:rFonts w:eastAsia="Georgia"/>
                <w:sz w:val="24"/>
                <w:szCs w:val="24"/>
                <w:lang w:val="ru-RU" w:bidi="uk-UA"/>
              </w:rPr>
              <w:t>Директор Департаменту земельних ресурсів</w:t>
            </w:r>
          </w:p>
        </w:tc>
        <w:tc>
          <w:tcPr>
            <w:tcW w:w="4536" w:type="dxa"/>
            <w:hideMark/>
          </w:tcPr>
          <w:p w14:paraId="0BC50629" w14:textId="77777777" w:rsidR="00133643" w:rsidRDefault="00133643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rFonts w:eastAsia="Georgia"/>
                <w:b w:val="0"/>
                <w:sz w:val="24"/>
                <w:szCs w:val="24"/>
                <w:lang w:bidi="uk-UA"/>
              </w:rPr>
            </w:pPr>
            <w:r>
              <w:rPr>
                <w:rStyle w:val="ab"/>
                <w:rFonts w:eastAsia="Georgia"/>
                <w:sz w:val="24"/>
                <w:szCs w:val="24"/>
                <w:lang w:bidi="uk-UA"/>
              </w:rPr>
              <w:t>Валентина ПЕЛИХ</w:t>
            </w:r>
          </w:p>
        </w:tc>
      </w:tr>
    </w:tbl>
    <w:p w14:paraId="689C4DC5" w14:textId="77777777" w:rsidR="00133643" w:rsidRDefault="00133643" w:rsidP="00133643">
      <w:pPr>
        <w:pStyle w:val="a7"/>
        <w:shd w:val="clear" w:color="auto" w:fill="auto"/>
        <w:ind w:left="353" w:firstLine="142"/>
      </w:pPr>
    </w:p>
    <w:p w14:paraId="3D6093E1" w14:textId="77777777" w:rsidR="00FF1715" w:rsidRPr="00B30291" w:rsidRDefault="00FF1715" w:rsidP="00133643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280E4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471B" w14:textId="77777777" w:rsidR="00C971B2" w:rsidRDefault="00C971B2">
      <w:r>
        <w:separator/>
      </w:r>
    </w:p>
  </w:endnote>
  <w:endnote w:type="continuationSeparator" w:id="0">
    <w:p w14:paraId="52B0EB9A" w14:textId="77777777" w:rsidR="00C971B2" w:rsidRDefault="00C9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F462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F462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F462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D4BD" w14:textId="77777777" w:rsidR="00C971B2" w:rsidRDefault="00C971B2">
      <w:r>
        <w:separator/>
      </w:r>
    </w:p>
  </w:footnote>
  <w:footnote w:type="continuationSeparator" w:id="0">
    <w:p w14:paraId="53DAA960" w14:textId="77777777" w:rsidR="00C971B2" w:rsidRDefault="00C9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13062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A9259E3" w:rsidR="004F462F" w:rsidRPr="00800A09" w:rsidRDefault="002D265C" w:rsidP="00611960">
        <w:pPr>
          <w:pStyle w:val="22"/>
          <w:shd w:val="clear" w:color="auto" w:fill="auto"/>
          <w:spacing w:after="0"/>
          <w:ind w:left="2680" w:right="-142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ПЗН-66884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28.05.2024</w:t>
        </w:r>
        <w:r w:rsidR="0012494D" w:rsidRPr="00800A09">
          <w:rPr>
            <w:i w:val="0"/>
            <w:sz w:val="12"/>
            <w:szCs w:val="12"/>
          </w:rPr>
          <w:t xml:space="preserve"> до </w:t>
        </w:r>
        <w:r w:rsidR="00611960">
          <w:rPr>
            <w:i w:val="0"/>
            <w:sz w:val="12"/>
            <w:szCs w:val="12"/>
            <w:lang w:val="uk-UA"/>
          </w:rPr>
          <w:t xml:space="preserve"> справа </w:t>
        </w:r>
        <w:r w:rsidR="0012494D" w:rsidRPr="00800A09">
          <w:rPr>
            <w:i w:val="0"/>
            <w:sz w:val="12"/>
            <w:szCs w:val="12"/>
          </w:rPr>
          <w:t xml:space="preserve"> 570939452</w:t>
        </w:r>
      </w:p>
      <w:p w14:paraId="3386C57A" w14:textId="2952A8DC" w:rsidR="004F462F" w:rsidRPr="00800A09" w:rsidRDefault="0012494D" w:rsidP="00611960">
        <w:pPr>
          <w:pStyle w:val="a9"/>
          <w:tabs>
            <w:tab w:val="clear" w:pos="9639"/>
          </w:tabs>
          <w:ind w:right="283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80E47" w:rsidRPr="00280E4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F462F" w:rsidRDefault="004F462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2128"/>
    <w:rsid w:val="00037BE6"/>
    <w:rsid w:val="0012494D"/>
    <w:rsid w:val="00133643"/>
    <w:rsid w:val="001675FB"/>
    <w:rsid w:val="00173F07"/>
    <w:rsid w:val="00174E19"/>
    <w:rsid w:val="001A7756"/>
    <w:rsid w:val="001D3A82"/>
    <w:rsid w:val="002370D1"/>
    <w:rsid w:val="00265722"/>
    <w:rsid w:val="002678BE"/>
    <w:rsid w:val="00280E47"/>
    <w:rsid w:val="002C5654"/>
    <w:rsid w:val="002D265C"/>
    <w:rsid w:val="002F6307"/>
    <w:rsid w:val="00311269"/>
    <w:rsid w:val="003331A8"/>
    <w:rsid w:val="00346872"/>
    <w:rsid w:val="003A13FE"/>
    <w:rsid w:val="003C3E66"/>
    <w:rsid w:val="00452D5A"/>
    <w:rsid w:val="00463B38"/>
    <w:rsid w:val="00495A67"/>
    <w:rsid w:val="004F462F"/>
    <w:rsid w:val="0050652B"/>
    <w:rsid w:val="005740F1"/>
    <w:rsid w:val="00581A44"/>
    <w:rsid w:val="005C003C"/>
    <w:rsid w:val="005D5C2D"/>
    <w:rsid w:val="005D7C89"/>
    <w:rsid w:val="005E2EFF"/>
    <w:rsid w:val="00611960"/>
    <w:rsid w:val="0065190A"/>
    <w:rsid w:val="00693CAE"/>
    <w:rsid w:val="006A34C6"/>
    <w:rsid w:val="006D1ED4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971B2"/>
    <w:rsid w:val="00CA5D01"/>
    <w:rsid w:val="00CE5162"/>
    <w:rsid w:val="00D03DF6"/>
    <w:rsid w:val="00D27EDF"/>
    <w:rsid w:val="00D57CE8"/>
    <w:rsid w:val="00D659E4"/>
    <w:rsid w:val="00D702BD"/>
    <w:rsid w:val="00D77F52"/>
    <w:rsid w:val="00D85DDE"/>
    <w:rsid w:val="00E34240"/>
    <w:rsid w:val="00E60C6D"/>
    <w:rsid w:val="00E80AE1"/>
    <w:rsid w:val="00E90C7D"/>
    <w:rsid w:val="00E92EA7"/>
    <w:rsid w:val="00EC641A"/>
    <w:rsid w:val="00EF388D"/>
    <w:rsid w:val="00F012A7"/>
    <w:rsid w:val="00F5032F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E125-340B-46A7-965E-1F8449C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8396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48</cp:revision>
  <cp:lastPrinted>2024-06-10T13:29:00Z</cp:lastPrinted>
  <dcterms:created xsi:type="dcterms:W3CDTF">2020-11-18T11:16:00Z</dcterms:created>
  <dcterms:modified xsi:type="dcterms:W3CDTF">2024-06-10T13:34:00Z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