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565541104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565541104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ПЗН-44919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27.09.2022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422D9C06" w:rsidR="00AB6376" w:rsidRPr="00191EA4" w:rsidRDefault="00191EA4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191EA4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color w:val="000000" w:themeColor="text1"/>
          <w:sz w:val="24"/>
          <w:szCs w:val="24"/>
        </w:rPr>
        <w:t>надання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191EA4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191EA4">
        <w:rPr>
          <w:rStyle w:val="ac"/>
          <w:b/>
          <w:color w:val="000000" w:themeColor="text1"/>
          <w:sz w:val="24"/>
          <w:szCs w:val="24"/>
        </w:rPr>
        <w:t>постійне</w:t>
      </w:r>
      <w:proofErr w:type="spellEnd"/>
      <w:r w:rsidRPr="00191EA4">
        <w:rPr>
          <w:rStyle w:val="ac"/>
          <w:b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rStyle w:val="ac"/>
          <w:b/>
          <w:color w:val="000000" w:themeColor="text1"/>
          <w:sz w:val="24"/>
          <w:szCs w:val="24"/>
        </w:rPr>
        <w:t>користування</w:t>
      </w:r>
      <w:proofErr w:type="spellEnd"/>
      <w:r w:rsidRPr="00191EA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для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експлуатації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обслуговування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будівлі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центрального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теплового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пункту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Санаторній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, 12                    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літ</w:t>
      </w:r>
      <w:proofErr w:type="spellEnd"/>
      <w:r w:rsidRPr="00191EA4">
        <w:rPr>
          <w:b/>
          <w:i/>
          <w:iCs/>
          <w:color w:val="000000" w:themeColor="text1"/>
          <w:sz w:val="24"/>
          <w:szCs w:val="24"/>
        </w:rPr>
        <w:t xml:space="preserve">. Б </w:t>
      </w:r>
      <w:r w:rsidRPr="00191EA4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191EA4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191EA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1EA4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191EA4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191EA4" w:rsidRPr="00CF2418" w:rsidRDefault="00191EA4" w:rsidP="00191EA4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2EAB6404" w:rsidR="00191EA4" w:rsidRPr="00433810" w:rsidRDefault="00191EA4" w:rsidP="00191EA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191EA4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191EA4" w:rsidRPr="00FB5D25" w:rsidRDefault="00191EA4" w:rsidP="00191EA4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77777777" w:rsidR="00191EA4" w:rsidRDefault="00191EA4" w:rsidP="00191EA4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7A7992F7" w14:textId="77777777" w:rsidR="00191EA4" w:rsidRDefault="00191EA4" w:rsidP="00191EA4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2508161A" w14:textId="77777777" w:rsidR="00191EA4" w:rsidRDefault="00191EA4" w:rsidP="00191EA4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4244AD66" w14:textId="77777777" w:rsidR="00191EA4" w:rsidRPr="00FB5D25" w:rsidRDefault="00191EA4" w:rsidP="00191EA4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14:paraId="5FBD069B" w14:textId="77777777" w:rsidR="00191EA4" w:rsidRPr="00B30291" w:rsidRDefault="00191EA4" w:rsidP="00191EA4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0028B65D" w14:textId="77777777" w:rsidR="00191EA4" w:rsidRPr="00030E7C" w:rsidRDefault="00191EA4" w:rsidP="00191EA4">
            <w:pPr>
              <w:pStyle w:val="a4"/>
              <w:shd w:val="clear" w:color="auto" w:fill="auto"/>
              <w:rPr>
                <w:i/>
                <w:sz w:val="23"/>
                <w:szCs w:val="23"/>
                <w:shd w:val="clear" w:color="auto" w:fill="FFFFFF"/>
                <w:lang w:val="uk-UA" w:bidi="uk-UA"/>
              </w:rPr>
            </w:pPr>
            <w:r w:rsidRPr="00030E7C"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 w:rsidRPr="00030E7C">
              <w:rPr>
                <w:i/>
                <w:sz w:val="23"/>
                <w:szCs w:val="23"/>
                <w:lang w:val="uk-UA" w:bidi="uk-UA"/>
              </w:rPr>
              <w:br/>
            </w:r>
            <w:r w:rsidRPr="00030E7C"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 w:rsidRPr="00030E7C">
              <w:rPr>
                <w:i/>
                <w:sz w:val="23"/>
                <w:szCs w:val="23"/>
                <w:lang w:val="uk-UA" w:bidi="uk-UA"/>
              </w:rPr>
              <w:br/>
            </w:r>
            <w:r w:rsidRPr="00030E7C"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 xml:space="preserve">Адреса засновника: 01044, м. Київ, </w:t>
            </w:r>
            <w:r w:rsidRPr="00030E7C">
              <w:rPr>
                <w:i/>
                <w:sz w:val="24"/>
                <w:szCs w:val="24"/>
                <w:shd w:val="clear" w:color="auto" w:fill="FFFFFF"/>
                <w:lang w:val="uk-UA" w:bidi="uk-UA"/>
              </w:rPr>
              <w:t>Шевченківський район,</w:t>
            </w:r>
            <w:r w:rsidRPr="00030E7C"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 xml:space="preserve"> вул. Хрещатик, 36</w:t>
            </w:r>
          </w:p>
          <w:p w14:paraId="71B35F5E" w14:textId="34E8B726" w:rsidR="00191EA4" w:rsidRPr="00433810" w:rsidRDefault="00191EA4" w:rsidP="00191EA4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030E7C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БІНД ВЯЧЕСЛАВ ЄВГЕНОВИЧ - керівник з 22.12.2018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19.09.2022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565541104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 xml:space="preserve">за </w:t>
      </w:r>
      <w:proofErr w:type="spellStart"/>
      <w:r w:rsidRPr="002E6951">
        <w:rPr>
          <w:b w:val="0"/>
          <w:lang w:val="ru-RU"/>
        </w:rPr>
        <w:t>даними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Єдиного</w:t>
      </w:r>
      <w:proofErr w:type="spellEnd"/>
      <w:r w:rsidRPr="002E6951">
        <w:rPr>
          <w:b w:val="0"/>
          <w:lang w:val="ru-RU"/>
        </w:rPr>
        <w:t xml:space="preserve"> державного </w:t>
      </w:r>
      <w:proofErr w:type="spellStart"/>
      <w:r w:rsidRPr="002E6951">
        <w:rPr>
          <w:b w:val="0"/>
          <w:lang w:val="ru-RU"/>
        </w:rPr>
        <w:t>реєстру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юридичних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, </w:t>
      </w:r>
      <w:proofErr w:type="spellStart"/>
      <w:r w:rsidRPr="002E6951">
        <w:rPr>
          <w:b w:val="0"/>
          <w:lang w:val="ru-RU"/>
        </w:rPr>
        <w:t>фізичних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- </w:t>
      </w:r>
      <w:proofErr w:type="spellStart"/>
      <w:r w:rsidRPr="002E6951">
        <w:rPr>
          <w:b w:val="0"/>
          <w:lang w:val="ru-RU"/>
        </w:rPr>
        <w:t>підприємців</w:t>
      </w:r>
      <w:proofErr w:type="spellEnd"/>
      <w:r w:rsidRPr="002E6951">
        <w:rPr>
          <w:b w:val="0"/>
          <w:lang w:val="ru-RU"/>
        </w:rPr>
        <w:t xml:space="preserve"> та </w:t>
      </w:r>
      <w:proofErr w:type="spellStart"/>
      <w:r w:rsidRPr="002E6951">
        <w:rPr>
          <w:b w:val="0"/>
          <w:lang w:val="ru-RU"/>
        </w:rPr>
        <w:t>громадських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формувань</w:t>
      </w:r>
      <w:proofErr w:type="spellEnd"/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8000000000:63:272:0002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191EA4">
            <w:pPr>
              <w:pStyle w:val="a4"/>
              <w:shd w:val="clear" w:color="auto" w:fill="auto"/>
              <w:spacing w:line="233" w:lineRule="auto"/>
              <w:ind w:left="139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Дарницький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Санаторна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12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літ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Б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191EA4">
            <w:pPr>
              <w:pStyle w:val="a4"/>
              <w:shd w:val="clear" w:color="auto" w:fill="auto"/>
              <w:ind w:left="139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0,0131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191EA4">
            <w:pPr>
              <w:pStyle w:val="a4"/>
              <w:shd w:val="clear" w:color="auto" w:fill="auto"/>
              <w:ind w:left="139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433810">
              <w:rPr>
                <w:i/>
                <w:sz w:val="24"/>
                <w:szCs w:val="24"/>
              </w:rPr>
              <w:t>постійне</w:t>
            </w:r>
            <w:proofErr w:type="spellEnd"/>
            <w:r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sz w:val="24"/>
                <w:szCs w:val="24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191EA4">
        <w:trPr>
          <w:trHeight w:hRule="exact" w:val="1008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4E732EE6" w:rsidR="00AB6376" w:rsidRPr="001774CA" w:rsidRDefault="00191EA4" w:rsidP="00191EA4">
            <w:pPr>
              <w:pStyle w:val="a4"/>
              <w:shd w:val="clear" w:color="auto" w:fill="auto"/>
              <w:ind w:left="139"/>
              <w:rPr>
                <w:i/>
                <w:sz w:val="24"/>
                <w:szCs w:val="24"/>
                <w:highlight w:val="white"/>
              </w:rPr>
            </w:pPr>
            <w:r w:rsidRPr="00A26BAE">
              <w:rPr>
                <w:i/>
                <w:sz w:val="24"/>
                <w:szCs w:val="24"/>
                <w:highlight w:val="white"/>
                <w:lang w:val="uk-UA"/>
              </w:rPr>
              <w:t xml:space="preserve">землі промисловості, транспорту, </w:t>
            </w:r>
            <w:r w:rsidRPr="00A26BAE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електронних комунікацій</w:t>
            </w:r>
            <w:r w:rsidRPr="00A26BAE">
              <w:rPr>
                <w:i/>
                <w:sz w:val="24"/>
                <w:szCs w:val="24"/>
                <w:highlight w:val="white"/>
                <w:lang w:val="uk-UA"/>
              </w:rPr>
              <w:t>, енергетики, оборони та іншого  призначення</w:t>
            </w:r>
          </w:p>
        </w:tc>
      </w:tr>
      <w:tr w:rsidR="00AB6376" w14:paraId="759231D0" w14:textId="77777777" w:rsidTr="00191EA4">
        <w:trPr>
          <w:trHeight w:hRule="exact" w:val="1841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2CD1ECE8" w:rsidR="00AB6376" w:rsidRPr="001774CA" w:rsidRDefault="00AB6376" w:rsidP="00191EA4">
            <w:pPr>
              <w:pStyle w:val="a4"/>
              <w:shd w:val="clear" w:color="auto" w:fill="auto"/>
              <w:ind w:left="139"/>
              <w:rPr>
                <w:rStyle w:val="ac"/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highlight w:val="white"/>
              </w:rPr>
              <w:t>11.04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основних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підсобних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допоміжних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технічної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інфраструктури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(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виробництва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розподілення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газу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постачання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пари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гарячої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води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збирання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очищення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розподілення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води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)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для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експлуатації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та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обслуговування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будівлі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центрального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теплового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774CA" w:rsidRPr="00433810">
              <w:rPr>
                <w:i/>
                <w:sz w:val="24"/>
                <w:szCs w:val="24"/>
              </w:rPr>
              <w:t>пункту</w:t>
            </w:r>
            <w:proofErr w:type="spellEnd"/>
            <w:r w:rsidR="001774CA" w:rsidRPr="00433810">
              <w:rPr>
                <w:i/>
                <w:sz w:val="24"/>
                <w:szCs w:val="24"/>
              </w:rPr>
              <w:t xml:space="preserve"> 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433810" w:rsidRDefault="00D83BE9" w:rsidP="00191EA4">
            <w:pPr>
              <w:pStyle w:val="a4"/>
              <w:shd w:val="clear" w:color="auto" w:fill="auto"/>
              <w:ind w:left="139"/>
              <w:rPr>
                <w:rStyle w:val="ac"/>
              </w:rPr>
            </w:pPr>
          </w:p>
          <w:p w14:paraId="4F6362BF" w14:textId="77777777" w:rsidR="00D83BE9" w:rsidRPr="00433810" w:rsidRDefault="00D83BE9" w:rsidP="00191EA4">
            <w:pPr>
              <w:pStyle w:val="a4"/>
              <w:shd w:val="clear" w:color="auto" w:fill="auto"/>
              <w:ind w:left="139"/>
              <w:rPr>
                <w:rStyle w:val="ac"/>
              </w:rPr>
            </w:pPr>
          </w:p>
          <w:p w14:paraId="32D02117" w14:textId="77777777" w:rsidR="00D83BE9" w:rsidRPr="00433810" w:rsidRDefault="00D83BE9" w:rsidP="00191EA4">
            <w:pPr>
              <w:pStyle w:val="a4"/>
              <w:shd w:val="clear" w:color="auto" w:fill="auto"/>
              <w:ind w:left="139"/>
              <w:rPr>
                <w:i/>
                <w:sz w:val="24"/>
                <w:szCs w:val="24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047EB8FF" w:rsidR="00AB6376" w:rsidRPr="00433810" w:rsidRDefault="00191EA4" w:rsidP="00191EA4">
            <w:pPr>
              <w:pStyle w:val="a4"/>
              <w:ind w:left="139"/>
              <w:rPr>
                <w:rStyle w:val="ac"/>
                <w:iCs w:val="0"/>
                <w:sz w:val="24"/>
                <w:szCs w:val="24"/>
              </w:rPr>
            </w:pPr>
            <w:r w:rsidRPr="00191EA4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117 105</w:t>
            </w:r>
            <w:r w:rsidR="00AB6376"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49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0D33D9F4" w14:textId="77777777" w:rsidR="00191EA4" w:rsidRDefault="00191EA4" w:rsidP="00191EA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93D288E" w14:textId="77777777" w:rsidR="00191EA4" w:rsidRPr="00265722" w:rsidRDefault="00191EA4" w:rsidP="00191EA4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030E7C">
        <w:rPr>
          <w:b/>
          <w:bCs/>
          <w:i w:val="0"/>
          <w:iCs w:val="0"/>
          <w:sz w:val="24"/>
          <w:szCs w:val="24"/>
          <w:lang w:val="uk-UA"/>
        </w:rPr>
        <w:t>3. Обґр</w:t>
      </w:r>
      <w:r w:rsidRPr="00265722">
        <w:rPr>
          <w:b/>
          <w:bCs/>
          <w:i w:val="0"/>
          <w:iCs w:val="0"/>
          <w:sz w:val="24"/>
          <w:szCs w:val="24"/>
          <w:lang w:val="uk-UA"/>
        </w:rPr>
        <w:t>унтування прийняття рішення.</w:t>
      </w:r>
    </w:p>
    <w:p w14:paraId="5A498AEE" w14:textId="77777777" w:rsidR="00191EA4" w:rsidRDefault="00191EA4" w:rsidP="00191EA4">
      <w:pPr>
        <w:pStyle w:val="1"/>
        <w:shd w:val="clear" w:color="auto" w:fill="auto"/>
        <w:spacing w:after="40" w:line="230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На замовлення зацікавленої особи 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br/>
        <w:t xml:space="preserve">від 10.09.2015 № 958/1822 «Про інвентаризацію земель міста Києва» землевпорядною </w:t>
      </w:r>
      <w:r>
        <w:rPr>
          <w:i w:val="0"/>
          <w:sz w:val="24"/>
          <w:szCs w:val="24"/>
          <w:lang w:val="uk-UA"/>
        </w:rPr>
        <w:lastRenderedPageBreak/>
        <w:t>організацією розроблено технічну документацію із землеустрою щодо інвентаризації земель.</w:t>
      </w:r>
    </w:p>
    <w:p w14:paraId="5263A0E8" w14:textId="77777777" w:rsidR="00191EA4" w:rsidRDefault="00191EA4" w:rsidP="00191EA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>
        <w:rPr>
          <w:i w:val="0"/>
          <w:color w:val="000000" w:themeColor="text1"/>
          <w:sz w:val="24"/>
          <w:szCs w:val="24"/>
          <w:lang w:val="uk-UA"/>
        </w:rPr>
        <w:t>22.09.2022 № НВ-</w:t>
      </w:r>
      <w:r w:rsidRPr="0086322A">
        <w:rPr>
          <w:i w:val="0"/>
          <w:sz w:val="24"/>
          <w:szCs w:val="24"/>
        </w:rPr>
        <w:t>0000971962022</w:t>
      </w:r>
      <w:r>
        <w:rPr>
          <w:i w:val="0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320B2F5" w14:textId="77777777" w:rsidR="00191EA4" w:rsidRPr="00265722" w:rsidRDefault="00191EA4" w:rsidP="00191EA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287E3034" w14:textId="77777777" w:rsidR="00191EA4" w:rsidRPr="00E679AD" w:rsidRDefault="00191EA4" w:rsidP="00191EA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C0C1482" w14:textId="77777777" w:rsidR="00191EA4" w:rsidRPr="00B30291" w:rsidRDefault="00191EA4" w:rsidP="00191EA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r w:rsidRPr="002E4587">
        <w:rPr>
          <w:i w:val="0"/>
          <w:sz w:val="24"/>
          <w:szCs w:val="24"/>
          <w:lang w:val="uk-UA"/>
        </w:rPr>
        <w:t>оформлення права користування</w:t>
      </w:r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467B7BFE" w14:textId="77777777" w:rsidR="00191EA4" w:rsidRPr="00B30291" w:rsidRDefault="00191EA4" w:rsidP="00191EA4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50A508" w14:textId="77777777" w:rsidR="00191EA4" w:rsidRPr="00C7476E" w:rsidRDefault="00191EA4" w:rsidP="00191EA4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191EA4" w:rsidRPr="0070402C" w14:paraId="00A48EFB" w14:textId="77777777" w:rsidTr="004D53AA">
        <w:trPr>
          <w:cantSplit/>
          <w:trHeight w:val="864"/>
        </w:trPr>
        <w:tc>
          <w:tcPr>
            <w:tcW w:w="3260" w:type="dxa"/>
          </w:tcPr>
          <w:p w14:paraId="52D7CAA5" w14:textId="77777777" w:rsidR="00191EA4" w:rsidRPr="00FB5D25" w:rsidRDefault="00191EA4" w:rsidP="004D53A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3B85F242" w14:textId="77777777" w:rsidR="00191EA4" w:rsidRPr="00433810" w:rsidRDefault="00191EA4" w:rsidP="004D53A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1CABB169" w14:textId="2867DB87" w:rsidR="00191EA4" w:rsidRDefault="00191EA4" w:rsidP="004D53A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hAnsi="Times New Roman" w:cs="Times New Roman"/>
                <w:i/>
              </w:rPr>
              <w:t xml:space="preserve"> будівлею </w:t>
            </w:r>
            <w:r w:rsidR="00D741CC">
              <w:rPr>
                <w:rFonts w:ascii="Times New Roman" w:hAnsi="Times New Roman" w:cs="Times New Roman"/>
                <w:i/>
              </w:rPr>
              <w:t xml:space="preserve">центрального </w:t>
            </w:r>
            <w:r w:rsidR="00D741C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теплового пункту</w:t>
            </w:r>
            <w:r>
              <w:rPr>
                <w:rFonts w:ascii="Times New Roman" w:hAnsi="Times New Roman" w:cs="Times New Roman"/>
                <w:i/>
              </w:rPr>
              <w:t xml:space="preserve"> загальною площею </w:t>
            </w:r>
            <w:r w:rsidR="00D741CC">
              <w:rPr>
                <w:rFonts w:ascii="Times New Roman" w:hAnsi="Times New Roman" w:cs="Times New Roman"/>
                <w:i/>
              </w:rPr>
              <w:t>41,3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яка закріплена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КП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«КИЇВТЕПЛОЕНЕРГО»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до рішення Київської міської ради від 28 липня 2016 року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ПАТ «Київенерго» та </w:t>
            </w:r>
            <w:proofErr w:type="spellStart"/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>акта</w:t>
            </w:r>
            <w:proofErr w:type="spellEnd"/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приймання - передавання основних засобів від 31 травня 2017 року,</w:t>
            </w:r>
            <w:r w:rsidRPr="00A26BAE">
              <w:rPr>
                <w:rFonts w:ascii="Times New Roman" w:hAnsi="Times New Roman" w:cs="Times New Roman"/>
                <w:i/>
              </w:rPr>
              <w:t xml:space="preserve"> </w:t>
            </w:r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право господарського відання зареєстровано в Державному реєстрі речових прав на нерухоме майно </w:t>
            </w:r>
            <w:r w:rsidR="00D741CC">
              <w:rPr>
                <w:rFonts w:ascii="Times New Roman" w:hAnsi="Times New Roman" w:cs="Times New Roman"/>
                <w:i/>
                <w:color w:val="000000" w:themeColor="text1"/>
              </w:rPr>
              <w:t>28</w:t>
            </w:r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грудня 2021 року, номер запису про інше речове право </w:t>
            </w:r>
            <w:r w:rsidR="00D741CC">
              <w:rPr>
                <w:rFonts w:ascii="Times New Roman" w:hAnsi="Times New Roman" w:cs="Times New Roman"/>
                <w:i/>
                <w:color w:val="000000" w:themeColor="text1"/>
              </w:rPr>
              <w:t>46075928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</w:t>
            </w:r>
            <w:r>
              <w:rPr>
                <w:rFonts w:ascii="Times New Roman" w:hAnsi="Times New Roman" w:cs="Times New Roman"/>
                <w:i/>
              </w:rPr>
              <w:t>Державного реєстру речових прав на нерухоме майно від 23.09.2022 № 31064</w:t>
            </w:r>
            <w:r w:rsidR="00D741CC">
              <w:rPr>
                <w:rFonts w:ascii="Times New Roman" w:hAnsi="Times New Roman" w:cs="Times New Roman"/>
                <w:i/>
              </w:rPr>
              <w:t>8305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01C1BE0C" w14:textId="77777777" w:rsidR="00191EA4" w:rsidRPr="00F336A8" w:rsidRDefault="00191EA4" w:rsidP="004D53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1EA4" w:rsidRPr="0070402C" w14:paraId="6CB98F0D" w14:textId="77777777" w:rsidTr="004D53AA">
        <w:trPr>
          <w:cantSplit/>
          <w:trHeight w:val="665"/>
        </w:trPr>
        <w:tc>
          <w:tcPr>
            <w:tcW w:w="3260" w:type="dxa"/>
          </w:tcPr>
          <w:p w14:paraId="440DE4A4" w14:textId="77777777" w:rsidR="00191EA4" w:rsidRPr="00433810" w:rsidRDefault="00191EA4" w:rsidP="004D53AA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2E4587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64092D8E" w14:textId="77777777" w:rsidR="00191EA4" w:rsidRPr="00181AC0" w:rsidRDefault="00191EA4" w:rsidP="004D53A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4F258058" w14:textId="77777777" w:rsidR="00191EA4" w:rsidRPr="00F336A8" w:rsidRDefault="00191EA4" w:rsidP="004D53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1EA4" w:rsidRPr="0070402C" w14:paraId="639AFD86" w14:textId="77777777" w:rsidTr="004D53AA">
        <w:trPr>
          <w:cantSplit/>
          <w:trHeight w:val="1516"/>
        </w:trPr>
        <w:tc>
          <w:tcPr>
            <w:tcW w:w="3260" w:type="dxa"/>
          </w:tcPr>
          <w:p w14:paraId="25B1D2D2" w14:textId="77777777" w:rsidR="00191EA4" w:rsidRPr="00FB5D25" w:rsidRDefault="00191EA4" w:rsidP="004D53AA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1F187C0" w14:textId="77777777" w:rsidR="00191EA4" w:rsidRPr="00433810" w:rsidRDefault="00191EA4" w:rsidP="004D53AA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19F192D7" w14:textId="1724F03B" w:rsidR="00191EA4" w:rsidRPr="00F336A8" w:rsidRDefault="00191EA4" w:rsidP="004D53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D741C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370/1804, земельна ділянка за функціональним призначенням належить до території </w:t>
            </w:r>
            <w:r w:rsidR="00D741CC" w:rsidRPr="00D741CC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житлової середньо- та малоповерхової</w:t>
            </w:r>
            <w:r w:rsidR="00D741CC" w:rsidRPr="00D741CC">
              <w:rPr>
                <w:rFonts w:ascii="Avenir Light" w:hAnsi="Avenir Light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D741CC" w:rsidRPr="00D741C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Pr="002E4587">
              <w:rPr>
                <w:rFonts w:ascii="Times New Roman" w:eastAsia="Times New Roman" w:hAnsi="Times New Roman" w:cs="Times New Roman"/>
                <w:i/>
              </w:rPr>
              <w:t>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191EA4" w:rsidRPr="0070402C" w14:paraId="1B78A502" w14:textId="77777777" w:rsidTr="004D53AA">
        <w:trPr>
          <w:cantSplit/>
          <w:trHeight w:val="581"/>
        </w:trPr>
        <w:tc>
          <w:tcPr>
            <w:tcW w:w="3260" w:type="dxa"/>
          </w:tcPr>
          <w:p w14:paraId="4BFCD918" w14:textId="77777777" w:rsidR="00191EA4" w:rsidRPr="00433810" w:rsidRDefault="00191EA4" w:rsidP="004D53AA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3E213846" w14:textId="77777777" w:rsidR="00191EA4" w:rsidRPr="0070402C" w:rsidRDefault="00191EA4" w:rsidP="004D53AA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91EA4" w:rsidRPr="0070402C" w14:paraId="136CE77B" w14:textId="77777777" w:rsidTr="004D53AA">
        <w:trPr>
          <w:cantSplit/>
          <w:trHeight w:val="282"/>
        </w:trPr>
        <w:tc>
          <w:tcPr>
            <w:tcW w:w="3260" w:type="dxa"/>
          </w:tcPr>
          <w:p w14:paraId="7E5EED74" w14:textId="77777777" w:rsidR="00191EA4" w:rsidRPr="00433810" w:rsidRDefault="00191EA4" w:rsidP="004D53AA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1AC87008" w14:textId="77777777" w:rsidR="00191EA4" w:rsidRPr="00AD604C" w:rsidRDefault="00191EA4" w:rsidP="004D53AA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167EA42C" w14:textId="77777777" w:rsidR="00191EA4" w:rsidRPr="00AD604C" w:rsidRDefault="00191EA4" w:rsidP="004D53AA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191EA4" w:rsidRPr="0070402C" w14:paraId="5D094E99" w14:textId="77777777" w:rsidTr="004D53AA">
        <w:trPr>
          <w:cantSplit/>
          <w:trHeight w:val="274"/>
        </w:trPr>
        <w:tc>
          <w:tcPr>
            <w:tcW w:w="3260" w:type="dxa"/>
          </w:tcPr>
          <w:p w14:paraId="53F915B3" w14:textId="77777777" w:rsidR="00191EA4" w:rsidRPr="00433810" w:rsidRDefault="00191EA4" w:rsidP="004D53AA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15C260D3" w14:textId="77777777" w:rsidR="00191EA4" w:rsidRPr="00AD604C" w:rsidRDefault="00191EA4" w:rsidP="004D53AA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49193C84" w14:textId="77777777" w:rsidR="00191EA4" w:rsidRDefault="00191EA4" w:rsidP="00191EA4">
      <w:pPr>
        <w:pStyle w:val="a7"/>
        <w:shd w:val="clear" w:color="auto" w:fill="auto"/>
        <w:rPr>
          <w:lang w:val="uk-UA"/>
        </w:rPr>
      </w:pPr>
    </w:p>
    <w:p w14:paraId="6833743C" w14:textId="77777777" w:rsidR="00191EA4" w:rsidRDefault="00191EA4" w:rsidP="00191EA4">
      <w:pPr>
        <w:pStyle w:val="a7"/>
        <w:shd w:val="clear" w:color="auto" w:fill="auto"/>
        <w:rPr>
          <w:lang w:val="uk-UA"/>
        </w:rPr>
      </w:pPr>
    </w:p>
    <w:p w14:paraId="18FF0B4C" w14:textId="77777777" w:rsidR="00191EA4" w:rsidRDefault="00191EA4" w:rsidP="00191EA4">
      <w:pPr>
        <w:pStyle w:val="a7"/>
        <w:shd w:val="clear" w:color="auto" w:fill="auto"/>
        <w:rPr>
          <w:lang w:val="uk-UA"/>
        </w:rPr>
      </w:pPr>
    </w:p>
    <w:p w14:paraId="0B6132DC" w14:textId="77777777" w:rsidR="00191EA4" w:rsidRDefault="00191EA4" w:rsidP="00191EA4">
      <w:pPr>
        <w:pStyle w:val="a7"/>
        <w:shd w:val="clear" w:color="auto" w:fill="auto"/>
        <w:rPr>
          <w:lang w:val="uk-UA"/>
        </w:rPr>
      </w:pPr>
    </w:p>
    <w:p w14:paraId="2AE8EA01" w14:textId="77777777" w:rsidR="00191EA4" w:rsidRPr="004F7214" w:rsidRDefault="00191EA4" w:rsidP="00191EA4">
      <w:pPr>
        <w:pStyle w:val="a7"/>
        <w:shd w:val="clear" w:color="auto" w:fill="auto"/>
        <w:rPr>
          <w:lang w:val="uk-UA"/>
        </w:rPr>
      </w:pPr>
    </w:p>
    <w:p w14:paraId="4465F829" w14:textId="77777777" w:rsidR="00191EA4" w:rsidRPr="002E4587" w:rsidRDefault="00191EA4" w:rsidP="00191EA4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2E4587">
        <w:rPr>
          <w:b/>
          <w:bCs/>
          <w:i w:val="0"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16EE27E5" w14:textId="77777777" w:rsidR="00191EA4" w:rsidRPr="002E4587" w:rsidRDefault="00191EA4" w:rsidP="00191EA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97D3E5A" w14:textId="77777777" w:rsidR="00191EA4" w:rsidRPr="002E4587" w:rsidRDefault="00191EA4" w:rsidP="00191EA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64CDEB71" w14:textId="77777777" w:rsidR="00191EA4" w:rsidRPr="002E4587" w:rsidRDefault="00191EA4" w:rsidP="00191EA4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2E4587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ACE4BB5" w14:textId="77777777" w:rsidR="00191EA4" w:rsidRPr="002E4587" w:rsidRDefault="00191EA4" w:rsidP="00191EA4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73B29AE" w14:textId="379771F7" w:rsidR="00191EA4" w:rsidRPr="002E4587" w:rsidRDefault="00191EA4" w:rsidP="00191EA4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bookmarkStart w:id="0" w:name="_GoBack"/>
      <w:r w:rsidR="00D741CC" w:rsidRPr="00D741CC">
        <w:rPr>
          <w:i w:val="0"/>
          <w:color w:val="000000"/>
          <w:sz w:val="24"/>
          <w:szCs w:val="24"/>
          <w:shd w:val="clear" w:color="auto" w:fill="FFFFFF"/>
        </w:rPr>
        <w:t>1</w:t>
      </w:r>
      <w:r w:rsidR="00D741CC" w:rsidRPr="00D741CC">
        <w:rPr>
          <w:i w:val="0"/>
          <w:color w:val="000000"/>
          <w:sz w:val="24"/>
          <w:szCs w:val="24"/>
          <w:shd w:val="clear" w:color="auto" w:fill="FFFFFF"/>
        </w:rPr>
        <w:t> </w:t>
      </w:r>
      <w:r w:rsidR="00D741CC" w:rsidRPr="00D741CC">
        <w:rPr>
          <w:i w:val="0"/>
          <w:color w:val="000000"/>
          <w:sz w:val="24"/>
          <w:szCs w:val="24"/>
          <w:shd w:val="clear" w:color="auto" w:fill="FFFFFF"/>
        </w:rPr>
        <w:t>171</w:t>
      </w:r>
      <w:r w:rsidR="00D741CC" w:rsidRPr="002E4587">
        <w:rPr>
          <w:i w:val="0"/>
          <w:sz w:val="24"/>
          <w:szCs w:val="24"/>
          <w:lang w:val="uk-UA"/>
        </w:rPr>
        <w:t xml:space="preserve"> </w:t>
      </w:r>
      <w:bookmarkEnd w:id="0"/>
      <w:r w:rsidRPr="002E4587">
        <w:rPr>
          <w:i w:val="0"/>
          <w:sz w:val="24"/>
          <w:szCs w:val="24"/>
          <w:lang w:val="uk-UA"/>
        </w:rPr>
        <w:t xml:space="preserve">грн </w:t>
      </w:r>
      <w:r w:rsidR="00D741CC">
        <w:rPr>
          <w:i w:val="0"/>
          <w:sz w:val="24"/>
          <w:szCs w:val="24"/>
          <w:lang w:val="uk-UA"/>
        </w:rPr>
        <w:t>05</w:t>
      </w:r>
      <w:r>
        <w:rPr>
          <w:i w:val="0"/>
          <w:sz w:val="24"/>
          <w:szCs w:val="24"/>
          <w:lang w:val="uk-UA"/>
        </w:rPr>
        <w:t xml:space="preserve"> коп. (</w:t>
      </w:r>
      <w:r w:rsidRPr="002E4587">
        <w:rPr>
          <w:i w:val="0"/>
          <w:sz w:val="24"/>
          <w:szCs w:val="24"/>
          <w:lang w:val="uk-UA"/>
        </w:rPr>
        <w:t>1%).</w:t>
      </w:r>
    </w:p>
    <w:p w14:paraId="63BAEAA0" w14:textId="77777777" w:rsidR="00191EA4" w:rsidRPr="00173F07" w:rsidRDefault="00191EA4" w:rsidP="00191EA4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14C7E3FB" w14:textId="77777777" w:rsidR="00191EA4" w:rsidRPr="00C20204" w:rsidRDefault="00191EA4" w:rsidP="00191EA4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5381BE38" w14:textId="77777777" w:rsidR="00191EA4" w:rsidRPr="00173F07" w:rsidRDefault="00191EA4" w:rsidP="00191EA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</w:t>
      </w:r>
      <w:r>
        <w:rPr>
          <w:i w:val="0"/>
          <w:sz w:val="24"/>
          <w:szCs w:val="24"/>
          <w:lang w:val="ru-RU"/>
        </w:rPr>
        <w:t>робленого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проєкту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стане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336B405D" w14:textId="77777777" w:rsidR="00191EA4" w:rsidRDefault="00191EA4" w:rsidP="00191EA4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3490F758" w14:textId="77777777" w:rsidR="00191EA4" w:rsidRPr="00AD604C" w:rsidRDefault="00191EA4" w:rsidP="00191EA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AD604C">
        <w:rPr>
          <w:b/>
          <w:i w:val="0"/>
          <w:iCs w:val="0"/>
          <w:sz w:val="20"/>
          <w:szCs w:val="20"/>
        </w:rPr>
        <w:t>Валентина</w:t>
      </w:r>
      <w:proofErr w:type="spellEnd"/>
      <w:r w:rsidRPr="00AD604C">
        <w:rPr>
          <w:b/>
          <w:i w:val="0"/>
          <w:iCs w:val="0"/>
          <w:sz w:val="20"/>
          <w:szCs w:val="20"/>
        </w:rPr>
        <w:t xml:space="preserve">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386DB05A" w14:textId="77777777" w:rsidR="00191EA4" w:rsidRPr="00B30291" w:rsidRDefault="00191EA4" w:rsidP="00191EA4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191EA4" w14:paraId="3F23F02F" w14:textId="77777777" w:rsidTr="004D53AA">
        <w:trPr>
          <w:trHeight w:val="663"/>
        </w:trPr>
        <w:tc>
          <w:tcPr>
            <w:tcW w:w="4814" w:type="dxa"/>
            <w:hideMark/>
          </w:tcPr>
          <w:p w14:paraId="63134E2D" w14:textId="77777777" w:rsidR="00191EA4" w:rsidRDefault="00191EA4" w:rsidP="004D53AA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76AAFA3F" w14:textId="77777777" w:rsidR="00191EA4" w:rsidRDefault="00191EA4" w:rsidP="004D53AA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84F444A" w14:textId="77777777" w:rsidR="00191EA4" w:rsidRDefault="00191EA4" w:rsidP="004D53AA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33FB9909" w14:textId="77777777" w:rsidR="00191EA4" w:rsidRDefault="00191EA4" w:rsidP="004D53AA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562AB30D" w14:textId="77777777" w:rsidR="00191EA4" w:rsidRPr="00E679AD" w:rsidRDefault="00191EA4" w:rsidP="004D53AA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60C21B95" w14:textId="77777777" w:rsidR="00191EA4" w:rsidRDefault="00191EA4" w:rsidP="00191EA4">
      <w:pPr>
        <w:pStyle w:val="1"/>
        <w:shd w:val="clear" w:color="auto" w:fill="auto"/>
      </w:pPr>
    </w:p>
    <w:p w14:paraId="11A8FB2C" w14:textId="77777777" w:rsidR="00191EA4" w:rsidRPr="00AB6376" w:rsidRDefault="00191EA4" w:rsidP="00191EA4">
      <w:pPr>
        <w:pStyle w:val="1"/>
        <w:shd w:val="clear" w:color="auto" w:fill="auto"/>
      </w:pPr>
    </w:p>
    <w:p w14:paraId="1AB88ADF" w14:textId="77777777" w:rsidR="00191EA4" w:rsidRPr="00AB6376" w:rsidRDefault="00191EA4" w:rsidP="00191EA4">
      <w:pPr>
        <w:pStyle w:val="1"/>
        <w:shd w:val="clear" w:color="auto" w:fill="auto"/>
      </w:pPr>
    </w:p>
    <w:p w14:paraId="089A0933" w14:textId="77777777" w:rsidR="00672119" w:rsidRPr="00AB6376" w:rsidRDefault="00672119" w:rsidP="00191EA4">
      <w:pPr>
        <w:pStyle w:val="1"/>
        <w:shd w:val="clear" w:color="auto" w:fill="auto"/>
        <w:ind w:firstLine="426"/>
        <w:jc w:val="both"/>
      </w:pPr>
    </w:p>
    <w:sectPr w:rsidR="00672119" w:rsidRPr="00AB6376" w:rsidSect="00191EA4">
      <w:headerReference w:type="default" r:id="rId10"/>
      <w:footerReference w:type="default" r:id="rId11"/>
      <w:pgSz w:w="11907" w:h="16839" w:code="9"/>
      <w:pgMar w:top="1134" w:right="708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A4501" w14:textId="77777777" w:rsidR="00C071CC" w:rsidRDefault="00C071CC">
      <w:r>
        <w:separator/>
      </w:r>
    </w:p>
  </w:endnote>
  <w:endnote w:type="continuationSeparator" w:id="0">
    <w:p w14:paraId="70CF03CC" w14:textId="77777777" w:rsidR="00C071CC" w:rsidRDefault="00C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F814" w14:textId="77777777" w:rsidR="00C071CC" w:rsidRDefault="00C071CC">
      <w:r>
        <w:separator/>
      </w:r>
    </w:p>
  </w:footnote>
  <w:footnote w:type="continuationSeparator" w:id="0">
    <w:p w14:paraId="744DF220" w14:textId="77777777" w:rsidR="00C071CC" w:rsidRDefault="00C0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2014909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800A09">
          <w:rPr>
            <w:i w:val="0"/>
            <w:sz w:val="12"/>
            <w:szCs w:val="12"/>
          </w:rPr>
          <w:t>Пояснювальна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записка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№ ПЗН-44919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від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27.09.2022</w:t>
        </w:r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до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клопотання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565541104</w:t>
        </w:r>
      </w:p>
      <w:p w14:paraId="74DAA626" w14:textId="5F5D5334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741CC" w:rsidRPr="00D741C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C071C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7816"/>
    <w:rsid w:val="00191EA4"/>
    <w:rsid w:val="002A1D3E"/>
    <w:rsid w:val="002E6951"/>
    <w:rsid w:val="002E6A3D"/>
    <w:rsid w:val="002F79A1"/>
    <w:rsid w:val="00311227"/>
    <w:rsid w:val="003F1E49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65AE4"/>
    <w:rsid w:val="007A32FB"/>
    <w:rsid w:val="007F0D94"/>
    <w:rsid w:val="00804D06"/>
    <w:rsid w:val="00820C6D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B6376"/>
    <w:rsid w:val="00AB7F46"/>
    <w:rsid w:val="00B04F97"/>
    <w:rsid w:val="00BF1705"/>
    <w:rsid w:val="00C071CC"/>
    <w:rsid w:val="00C4394A"/>
    <w:rsid w:val="00C805DB"/>
    <w:rsid w:val="00C971A4"/>
    <w:rsid w:val="00CA61D7"/>
    <w:rsid w:val="00CA7EBC"/>
    <w:rsid w:val="00CE20A6"/>
    <w:rsid w:val="00CF5399"/>
    <w:rsid w:val="00D741CC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490-16D2-4F12-8E27-3C439693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5822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Бережна Людмила Вікторівна</cp:lastModifiedBy>
  <cp:revision>34</cp:revision>
  <cp:lastPrinted>2021-11-24T13:37:00Z</cp:lastPrinted>
  <dcterms:created xsi:type="dcterms:W3CDTF">2020-11-20T13:04:00Z</dcterms:created>
  <dcterms:modified xsi:type="dcterms:W3CDTF">2022-09-27T12:01:00Z</dcterms:modified>
</cp:coreProperties>
</file>