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94C2D10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553927083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94C2D10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553927083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6C9266D" w:rsidR="004F0681" w:rsidRPr="003774B2" w:rsidRDefault="009B470E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0B6E27A8">
            <wp:simplePos x="0" y="0"/>
            <wp:positionH relativeFrom="column">
              <wp:posOffset>4516120</wp:posOffset>
            </wp:positionH>
            <wp:positionV relativeFrom="paragraph">
              <wp:posOffset>3175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7B7541" w:rsidRPr="00B76F6C">
        <w:rPr>
          <w:b/>
          <w:bCs/>
          <w:sz w:val="24"/>
          <w:szCs w:val="24"/>
          <w:lang w:val="ru-RU"/>
        </w:rPr>
        <w:t>ПЗН-79934</w:t>
      </w:r>
      <w:r w:rsidR="00604821" w:rsidRPr="003774B2">
        <w:rPr>
          <w:b/>
          <w:bCs/>
          <w:sz w:val="24"/>
          <w:szCs w:val="24"/>
        </w:rPr>
        <w:t xml:space="preserve"> від </w:t>
      </w:r>
      <w:r w:rsidR="00466C3C" w:rsidRPr="00B76F6C">
        <w:rPr>
          <w:b/>
          <w:bCs/>
          <w:sz w:val="24"/>
          <w:szCs w:val="24"/>
          <w:lang w:val="ru-RU"/>
        </w:rPr>
        <w:t>08.04.2025</w:t>
      </w:r>
    </w:p>
    <w:p w14:paraId="69271402" w14:textId="13473D8D" w:rsidR="004F0681" w:rsidRPr="00E942EF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E942EF">
        <w:rPr>
          <w:sz w:val="24"/>
          <w:szCs w:val="24"/>
        </w:rPr>
        <w:t xml:space="preserve">до </w:t>
      </w:r>
      <w:proofErr w:type="spellStart"/>
      <w:r w:rsidR="00B602DB" w:rsidRPr="00E942EF">
        <w:rPr>
          <w:sz w:val="24"/>
          <w:szCs w:val="24"/>
        </w:rPr>
        <w:t>проєкт</w:t>
      </w:r>
      <w:r w:rsidRPr="00E942EF">
        <w:rPr>
          <w:sz w:val="24"/>
          <w:szCs w:val="24"/>
        </w:rPr>
        <w:t>у</w:t>
      </w:r>
      <w:proofErr w:type="spellEnd"/>
      <w:r w:rsidRPr="00E942EF">
        <w:rPr>
          <w:sz w:val="24"/>
          <w:szCs w:val="24"/>
        </w:rPr>
        <w:t xml:space="preserve"> рішення Київської міської ради:</w:t>
      </w:r>
      <w:r w:rsidR="003568E0" w:rsidRPr="00E942EF">
        <w:rPr>
          <w:noProof/>
          <w:sz w:val="24"/>
          <w:szCs w:val="24"/>
        </w:rPr>
        <w:t xml:space="preserve"> </w:t>
      </w:r>
    </w:p>
    <w:p w14:paraId="42639B2A" w14:textId="0231D34E" w:rsidR="00B76F6C" w:rsidRPr="00E942EF" w:rsidRDefault="00B76F6C" w:rsidP="00B76F6C">
      <w:pPr>
        <w:pStyle w:val="1"/>
        <w:spacing w:line="226" w:lineRule="auto"/>
        <w:ind w:right="2271" w:firstLine="142"/>
        <w:jc w:val="center"/>
        <w:rPr>
          <w:b/>
          <w:i/>
          <w:iCs/>
          <w:sz w:val="24"/>
          <w:szCs w:val="24"/>
        </w:rPr>
      </w:pPr>
      <w:r w:rsidRPr="00E942EF">
        <w:rPr>
          <w:b/>
          <w:i/>
          <w:iCs/>
          <w:sz w:val="24"/>
          <w:szCs w:val="24"/>
        </w:rPr>
        <w:t xml:space="preserve">Про передачу громадянам </w:t>
      </w:r>
      <w:proofErr w:type="spellStart"/>
      <w:r w:rsidRPr="00E942EF">
        <w:rPr>
          <w:b/>
          <w:i/>
          <w:iCs/>
          <w:sz w:val="24"/>
          <w:szCs w:val="24"/>
        </w:rPr>
        <w:t>Локатирьовій</w:t>
      </w:r>
      <w:proofErr w:type="spellEnd"/>
      <w:r w:rsidRPr="00E942EF">
        <w:rPr>
          <w:b/>
          <w:i/>
          <w:iCs/>
          <w:sz w:val="24"/>
          <w:szCs w:val="24"/>
        </w:rPr>
        <w:t xml:space="preserve"> Наталії Миколаївні, </w:t>
      </w:r>
      <w:proofErr w:type="spellStart"/>
      <w:r w:rsidRPr="00E942EF">
        <w:rPr>
          <w:b/>
          <w:i/>
          <w:iCs/>
          <w:sz w:val="24"/>
          <w:szCs w:val="24"/>
        </w:rPr>
        <w:t>Локатирьову</w:t>
      </w:r>
      <w:proofErr w:type="spellEnd"/>
      <w:r w:rsidRPr="00E942EF">
        <w:rPr>
          <w:b/>
          <w:i/>
          <w:iCs/>
          <w:sz w:val="24"/>
          <w:szCs w:val="24"/>
        </w:rPr>
        <w:t xml:space="preserve"> Сергію Миколайовичу та </w:t>
      </w:r>
      <w:proofErr w:type="spellStart"/>
      <w:r w:rsidRPr="00E942EF">
        <w:rPr>
          <w:b/>
          <w:i/>
          <w:iCs/>
          <w:sz w:val="24"/>
          <w:szCs w:val="24"/>
        </w:rPr>
        <w:t>Локатирєву</w:t>
      </w:r>
      <w:proofErr w:type="spellEnd"/>
      <w:r w:rsidRPr="00E942EF">
        <w:rPr>
          <w:b/>
          <w:i/>
          <w:iCs/>
          <w:sz w:val="24"/>
          <w:szCs w:val="24"/>
        </w:rPr>
        <w:t xml:space="preserve"> Олександр</w:t>
      </w:r>
      <w:r w:rsidR="00F02384">
        <w:rPr>
          <w:b/>
          <w:i/>
          <w:iCs/>
          <w:sz w:val="24"/>
          <w:szCs w:val="24"/>
        </w:rPr>
        <w:t>у</w:t>
      </w:r>
      <w:bookmarkStart w:id="0" w:name="_GoBack"/>
      <w:bookmarkEnd w:id="0"/>
      <w:r w:rsidRPr="00E942EF">
        <w:rPr>
          <w:b/>
          <w:i/>
          <w:iCs/>
          <w:sz w:val="24"/>
          <w:szCs w:val="24"/>
        </w:rPr>
        <w:t xml:space="preserve"> Миколайовичу у приватну власність земельної ділянки для будівництва і обслуговування жилого будинку, господарських будівель і споруд (присадибна ділянка) на </w:t>
      </w:r>
    </w:p>
    <w:p w14:paraId="3D808EFA" w14:textId="1CEC0055" w:rsidR="00E17376" w:rsidRPr="00E942EF" w:rsidRDefault="00B76F6C" w:rsidP="00B76F6C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b/>
          <w:i/>
          <w:iCs/>
          <w:sz w:val="24"/>
          <w:szCs w:val="24"/>
        </w:rPr>
      </w:pPr>
      <w:r w:rsidRPr="00E942EF">
        <w:rPr>
          <w:b/>
          <w:i/>
          <w:iCs/>
          <w:sz w:val="24"/>
          <w:szCs w:val="24"/>
        </w:rPr>
        <w:t>вул. Осінній, 79 у Святошинському районі міста Києва</w:t>
      </w:r>
    </w:p>
    <w:p w14:paraId="24D5814A" w14:textId="77777777" w:rsidR="00B76F6C" w:rsidRPr="00E942EF" w:rsidRDefault="00B76F6C" w:rsidP="00B76F6C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sz w:val="16"/>
          <w:szCs w:val="16"/>
        </w:rPr>
      </w:pPr>
    </w:p>
    <w:p w14:paraId="07F9F426" w14:textId="32BB0DB1" w:rsidR="004F0681" w:rsidRPr="00E942EF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</w:rPr>
      </w:pPr>
      <w:r w:rsidRPr="00E942EF">
        <w:rPr>
          <w:b/>
          <w:bCs/>
          <w:sz w:val="24"/>
          <w:szCs w:val="24"/>
        </w:rPr>
        <w:t>Фізичн</w:t>
      </w:r>
      <w:r w:rsidR="00B76F6C" w:rsidRPr="00E942EF">
        <w:rPr>
          <w:b/>
          <w:bCs/>
          <w:sz w:val="24"/>
          <w:szCs w:val="24"/>
        </w:rPr>
        <w:t xml:space="preserve">і </w:t>
      </w:r>
      <w:r w:rsidRPr="00E942EF">
        <w:rPr>
          <w:b/>
          <w:bCs/>
          <w:sz w:val="24"/>
          <w:szCs w:val="24"/>
        </w:rPr>
        <w:t>особ</w:t>
      </w:r>
      <w:r w:rsidR="00B76F6C" w:rsidRPr="00E942EF">
        <w:rPr>
          <w:b/>
          <w:bCs/>
          <w:sz w:val="24"/>
          <w:szCs w:val="24"/>
        </w:rPr>
        <w:t>и</w:t>
      </w:r>
      <w:r w:rsidRPr="00E942EF">
        <w:rPr>
          <w:b/>
          <w:bCs/>
          <w:sz w:val="24"/>
          <w:szCs w:val="24"/>
        </w:rPr>
        <w:t>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6230"/>
      </w:tblGrid>
      <w:tr w:rsidR="00E659C4" w:rsidRPr="00E942EF" w14:paraId="227D063B" w14:textId="77777777" w:rsidTr="0032514C">
        <w:tc>
          <w:tcPr>
            <w:tcW w:w="3507" w:type="dxa"/>
          </w:tcPr>
          <w:p w14:paraId="43A3D85C" w14:textId="454F44BA" w:rsidR="00E659C4" w:rsidRPr="00E942EF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</w:rPr>
            </w:pPr>
            <w:r w:rsidRPr="00E942EF">
              <w:rPr>
                <w:i/>
                <w:sz w:val="24"/>
                <w:szCs w:val="24"/>
              </w:rPr>
              <w:t>ПІБ</w:t>
            </w:r>
            <w:r w:rsidR="00E659C4" w:rsidRPr="00E942EF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942EF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proofErr w:type="spellStart"/>
            <w:r w:rsidRPr="00E942EF">
              <w:rPr>
                <w:b/>
                <w:i/>
                <w:sz w:val="24"/>
                <w:szCs w:val="24"/>
              </w:rPr>
              <w:t>Локатирьова</w:t>
            </w:r>
            <w:proofErr w:type="spellEnd"/>
            <w:r w:rsidRPr="00E942EF">
              <w:rPr>
                <w:b/>
                <w:i/>
                <w:sz w:val="24"/>
                <w:szCs w:val="24"/>
              </w:rPr>
              <w:t xml:space="preserve"> Наталія Миколаївна, </w:t>
            </w:r>
            <w:proofErr w:type="spellStart"/>
            <w:r w:rsidRPr="00E942EF">
              <w:rPr>
                <w:b/>
                <w:i/>
                <w:sz w:val="24"/>
                <w:szCs w:val="24"/>
              </w:rPr>
              <w:t>Локатирьов</w:t>
            </w:r>
            <w:proofErr w:type="spellEnd"/>
            <w:r w:rsidRPr="00E942EF">
              <w:rPr>
                <w:b/>
                <w:i/>
                <w:sz w:val="24"/>
                <w:szCs w:val="24"/>
              </w:rPr>
              <w:t xml:space="preserve"> Сергій Миколайович, </w:t>
            </w:r>
            <w:proofErr w:type="spellStart"/>
            <w:r w:rsidRPr="00E942EF">
              <w:rPr>
                <w:b/>
                <w:i/>
                <w:sz w:val="24"/>
                <w:szCs w:val="24"/>
              </w:rPr>
              <w:t>Локатирєв</w:t>
            </w:r>
            <w:proofErr w:type="spellEnd"/>
            <w:r w:rsidRPr="00E942EF">
              <w:rPr>
                <w:b/>
                <w:i/>
                <w:sz w:val="24"/>
                <w:szCs w:val="24"/>
              </w:rPr>
              <w:t xml:space="preserve"> Олександр Миколайович</w:t>
            </w:r>
          </w:p>
        </w:tc>
      </w:tr>
      <w:tr w:rsidR="00E659C4" w:rsidRPr="00E942EF" w14:paraId="6F780FF0" w14:textId="77777777" w:rsidTr="0032514C">
        <w:tc>
          <w:tcPr>
            <w:tcW w:w="3507" w:type="dxa"/>
          </w:tcPr>
          <w:p w14:paraId="3164B983" w14:textId="3A27AF02" w:rsidR="00E659C4" w:rsidRPr="00E942EF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</w:rPr>
            </w:pPr>
            <w:r w:rsidRPr="00E942EF">
              <w:rPr>
                <w:i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382" w:type="dxa"/>
          </w:tcPr>
          <w:p w14:paraId="002D9349" w14:textId="32759DAF" w:rsidR="00E659C4" w:rsidRPr="00E942EF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E942EF">
              <w:rPr>
                <w:b/>
                <w:i/>
                <w:sz w:val="24"/>
                <w:szCs w:val="24"/>
              </w:rPr>
              <w:t>від 17.03.2025 номер 553927083</w:t>
            </w:r>
          </w:p>
        </w:tc>
      </w:tr>
    </w:tbl>
    <w:p w14:paraId="5CDFA69F" w14:textId="77777777" w:rsidR="00BA3AB4" w:rsidRPr="00E942EF" w:rsidRDefault="00BA3AB4" w:rsidP="003774B2">
      <w:pPr>
        <w:pStyle w:val="a7"/>
        <w:shd w:val="clear" w:color="auto" w:fill="auto"/>
        <w:spacing w:line="204" w:lineRule="auto"/>
        <w:rPr>
          <w:i/>
          <w:sz w:val="16"/>
          <w:szCs w:val="16"/>
        </w:rPr>
      </w:pPr>
    </w:p>
    <w:p w14:paraId="0B07FA8E" w14:textId="4B91BCE3" w:rsidR="004F0681" w:rsidRDefault="00604821" w:rsidP="00B76F6C">
      <w:pPr>
        <w:pStyle w:val="a7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3774B2">
        <w:rPr>
          <w:sz w:val="24"/>
          <w:szCs w:val="24"/>
        </w:rPr>
        <w:t>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Pr="003774B2">
        <w:rPr>
          <w:sz w:val="24"/>
          <w:szCs w:val="24"/>
        </w:rPr>
        <w:t xml:space="preserve">№ </w:t>
      </w:r>
      <w:r w:rsidR="00765699" w:rsidRPr="003774B2">
        <w:rPr>
          <w:sz w:val="24"/>
          <w:szCs w:val="24"/>
        </w:rPr>
        <w:t>8000000000:75:091:0007</w:t>
      </w:r>
      <w:r w:rsidRPr="003774B2">
        <w:rPr>
          <w:sz w:val="24"/>
          <w:szCs w:val="24"/>
        </w:rPr>
        <w:t>)</w:t>
      </w:r>
    </w:p>
    <w:p w14:paraId="31083552" w14:textId="77777777" w:rsidR="00B76F6C" w:rsidRPr="00E942EF" w:rsidRDefault="00B76F6C" w:rsidP="00B76F6C">
      <w:pPr>
        <w:pStyle w:val="a7"/>
        <w:shd w:val="clear" w:color="auto" w:fill="auto"/>
        <w:spacing w:line="240" w:lineRule="auto"/>
        <w:ind w:left="644"/>
        <w:rPr>
          <w:sz w:val="16"/>
          <w:szCs w:val="16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08"/>
        <w:gridCol w:w="6213"/>
      </w:tblGrid>
      <w:tr w:rsidR="00B76F6C" w:rsidRPr="00EA27C8" w14:paraId="32E28FA2" w14:textId="77777777" w:rsidTr="00453B27">
        <w:tc>
          <w:tcPr>
            <w:tcW w:w="3374" w:type="dxa"/>
          </w:tcPr>
          <w:p w14:paraId="767B941D" w14:textId="77777777" w:rsidR="00B76F6C" w:rsidRDefault="00B76F6C" w:rsidP="00453B27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 w:rsidRPr="003774B2">
              <w:rPr>
                <w:b w:val="0"/>
                <w:i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373" w:type="dxa"/>
          </w:tcPr>
          <w:p w14:paraId="7DEE1D2F" w14:textId="6695A2BC" w:rsidR="00B76F6C" w:rsidRPr="00EA27C8" w:rsidRDefault="00B76F6C" w:rsidP="00B76F6C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 xml:space="preserve">вул. </w:t>
            </w:r>
            <w:r>
              <w:rPr>
                <w:b w:val="0"/>
                <w:i/>
                <w:sz w:val="24"/>
                <w:szCs w:val="24"/>
              </w:rPr>
              <w:t>Осіння, 79 у Святошинському</w:t>
            </w:r>
            <w:r w:rsidRPr="00EA27C8">
              <w:rPr>
                <w:b w:val="0"/>
                <w:i/>
                <w:sz w:val="24"/>
                <w:szCs w:val="24"/>
              </w:rPr>
              <w:t xml:space="preserve"> районі міста Києва </w:t>
            </w:r>
          </w:p>
        </w:tc>
      </w:tr>
      <w:tr w:rsidR="00B76F6C" w:rsidRPr="00EA27C8" w14:paraId="04C1964F" w14:textId="77777777" w:rsidTr="00453B27">
        <w:tc>
          <w:tcPr>
            <w:tcW w:w="3374" w:type="dxa"/>
          </w:tcPr>
          <w:p w14:paraId="38AD018F" w14:textId="77777777" w:rsidR="00B76F6C" w:rsidRDefault="00B76F6C" w:rsidP="00453B27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373" w:type="dxa"/>
          </w:tcPr>
          <w:p w14:paraId="60219E45" w14:textId="30D66FB7" w:rsidR="00B76F6C" w:rsidRPr="00EA27C8" w:rsidRDefault="00B76F6C" w:rsidP="00B76F6C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</w:t>
            </w:r>
            <w:r>
              <w:rPr>
                <w:b w:val="0"/>
                <w:i/>
                <w:sz w:val="24"/>
                <w:szCs w:val="24"/>
              </w:rPr>
              <w:t>1000</w:t>
            </w:r>
            <w:r w:rsidRPr="00EA27C8">
              <w:rPr>
                <w:b w:val="0"/>
                <w:i/>
                <w:sz w:val="24"/>
                <w:szCs w:val="24"/>
              </w:rPr>
              <w:t xml:space="preserve"> га</w:t>
            </w:r>
          </w:p>
        </w:tc>
      </w:tr>
      <w:tr w:rsidR="00B76F6C" w:rsidRPr="00EA27C8" w14:paraId="42111F27" w14:textId="77777777" w:rsidTr="00E942EF">
        <w:trPr>
          <w:trHeight w:val="337"/>
        </w:trPr>
        <w:tc>
          <w:tcPr>
            <w:tcW w:w="3374" w:type="dxa"/>
          </w:tcPr>
          <w:p w14:paraId="11B014FE" w14:textId="77777777" w:rsidR="00B76F6C" w:rsidRDefault="00B76F6C" w:rsidP="00453B27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3774B2">
              <w:rPr>
                <w:b w:val="0"/>
                <w:i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373" w:type="dxa"/>
          </w:tcPr>
          <w:p w14:paraId="52AFEC82" w14:textId="58D39C71" w:rsidR="00B76F6C" w:rsidRPr="00EA27C8" w:rsidRDefault="00B76F6C" w:rsidP="00E942EF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BE6A94">
              <w:rPr>
                <w:b w:val="0"/>
                <w:i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B76F6C" w:rsidRPr="00BE6A94" w14:paraId="3EE5BF0D" w14:textId="77777777" w:rsidTr="00453B27">
        <w:trPr>
          <w:trHeight w:val="411"/>
        </w:trPr>
        <w:tc>
          <w:tcPr>
            <w:tcW w:w="3374" w:type="dxa"/>
          </w:tcPr>
          <w:p w14:paraId="25E4F289" w14:textId="77777777" w:rsidR="00B76F6C" w:rsidRPr="00C511C2" w:rsidRDefault="00B76F6C" w:rsidP="00453B27">
            <w:pPr>
              <w:pStyle w:val="a7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 w:rsidRPr="00C511C2">
              <w:rPr>
                <w:b w:val="0"/>
                <w:i/>
                <w:sz w:val="24"/>
                <w:szCs w:val="24"/>
              </w:rPr>
              <w:t>Категорія земель:</w:t>
            </w:r>
          </w:p>
        </w:tc>
        <w:tc>
          <w:tcPr>
            <w:tcW w:w="6373" w:type="dxa"/>
          </w:tcPr>
          <w:p w14:paraId="5B3943AA" w14:textId="77777777" w:rsidR="00B76F6C" w:rsidRPr="00BE6A94" w:rsidRDefault="00B76F6C" w:rsidP="00453B27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B76F6C" w:rsidRPr="00EA27C8" w14:paraId="4A6D9FF1" w14:textId="77777777" w:rsidTr="00453B27">
        <w:trPr>
          <w:trHeight w:val="731"/>
        </w:trPr>
        <w:tc>
          <w:tcPr>
            <w:tcW w:w="3374" w:type="dxa"/>
          </w:tcPr>
          <w:p w14:paraId="0EDF3DF4" w14:textId="77777777" w:rsidR="00B76F6C" w:rsidRDefault="00B76F6C" w:rsidP="00453B27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1161CD">
              <w:rPr>
                <w:b w:val="0"/>
                <w:i/>
                <w:sz w:val="24"/>
                <w:szCs w:val="24"/>
              </w:rPr>
              <w:t xml:space="preserve">Цільове призначення:                    </w:t>
            </w:r>
          </w:p>
        </w:tc>
        <w:tc>
          <w:tcPr>
            <w:tcW w:w="6373" w:type="dxa"/>
          </w:tcPr>
          <w:p w14:paraId="25586028" w14:textId="77777777" w:rsidR="00B76F6C" w:rsidRPr="00EA27C8" w:rsidRDefault="00B76F6C" w:rsidP="00453B27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02.01 </w:t>
            </w:r>
            <w:r w:rsidRPr="00BE6A94">
              <w:rPr>
                <w:b w:val="0"/>
                <w:i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</w:tr>
    </w:tbl>
    <w:p w14:paraId="66C88AB6" w14:textId="323F999F" w:rsidR="00B76F6C" w:rsidRPr="00E942EF" w:rsidRDefault="00B76F6C" w:rsidP="00B76F6C">
      <w:pPr>
        <w:pStyle w:val="a7"/>
        <w:shd w:val="clear" w:color="auto" w:fill="auto"/>
        <w:spacing w:line="240" w:lineRule="auto"/>
        <w:ind w:left="644"/>
        <w:rPr>
          <w:sz w:val="16"/>
          <w:szCs w:val="16"/>
        </w:rPr>
      </w:pPr>
    </w:p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0F907603" w:rsidR="004F0681" w:rsidRPr="00B76F6C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096F55">
        <w:rPr>
          <w:b/>
          <w:bCs/>
          <w:sz w:val="24"/>
          <w:szCs w:val="24"/>
          <w:lang w:val="ru-RU"/>
        </w:rPr>
        <w:t>.</w:t>
      </w:r>
    </w:p>
    <w:p w14:paraId="249773F7" w14:textId="77777777" w:rsidR="00B76F6C" w:rsidRPr="003774B2" w:rsidRDefault="00B76F6C" w:rsidP="00B76F6C">
      <w:pPr>
        <w:pStyle w:val="1"/>
        <w:shd w:val="clear" w:color="auto" w:fill="auto"/>
        <w:spacing w:after="120"/>
        <w:ind w:right="141" w:firstLine="567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>
        <w:rPr>
          <w:sz w:val="24"/>
          <w:szCs w:val="24"/>
        </w:rPr>
        <w:t>проєкт</w:t>
      </w:r>
      <w:proofErr w:type="spellEnd"/>
      <w:r w:rsidRPr="00DF2891">
        <w:rPr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790D0750" w14:textId="77777777" w:rsidR="00B76F6C" w:rsidRPr="003774B2" w:rsidRDefault="00B76F6C" w:rsidP="00B76F6C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1A45C956" w14:textId="6A812894" w:rsidR="004F0681" w:rsidRPr="00E942EF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Особливі характеристики ділянки.</w:t>
      </w:r>
    </w:p>
    <w:p w14:paraId="77FEAABA" w14:textId="77777777" w:rsidR="00E942EF" w:rsidRPr="00E942EF" w:rsidRDefault="00E942EF" w:rsidP="00E942EF">
      <w:pPr>
        <w:pStyle w:val="1"/>
        <w:shd w:val="clear" w:color="auto" w:fill="auto"/>
        <w:tabs>
          <w:tab w:val="left" w:pos="668"/>
        </w:tabs>
        <w:spacing w:after="40"/>
        <w:ind w:left="426" w:firstLine="0"/>
        <w:rPr>
          <w:sz w:val="16"/>
          <w:szCs w:val="16"/>
        </w:rPr>
      </w:pPr>
    </w:p>
    <w:tbl>
      <w:tblPr>
        <w:tblStyle w:val="aa"/>
        <w:tblW w:w="9668" w:type="dxa"/>
        <w:tblInd w:w="-34" w:type="dxa"/>
        <w:tblLook w:val="04A0" w:firstRow="1" w:lastRow="0" w:firstColumn="1" w:lastColumn="0" w:noHBand="0" w:noVBand="1"/>
      </w:tblPr>
      <w:tblGrid>
        <w:gridCol w:w="3462"/>
        <w:gridCol w:w="6206"/>
      </w:tblGrid>
      <w:tr w:rsidR="00E12AC0" w:rsidRPr="003774B2" w14:paraId="4A887E4C" w14:textId="77777777" w:rsidTr="00B95455">
        <w:trPr>
          <w:cantSplit/>
          <w:trHeight w:val="822"/>
        </w:trPr>
        <w:tc>
          <w:tcPr>
            <w:tcW w:w="3462" w:type="dxa"/>
          </w:tcPr>
          <w:p w14:paraId="5C83180A" w14:textId="5D4D8A2B" w:rsidR="00E12AC0" w:rsidRPr="00EA27C8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626D8DEC" w:rsidR="00E12AC0" w:rsidRPr="00EA27C8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206" w:type="dxa"/>
          </w:tcPr>
          <w:p w14:paraId="687E2619" w14:textId="62E6C5C8" w:rsidR="00E12AC0" w:rsidRPr="00B76F6C" w:rsidRDefault="00B76F6C" w:rsidP="00F02384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B76F6C">
              <w:rPr>
                <w:i/>
                <w:sz w:val="24"/>
                <w:szCs w:val="24"/>
              </w:rPr>
              <w:t xml:space="preserve">На земельній ділянці розташовані житловий будинок загальною площею </w:t>
            </w:r>
            <w:r>
              <w:rPr>
                <w:i/>
                <w:sz w:val="24"/>
                <w:szCs w:val="24"/>
              </w:rPr>
              <w:t>158,3</w:t>
            </w:r>
            <w:r w:rsidRPr="00B76F6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76F6C">
              <w:rPr>
                <w:i/>
                <w:sz w:val="24"/>
                <w:szCs w:val="24"/>
              </w:rPr>
              <w:t>кв</w:t>
            </w:r>
            <w:proofErr w:type="spellEnd"/>
            <w:r w:rsidRPr="00B76F6C">
              <w:rPr>
                <w:i/>
                <w:sz w:val="24"/>
                <w:szCs w:val="24"/>
              </w:rPr>
              <w:t xml:space="preserve">. м та господарські будівлі (реєстраційний номер об’єкта нерухомого майна: 2171721680000), які належать громадянам </w:t>
            </w:r>
            <w:r>
              <w:rPr>
                <w:i/>
                <w:sz w:val="24"/>
                <w:szCs w:val="24"/>
              </w:rPr>
              <w:t xml:space="preserve">                    </w:t>
            </w:r>
            <w:proofErr w:type="spellStart"/>
            <w:r w:rsidRPr="00B76F6C">
              <w:rPr>
                <w:i/>
                <w:sz w:val="24"/>
                <w:szCs w:val="24"/>
              </w:rPr>
              <w:t>Локатирьов</w:t>
            </w:r>
            <w:r>
              <w:rPr>
                <w:i/>
                <w:sz w:val="24"/>
                <w:szCs w:val="24"/>
              </w:rPr>
              <w:t>ій</w:t>
            </w:r>
            <w:proofErr w:type="spellEnd"/>
            <w:r w:rsidRPr="00B76F6C">
              <w:rPr>
                <w:i/>
                <w:sz w:val="24"/>
                <w:szCs w:val="24"/>
              </w:rPr>
              <w:t xml:space="preserve"> Н</w:t>
            </w:r>
            <w:r>
              <w:rPr>
                <w:i/>
                <w:sz w:val="24"/>
                <w:szCs w:val="24"/>
              </w:rPr>
              <w:t>.</w:t>
            </w:r>
            <w:r w:rsidRPr="00B76F6C">
              <w:rPr>
                <w:i/>
                <w:sz w:val="24"/>
                <w:szCs w:val="24"/>
              </w:rPr>
              <w:t>М</w:t>
            </w:r>
            <w:r>
              <w:rPr>
                <w:i/>
                <w:sz w:val="24"/>
                <w:szCs w:val="24"/>
              </w:rPr>
              <w:t>.</w:t>
            </w:r>
            <w:r w:rsidRPr="00B76F6C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B76F6C">
              <w:rPr>
                <w:i/>
                <w:sz w:val="24"/>
                <w:szCs w:val="24"/>
              </w:rPr>
              <w:t>Локатирьо</w:t>
            </w:r>
            <w:r>
              <w:rPr>
                <w:i/>
                <w:sz w:val="24"/>
                <w:szCs w:val="24"/>
              </w:rPr>
              <w:t>ву</w:t>
            </w:r>
            <w:proofErr w:type="spellEnd"/>
            <w:r w:rsidRPr="00B76F6C">
              <w:rPr>
                <w:i/>
                <w:sz w:val="24"/>
                <w:szCs w:val="24"/>
              </w:rPr>
              <w:t xml:space="preserve"> С</w:t>
            </w:r>
            <w:r>
              <w:rPr>
                <w:i/>
                <w:sz w:val="24"/>
                <w:szCs w:val="24"/>
              </w:rPr>
              <w:t>.</w:t>
            </w:r>
            <w:r w:rsidRPr="00B76F6C">
              <w:rPr>
                <w:i/>
                <w:sz w:val="24"/>
                <w:szCs w:val="24"/>
              </w:rPr>
              <w:t>М</w:t>
            </w:r>
            <w:r>
              <w:rPr>
                <w:i/>
                <w:sz w:val="24"/>
                <w:szCs w:val="24"/>
              </w:rPr>
              <w:t>.</w:t>
            </w:r>
            <w:r w:rsidRPr="00B76F6C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B76F6C">
              <w:rPr>
                <w:i/>
                <w:sz w:val="24"/>
                <w:szCs w:val="24"/>
              </w:rPr>
              <w:t>Локатирєв</w:t>
            </w:r>
            <w:r>
              <w:rPr>
                <w:i/>
                <w:sz w:val="24"/>
                <w:szCs w:val="24"/>
              </w:rPr>
              <w:t>у</w:t>
            </w:r>
            <w:proofErr w:type="spellEnd"/>
            <w:r w:rsidRPr="00B76F6C">
              <w:rPr>
                <w:i/>
                <w:sz w:val="24"/>
                <w:szCs w:val="24"/>
              </w:rPr>
              <w:t xml:space="preserve"> О</w:t>
            </w:r>
            <w:r>
              <w:rPr>
                <w:i/>
                <w:sz w:val="24"/>
                <w:szCs w:val="24"/>
              </w:rPr>
              <w:t>.</w:t>
            </w:r>
            <w:r w:rsidRPr="00B76F6C">
              <w:rPr>
                <w:i/>
                <w:sz w:val="24"/>
                <w:szCs w:val="24"/>
              </w:rPr>
              <w:t>М</w:t>
            </w:r>
            <w:r>
              <w:rPr>
                <w:i/>
                <w:sz w:val="24"/>
                <w:szCs w:val="24"/>
              </w:rPr>
              <w:t>.</w:t>
            </w:r>
            <w:r w:rsidRPr="00B76F6C">
              <w:rPr>
                <w:i/>
                <w:sz w:val="24"/>
                <w:szCs w:val="24"/>
              </w:rPr>
              <w:t xml:space="preserve"> (розмір часток:</w:t>
            </w:r>
            <w:r w:rsidR="00F02384">
              <w:rPr>
                <w:i/>
                <w:sz w:val="24"/>
                <w:szCs w:val="24"/>
              </w:rPr>
              <w:t xml:space="preserve"> по</w:t>
            </w:r>
            <w:r w:rsidRPr="00B76F6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1/3</w:t>
            </w:r>
            <w:r w:rsidRPr="00B76F6C">
              <w:rPr>
                <w:i/>
                <w:sz w:val="24"/>
                <w:szCs w:val="24"/>
              </w:rPr>
              <w:t xml:space="preserve">) на праві </w:t>
            </w:r>
            <w:r w:rsidR="00F02384">
              <w:rPr>
                <w:i/>
                <w:sz w:val="24"/>
                <w:szCs w:val="24"/>
              </w:rPr>
              <w:t xml:space="preserve">спільної часткової </w:t>
            </w:r>
            <w:r w:rsidRPr="00B76F6C">
              <w:rPr>
                <w:i/>
                <w:sz w:val="24"/>
                <w:szCs w:val="24"/>
              </w:rPr>
              <w:t>власності (право власності зареєстровано в Державному реєстрі речових прав на нерухоме майно 08.04.2021, номери відомостей про речове право: 41473338, 41473421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B76F6C">
              <w:rPr>
                <w:i/>
                <w:sz w:val="24"/>
                <w:szCs w:val="24"/>
              </w:rPr>
              <w:t>41473395).</w:t>
            </w:r>
          </w:p>
        </w:tc>
      </w:tr>
      <w:tr w:rsidR="00E12AC0" w:rsidRPr="003774B2" w14:paraId="44C55D8C" w14:textId="77777777" w:rsidTr="00B95455">
        <w:trPr>
          <w:cantSplit/>
          <w:trHeight w:val="469"/>
        </w:trPr>
        <w:tc>
          <w:tcPr>
            <w:tcW w:w="3462" w:type="dxa"/>
          </w:tcPr>
          <w:p w14:paraId="7162150E" w14:textId="359B3034" w:rsidR="00E12AC0" w:rsidRPr="00EA27C8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206" w:type="dxa"/>
          </w:tcPr>
          <w:p w14:paraId="5ACEA60E" w14:textId="3115FC54" w:rsidR="00E12AC0" w:rsidRPr="00E12AC0" w:rsidRDefault="00C2624F" w:rsidP="00A66F8F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Детальний план території </w:t>
            </w:r>
            <w:r w:rsidR="00E12AC0" w:rsidRPr="00E12AC0">
              <w:rPr>
                <w:i/>
                <w:sz w:val="24"/>
                <w:szCs w:val="24"/>
              </w:rPr>
              <w:t>відсутній.</w:t>
            </w:r>
          </w:p>
        </w:tc>
      </w:tr>
      <w:tr w:rsidR="00E12AC0" w:rsidRPr="003774B2" w14:paraId="53F755AF" w14:textId="77777777" w:rsidTr="00B95455">
        <w:trPr>
          <w:cantSplit/>
          <w:trHeight w:val="1059"/>
        </w:trPr>
        <w:tc>
          <w:tcPr>
            <w:tcW w:w="3462" w:type="dxa"/>
          </w:tcPr>
          <w:p w14:paraId="05EA1F59" w14:textId="77777777" w:rsidR="00855E2F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04CC3C60" w:rsidR="00E12AC0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згідно </w:t>
            </w:r>
            <w:r w:rsidR="006F5153" w:rsidRPr="00EA27C8">
              <w:rPr>
                <w:rFonts w:ascii="Times New Roman" w:hAnsi="Times New Roman" w:cs="Times New Roman"/>
              </w:rPr>
              <w:t>з Генпланом</w:t>
            </w:r>
            <w:r w:rsidR="00E12AC0" w:rsidRPr="00EA27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06" w:type="dxa"/>
          </w:tcPr>
          <w:p w14:paraId="14888231" w14:textId="5E49A489" w:rsidR="00E12AC0" w:rsidRPr="00E12AC0" w:rsidRDefault="00B76F6C" w:rsidP="00E942EF">
            <w:pPr>
              <w:pStyle w:val="1"/>
              <w:ind w:firstLine="0"/>
              <w:jc w:val="both"/>
              <w:rPr>
                <w:i/>
                <w:sz w:val="24"/>
                <w:szCs w:val="24"/>
              </w:rPr>
            </w:pPr>
            <w:r w:rsidRPr="00B76F6C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</w:t>
            </w:r>
            <w:r w:rsidR="00E942EF">
              <w:rPr>
                <w:i/>
                <w:sz w:val="24"/>
                <w:szCs w:val="24"/>
              </w:rPr>
              <w:t xml:space="preserve">                             </w:t>
            </w:r>
            <w:r w:rsidRPr="00B76F6C">
              <w:rPr>
                <w:i/>
                <w:sz w:val="24"/>
                <w:szCs w:val="24"/>
              </w:rPr>
              <w:t xml:space="preserve">ради   від </w:t>
            </w:r>
            <w:r w:rsidR="00E942EF">
              <w:rPr>
                <w:i/>
                <w:sz w:val="24"/>
                <w:szCs w:val="24"/>
              </w:rPr>
              <w:t xml:space="preserve"> </w:t>
            </w:r>
            <w:r w:rsidRPr="00B76F6C">
              <w:rPr>
                <w:i/>
                <w:sz w:val="24"/>
                <w:szCs w:val="24"/>
              </w:rPr>
              <w:t xml:space="preserve">28.03.2002 </w:t>
            </w:r>
            <w:r w:rsidR="00E942EF">
              <w:rPr>
                <w:i/>
                <w:sz w:val="24"/>
                <w:szCs w:val="24"/>
              </w:rPr>
              <w:t xml:space="preserve"> </w:t>
            </w:r>
            <w:r w:rsidRPr="00B76F6C">
              <w:rPr>
                <w:i/>
                <w:sz w:val="24"/>
                <w:szCs w:val="24"/>
              </w:rPr>
              <w:t xml:space="preserve">№ </w:t>
            </w:r>
            <w:r w:rsidR="00E942EF">
              <w:rPr>
                <w:i/>
                <w:sz w:val="24"/>
                <w:szCs w:val="24"/>
              </w:rPr>
              <w:t xml:space="preserve"> </w:t>
            </w:r>
            <w:r w:rsidRPr="00B76F6C">
              <w:rPr>
                <w:i/>
                <w:sz w:val="24"/>
                <w:szCs w:val="24"/>
              </w:rPr>
              <w:t xml:space="preserve">370/1804, </w:t>
            </w:r>
            <w:r w:rsidR="00E942EF">
              <w:rPr>
                <w:i/>
                <w:sz w:val="24"/>
                <w:szCs w:val="24"/>
              </w:rPr>
              <w:t xml:space="preserve"> </w:t>
            </w:r>
            <w:r w:rsidRPr="00B76F6C">
              <w:rPr>
                <w:i/>
                <w:sz w:val="24"/>
                <w:szCs w:val="24"/>
              </w:rPr>
              <w:t xml:space="preserve">земельна </w:t>
            </w:r>
            <w:r w:rsidR="00E942EF">
              <w:rPr>
                <w:i/>
                <w:sz w:val="24"/>
                <w:szCs w:val="24"/>
              </w:rPr>
              <w:t xml:space="preserve">  </w:t>
            </w:r>
            <w:r w:rsidRPr="00B76F6C">
              <w:rPr>
                <w:i/>
                <w:sz w:val="24"/>
                <w:szCs w:val="24"/>
              </w:rPr>
              <w:t xml:space="preserve">ділянка </w:t>
            </w:r>
            <w:r w:rsidR="00E942EF">
              <w:rPr>
                <w:i/>
                <w:sz w:val="24"/>
                <w:szCs w:val="24"/>
              </w:rPr>
              <w:t xml:space="preserve">  </w:t>
            </w:r>
            <w:r w:rsidRPr="00B76F6C">
              <w:rPr>
                <w:i/>
                <w:sz w:val="24"/>
                <w:szCs w:val="24"/>
              </w:rPr>
              <w:t>за</w:t>
            </w:r>
          </w:p>
        </w:tc>
      </w:tr>
      <w:tr w:rsidR="00E942EF" w:rsidRPr="003774B2" w14:paraId="3F62B3AB" w14:textId="77777777" w:rsidTr="00B95455">
        <w:trPr>
          <w:cantSplit/>
          <w:trHeight w:val="1800"/>
        </w:trPr>
        <w:tc>
          <w:tcPr>
            <w:tcW w:w="3462" w:type="dxa"/>
          </w:tcPr>
          <w:p w14:paraId="6CC9840A" w14:textId="77777777" w:rsidR="00E942EF" w:rsidRDefault="00E942EF" w:rsidP="00EA27C8">
            <w:pPr>
              <w:ind w:left="-112"/>
              <w:rPr>
                <w:rFonts w:ascii="Times New Roman" w:hAnsi="Times New Roman" w:cs="Times New Roman"/>
              </w:rPr>
            </w:pPr>
          </w:p>
        </w:tc>
        <w:tc>
          <w:tcPr>
            <w:tcW w:w="6206" w:type="dxa"/>
          </w:tcPr>
          <w:p w14:paraId="09DB5BF0" w14:textId="74B7AC36" w:rsidR="00E942EF" w:rsidRPr="00B76F6C" w:rsidRDefault="00E942EF" w:rsidP="00F02384">
            <w:pPr>
              <w:pStyle w:val="1"/>
              <w:ind w:firstLine="0"/>
              <w:jc w:val="both"/>
              <w:rPr>
                <w:i/>
                <w:sz w:val="24"/>
                <w:szCs w:val="24"/>
              </w:rPr>
            </w:pPr>
            <w:r w:rsidRPr="00B76F6C">
              <w:rPr>
                <w:i/>
                <w:sz w:val="24"/>
                <w:szCs w:val="24"/>
              </w:rPr>
              <w:t>функціональним призначенням належить до території житлової садибної забудови</w:t>
            </w:r>
            <w:r w:rsidR="00F02384">
              <w:rPr>
                <w:i/>
                <w:sz w:val="24"/>
                <w:szCs w:val="24"/>
              </w:rPr>
              <w:t xml:space="preserve"> (існуючі)</w:t>
            </w:r>
            <w:r>
              <w:rPr>
                <w:i/>
                <w:sz w:val="24"/>
                <w:szCs w:val="24"/>
              </w:rPr>
              <w:t xml:space="preserve"> (кадастрова довідка з містобудівного кадастру надана Департаментом містобудування та архітектури виконавчого органу Київської міської ради (Київської міської державної адміністрації), замовлення від 16.12.2024 № 00596428)</w:t>
            </w:r>
            <w:r w:rsidRPr="00B76F6C">
              <w:rPr>
                <w:i/>
                <w:sz w:val="24"/>
                <w:szCs w:val="24"/>
              </w:rPr>
              <w:t>.</w:t>
            </w:r>
          </w:p>
        </w:tc>
      </w:tr>
      <w:tr w:rsidR="00765699" w:rsidRPr="003774B2" w14:paraId="67EEAA64" w14:textId="77777777" w:rsidTr="00B95455">
        <w:trPr>
          <w:cantSplit/>
          <w:trHeight w:val="553"/>
        </w:trPr>
        <w:tc>
          <w:tcPr>
            <w:tcW w:w="3462" w:type="dxa"/>
          </w:tcPr>
          <w:p w14:paraId="529F0A24" w14:textId="1612CD7F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06" w:type="dxa"/>
          </w:tcPr>
          <w:p w14:paraId="3A54F2AD" w14:textId="4BAA85EF" w:rsidR="00765699" w:rsidRPr="003774B2" w:rsidRDefault="00E94D09" w:rsidP="00A66F8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 w:rsidR="00B46331"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765699" w:rsidRPr="003774B2" w14:paraId="23E5DE02" w14:textId="77777777" w:rsidTr="00B95455">
        <w:trPr>
          <w:cantSplit/>
          <w:trHeight w:val="269"/>
        </w:trPr>
        <w:tc>
          <w:tcPr>
            <w:tcW w:w="3462" w:type="dxa"/>
          </w:tcPr>
          <w:p w14:paraId="4A0BAC79" w14:textId="7C212191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06" w:type="dxa"/>
          </w:tcPr>
          <w:p w14:paraId="3CE4783F" w14:textId="3AC639F8" w:rsidR="00765699" w:rsidRPr="00BE76CE" w:rsidRDefault="0064781D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BE76CE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</w:p>
        </w:tc>
      </w:tr>
      <w:tr w:rsidR="00765699" w:rsidRPr="003774B2" w14:paraId="6A523C75" w14:textId="77777777" w:rsidTr="00B95455">
        <w:trPr>
          <w:cantSplit/>
          <w:trHeight w:val="254"/>
        </w:trPr>
        <w:tc>
          <w:tcPr>
            <w:tcW w:w="3462" w:type="dxa"/>
          </w:tcPr>
          <w:p w14:paraId="4482B364" w14:textId="2091F961" w:rsidR="00765699" w:rsidRPr="00EA27C8" w:rsidRDefault="00855E2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06" w:type="dxa"/>
          </w:tcPr>
          <w:p w14:paraId="01EF3E2E" w14:textId="77777777" w:rsidR="00E942EF" w:rsidRPr="00E942EF" w:rsidRDefault="00E942EF" w:rsidP="00E942EF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E942E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Земельна ділянка розташована поза межами червоних ліній.</w:t>
            </w:r>
          </w:p>
          <w:p w14:paraId="2509F5BF" w14:textId="77777777" w:rsidR="00812178" w:rsidRDefault="00E942EF" w:rsidP="00E942EF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E942E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власність земельної ділянки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2D250915" w14:textId="77777777" w:rsidR="00E942EF" w:rsidRPr="00BB07F9" w:rsidRDefault="00E942EF" w:rsidP="00E942EF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BB07F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Зазначене підтверджується, зокрема, рішеннями Верховного Суду від 28.04.2021 у справі № 826/8857/16,                від 17.04.2018 у справі № 826/8107/16, від 16.09.2021 у спр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аві № 826/8847/16. </w:t>
            </w:r>
          </w:p>
          <w:p w14:paraId="6528D3CD" w14:textId="00DA41A0" w:rsidR="00E942EF" w:rsidRPr="003774B2" w:rsidRDefault="00E942EF" w:rsidP="00E942E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B07F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BB07F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BB07F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F02384" w:rsidRDefault="00765699" w:rsidP="003774B2">
      <w:pPr>
        <w:rPr>
          <w:rFonts w:ascii="Times New Roman" w:hAnsi="Times New Roman" w:cs="Times New Roman"/>
          <w:i/>
          <w:sz w:val="10"/>
          <w:szCs w:val="10"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47172ED7" w14:textId="77777777" w:rsidR="00E942EF" w:rsidRPr="002247CE" w:rsidRDefault="00E942EF" w:rsidP="00E942EF">
      <w:pPr>
        <w:pStyle w:val="1"/>
        <w:spacing w:after="0"/>
        <w:ind w:firstLine="426"/>
        <w:jc w:val="both"/>
        <w:rPr>
          <w:sz w:val="24"/>
          <w:szCs w:val="24"/>
        </w:rPr>
      </w:pPr>
      <w:r w:rsidRPr="002247CE">
        <w:rPr>
          <w:sz w:val="24"/>
          <w:szCs w:val="24"/>
        </w:rPr>
        <w:t>Загальні засади та порядок передачі земельних ділянок у власність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             від 20.04.2017 № 241/2463.</w:t>
      </w:r>
    </w:p>
    <w:p w14:paraId="5F6CD355" w14:textId="77777777" w:rsidR="00E942EF" w:rsidRPr="002247CE" w:rsidRDefault="00E942EF" w:rsidP="00E942EF">
      <w:pPr>
        <w:pStyle w:val="1"/>
        <w:spacing w:after="0"/>
        <w:ind w:firstLine="426"/>
        <w:jc w:val="both"/>
        <w:rPr>
          <w:sz w:val="24"/>
          <w:szCs w:val="24"/>
        </w:rPr>
      </w:pPr>
      <w:proofErr w:type="spellStart"/>
      <w:r w:rsidRPr="002247CE">
        <w:rPr>
          <w:sz w:val="24"/>
          <w:szCs w:val="24"/>
        </w:rPr>
        <w:t>Проєкт</w:t>
      </w:r>
      <w:proofErr w:type="spellEnd"/>
      <w:r w:rsidRPr="002247CE"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CF44CED" w14:textId="77777777" w:rsidR="00E942EF" w:rsidRPr="002247CE" w:rsidRDefault="00E942EF" w:rsidP="00E942EF">
      <w:pPr>
        <w:pStyle w:val="1"/>
        <w:spacing w:after="0"/>
        <w:ind w:firstLine="426"/>
        <w:jc w:val="both"/>
        <w:rPr>
          <w:sz w:val="24"/>
          <w:szCs w:val="24"/>
        </w:rPr>
      </w:pPr>
      <w:proofErr w:type="spellStart"/>
      <w:r w:rsidRPr="002247CE">
        <w:rPr>
          <w:sz w:val="24"/>
          <w:szCs w:val="24"/>
        </w:rPr>
        <w:t>Проєкт</w:t>
      </w:r>
      <w:proofErr w:type="spellEnd"/>
      <w:r w:rsidRPr="002247CE">
        <w:rPr>
          <w:sz w:val="24"/>
          <w:szCs w:val="24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73381342" w14:textId="77777777" w:rsidR="00E942EF" w:rsidRDefault="00E942EF" w:rsidP="00E942EF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</w:rPr>
      </w:pPr>
      <w:proofErr w:type="spellStart"/>
      <w:r w:rsidRPr="002247CE">
        <w:rPr>
          <w:sz w:val="24"/>
          <w:szCs w:val="24"/>
        </w:rPr>
        <w:t>Проєкт</w:t>
      </w:r>
      <w:proofErr w:type="spellEnd"/>
      <w:r w:rsidRPr="002247CE">
        <w:rPr>
          <w:sz w:val="24"/>
          <w:szCs w:val="24"/>
        </w:rPr>
        <w:t xml:space="preserve"> рішення містить інформацію про фізичн</w:t>
      </w:r>
      <w:r>
        <w:rPr>
          <w:sz w:val="24"/>
          <w:szCs w:val="24"/>
        </w:rPr>
        <w:t>их осі</w:t>
      </w:r>
      <w:r w:rsidRPr="002247CE">
        <w:rPr>
          <w:sz w:val="24"/>
          <w:szCs w:val="24"/>
        </w:rPr>
        <w:t>б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4947D239" w14:textId="77777777" w:rsidR="00E942EF" w:rsidRPr="00F02384" w:rsidRDefault="00E942EF" w:rsidP="00E942EF">
      <w:pPr>
        <w:pStyle w:val="1"/>
        <w:shd w:val="clear" w:color="auto" w:fill="auto"/>
        <w:spacing w:after="0"/>
        <w:ind w:firstLine="420"/>
        <w:jc w:val="both"/>
        <w:rPr>
          <w:sz w:val="10"/>
          <w:szCs w:val="10"/>
        </w:rPr>
      </w:pPr>
    </w:p>
    <w:p w14:paraId="410207E6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7777777" w:rsidR="00114807" w:rsidRPr="003774B2" w:rsidRDefault="00114807" w:rsidP="00E942EF">
      <w:pPr>
        <w:pStyle w:val="1"/>
        <w:shd w:val="clear" w:color="auto" w:fill="auto"/>
        <w:spacing w:after="0"/>
        <w:ind w:firstLine="420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3774B2" w:rsidRDefault="00114807" w:rsidP="00E942EF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410F6A06" w14:textId="4C1EFA62" w:rsidR="00E942EF" w:rsidRDefault="00E942EF" w:rsidP="00E942EF">
      <w:pPr>
        <w:pStyle w:val="1"/>
        <w:shd w:val="clear" w:color="auto" w:fill="auto"/>
        <w:spacing w:after="120"/>
        <w:ind w:firstLine="284"/>
        <w:jc w:val="both"/>
        <w:rPr>
          <w:color w:val="auto"/>
          <w:sz w:val="24"/>
          <w:szCs w:val="24"/>
        </w:rPr>
      </w:pPr>
      <w:r w:rsidRPr="00BB07F9">
        <w:rPr>
          <w:sz w:val="24"/>
          <w:szCs w:val="24"/>
        </w:rPr>
        <w:t xml:space="preserve">Наслідками прийняття розробленого </w:t>
      </w:r>
      <w:proofErr w:type="spellStart"/>
      <w:r w:rsidRPr="00BB07F9">
        <w:rPr>
          <w:sz w:val="24"/>
          <w:szCs w:val="24"/>
        </w:rPr>
        <w:t>проєкту</w:t>
      </w:r>
      <w:proofErr w:type="spellEnd"/>
      <w:r w:rsidRPr="00BB07F9">
        <w:rPr>
          <w:sz w:val="24"/>
          <w:szCs w:val="24"/>
        </w:rPr>
        <w:t xml:space="preserve"> рішення стане реалізація зацікавле</w:t>
      </w:r>
      <w:r>
        <w:rPr>
          <w:sz w:val="24"/>
          <w:szCs w:val="24"/>
        </w:rPr>
        <w:t>ними</w:t>
      </w:r>
      <w:r w:rsidRPr="00BB07F9">
        <w:rPr>
          <w:sz w:val="24"/>
          <w:szCs w:val="24"/>
        </w:rPr>
        <w:t xml:space="preserve"> особ</w:t>
      </w:r>
      <w:r>
        <w:rPr>
          <w:sz w:val="24"/>
          <w:szCs w:val="24"/>
        </w:rPr>
        <w:t>ами</w:t>
      </w:r>
      <w:r w:rsidRPr="00BB07F9">
        <w:rPr>
          <w:sz w:val="24"/>
          <w:szCs w:val="24"/>
        </w:rPr>
        <w:t xml:space="preserve"> своїх прав </w:t>
      </w:r>
      <w:r w:rsidRPr="001552F1">
        <w:rPr>
          <w:sz w:val="24"/>
          <w:szCs w:val="24"/>
        </w:rPr>
        <w:t>на оформлення земельної ділянки.</w:t>
      </w:r>
    </w:p>
    <w:p w14:paraId="1E36A962" w14:textId="001C2378" w:rsidR="00114807" w:rsidRPr="00B85976" w:rsidRDefault="00114807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B76F6C">
        <w:rPr>
          <w:bCs/>
          <w:sz w:val="20"/>
          <w:szCs w:val="20"/>
          <w:lang w:val="ru-RU"/>
        </w:rPr>
        <w:t>Валентина ПЕЛИХ</w:t>
      </w:r>
    </w:p>
    <w:p w14:paraId="3D46C604" w14:textId="4F00A95B" w:rsidR="00EA27C8" w:rsidRDefault="00EA27C8" w:rsidP="00A75C83">
      <w:pPr>
        <w:pStyle w:val="20"/>
        <w:shd w:val="clear" w:color="auto" w:fill="auto"/>
        <w:spacing w:after="0" w:line="233" w:lineRule="auto"/>
        <w:ind w:left="0" w:firstLine="400"/>
      </w:pPr>
    </w:p>
    <w:p w14:paraId="676DD947" w14:textId="77777777" w:rsidR="00B95455" w:rsidRPr="00E942EF" w:rsidRDefault="00B95455" w:rsidP="00A75C83">
      <w:pPr>
        <w:pStyle w:val="20"/>
        <w:shd w:val="clear" w:color="auto" w:fill="auto"/>
        <w:spacing w:after="0" w:line="233" w:lineRule="auto"/>
        <w:ind w:left="0" w:firstLine="40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77"/>
      </w:tblGrid>
      <w:tr w:rsidR="00143284" w14:paraId="61147BD8" w14:textId="77777777" w:rsidTr="00B95455">
        <w:trPr>
          <w:trHeight w:val="615"/>
        </w:trPr>
        <w:tc>
          <w:tcPr>
            <w:tcW w:w="4776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Style w:val="af0"/>
                <w:sz w:val="24"/>
                <w:szCs w:val="24"/>
              </w:rPr>
              <w:t>иректор</w:t>
            </w:r>
            <w:proofErr w:type="spellEnd"/>
            <w:r>
              <w:rPr>
                <w:rStyle w:val="af0"/>
                <w:sz w:val="24"/>
                <w:szCs w:val="24"/>
              </w:rPr>
              <w:t xml:space="preserve">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0856A4A2" w:rsidR="00143284" w:rsidRDefault="00143284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777" w:type="dxa"/>
          </w:tcPr>
          <w:p w14:paraId="0873E492" w14:textId="17530DE4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4BDDC284" w14:textId="77777777" w:rsidR="000D25A2" w:rsidRPr="003774B2" w:rsidRDefault="000D25A2" w:rsidP="00B95455">
      <w:pPr>
        <w:pStyle w:val="30"/>
        <w:shd w:val="clear" w:color="auto" w:fill="auto"/>
        <w:ind w:left="426"/>
        <w:rPr>
          <w:sz w:val="24"/>
          <w:szCs w:val="24"/>
        </w:rPr>
      </w:pPr>
    </w:p>
    <w:sectPr w:rsidR="000D25A2" w:rsidRPr="003774B2" w:rsidSect="00EA27C8">
      <w:headerReference w:type="default" r:id="rId11"/>
      <w:footerReference w:type="default" r:id="rId12"/>
      <w:pgSz w:w="11907" w:h="16839" w:code="9"/>
      <w:pgMar w:top="1134" w:right="567" w:bottom="851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5933" w14:textId="77777777" w:rsidR="00584DDC" w:rsidRDefault="00584DDC">
      <w:r>
        <w:separator/>
      </w:r>
    </w:p>
  </w:endnote>
  <w:endnote w:type="continuationSeparator" w:id="0">
    <w:p w14:paraId="20771EBF" w14:textId="77777777" w:rsidR="00584DDC" w:rsidRDefault="0058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13456" w14:textId="77777777" w:rsidR="00584DDC" w:rsidRDefault="00584DDC"/>
  </w:footnote>
  <w:footnote w:type="continuationSeparator" w:id="0">
    <w:p w14:paraId="4EDD3E63" w14:textId="77777777" w:rsidR="00584DDC" w:rsidRDefault="00584D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252107B9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</w:t>
    </w:r>
    <w:r w:rsidR="00B95455">
      <w:rPr>
        <w:sz w:val="12"/>
        <w:szCs w:val="12"/>
      </w:rPr>
      <w:t xml:space="preserve">       </w:t>
    </w:r>
    <w:r>
      <w:rPr>
        <w:sz w:val="12"/>
        <w:szCs w:val="12"/>
      </w:rPr>
      <w:t xml:space="preserve">           </w:t>
    </w:r>
    <w:r w:rsidR="00E770AC">
      <w:rPr>
        <w:sz w:val="12"/>
        <w:szCs w:val="12"/>
      </w:rPr>
      <w:t xml:space="preserve">   </w:t>
    </w:r>
    <w:r>
      <w:rPr>
        <w:sz w:val="12"/>
        <w:szCs w:val="12"/>
      </w:rPr>
      <w:t xml:space="preserve">  </w:t>
    </w:r>
    <w:r w:rsidR="00862990">
      <w:rPr>
        <w:sz w:val="12"/>
        <w:szCs w:val="12"/>
      </w:rPr>
      <w:t xml:space="preserve">Пояснювальна записка № </w:t>
    </w:r>
    <w:r w:rsidR="007B7541" w:rsidRPr="00B76F6C">
      <w:rPr>
        <w:sz w:val="12"/>
        <w:szCs w:val="12"/>
        <w:lang w:val="ru-RU"/>
      </w:rPr>
      <w:t>ПЗН-79934</w:t>
    </w:r>
    <w:r w:rsidR="00862990">
      <w:rPr>
        <w:sz w:val="12"/>
        <w:szCs w:val="12"/>
      </w:rPr>
      <w:t xml:space="preserve"> від </w:t>
    </w:r>
    <w:r w:rsidR="00B2667F" w:rsidRPr="00B76F6C">
      <w:rPr>
        <w:sz w:val="12"/>
        <w:szCs w:val="12"/>
        <w:lang w:val="ru-RU"/>
      </w:rPr>
      <w:t>08.04.2025</w:t>
    </w:r>
    <w:r w:rsidR="00862990">
      <w:rPr>
        <w:sz w:val="12"/>
        <w:szCs w:val="12"/>
      </w:rPr>
      <w:t xml:space="preserve"> до </w:t>
    </w:r>
    <w:r w:rsidR="00B95455">
      <w:rPr>
        <w:sz w:val="12"/>
        <w:szCs w:val="12"/>
      </w:rPr>
      <w:t xml:space="preserve">справи </w:t>
    </w:r>
    <w:r w:rsidR="00862990">
      <w:rPr>
        <w:sz w:val="12"/>
        <w:szCs w:val="12"/>
      </w:rPr>
      <w:t>553927083</w:t>
    </w:r>
  </w:p>
  <w:p w14:paraId="2E60DAB9" w14:textId="1D455D6F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F02384" w:rsidRPr="00F02384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2532"/>
    <w:rsid w:val="00045902"/>
    <w:rsid w:val="00091CF3"/>
    <w:rsid w:val="00092818"/>
    <w:rsid w:val="00096F55"/>
    <w:rsid w:val="000D25A2"/>
    <w:rsid w:val="000D4A8B"/>
    <w:rsid w:val="000D5380"/>
    <w:rsid w:val="000F1896"/>
    <w:rsid w:val="00103606"/>
    <w:rsid w:val="00110C03"/>
    <w:rsid w:val="00114807"/>
    <w:rsid w:val="00143284"/>
    <w:rsid w:val="0014558C"/>
    <w:rsid w:val="00150588"/>
    <w:rsid w:val="00155A66"/>
    <w:rsid w:val="00166900"/>
    <w:rsid w:val="00193E39"/>
    <w:rsid w:val="001E04D2"/>
    <w:rsid w:val="00210F1C"/>
    <w:rsid w:val="00217DBB"/>
    <w:rsid w:val="00224F4D"/>
    <w:rsid w:val="002256EF"/>
    <w:rsid w:val="00232D6B"/>
    <w:rsid w:val="002438BA"/>
    <w:rsid w:val="00263D53"/>
    <w:rsid w:val="002719CE"/>
    <w:rsid w:val="00294757"/>
    <w:rsid w:val="002F29F5"/>
    <w:rsid w:val="00302B67"/>
    <w:rsid w:val="003047FC"/>
    <w:rsid w:val="0032514C"/>
    <w:rsid w:val="00347B41"/>
    <w:rsid w:val="00354ADB"/>
    <w:rsid w:val="003568E0"/>
    <w:rsid w:val="0037251C"/>
    <w:rsid w:val="003744EB"/>
    <w:rsid w:val="003774B2"/>
    <w:rsid w:val="003C17B4"/>
    <w:rsid w:val="003F08A4"/>
    <w:rsid w:val="003F796B"/>
    <w:rsid w:val="004223BA"/>
    <w:rsid w:val="00446BFC"/>
    <w:rsid w:val="004571B2"/>
    <w:rsid w:val="00466C3C"/>
    <w:rsid w:val="00485E81"/>
    <w:rsid w:val="00496595"/>
    <w:rsid w:val="004E1042"/>
    <w:rsid w:val="004E223D"/>
    <w:rsid w:val="004F0681"/>
    <w:rsid w:val="0051297B"/>
    <w:rsid w:val="005234D0"/>
    <w:rsid w:val="0055002C"/>
    <w:rsid w:val="00571279"/>
    <w:rsid w:val="005718CD"/>
    <w:rsid w:val="0058258A"/>
    <w:rsid w:val="00584DDC"/>
    <w:rsid w:val="00596FDB"/>
    <w:rsid w:val="005A2C2E"/>
    <w:rsid w:val="005C0C71"/>
    <w:rsid w:val="005C5A73"/>
    <w:rsid w:val="006006CF"/>
    <w:rsid w:val="00604821"/>
    <w:rsid w:val="00615185"/>
    <w:rsid w:val="006212E0"/>
    <w:rsid w:val="00632173"/>
    <w:rsid w:val="0064781D"/>
    <w:rsid w:val="00682BA2"/>
    <w:rsid w:val="00687415"/>
    <w:rsid w:val="006903E8"/>
    <w:rsid w:val="006A0D5A"/>
    <w:rsid w:val="006A3391"/>
    <w:rsid w:val="006A43A2"/>
    <w:rsid w:val="006D0CA1"/>
    <w:rsid w:val="006D0D25"/>
    <w:rsid w:val="006E02F0"/>
    <w:rsid w:val="006F5153"/>
    <w:rsid w:val="00707471"/>
    <w:rsid w:val="00720C46"/>
    <w:rsid w:val="00725E0A"/>
    <w:rsid w:val="007268EC"/>
    <w:rsid w:val="00731DC2"/>
    <w:rsid w:val="007355C9"/>
    <w:rsid w:val="00745F89"/>
    <w:rsid w:val="0075609F"/>
    <w:rsid w:val="00765699"/>
    <w:rsid w:val="00765ED6"/>
    <w:rsid w:val="007A3E8C"/>
    <w:rsid w:val="007B7541"/>
    <w:rsid w:val="007C2840"/>
    <w:rsid w:val="007C52B7"/>
    <w:rsid w:val="007D3720"/>
    <w:rsid w:val="007E2544"/>
    <w:rsid w:val="0081082C"/>
    <w:rsid w:val="00812178"/>
    <w:rsid w:val="0081493A"/>
    <w:rsid w:val="00830DB0"/>
    <w:rsid w:val="00833BDF"/>
    <w:rsid w:val="008540A6"/>
    <w:rsid w:val="00855E2F"/>
    <w:rsid w:val="00862990"/>
    <w:rsid w:val="008669DB"/>
    <w:rsid w:val="00880D60"/>
    <w:rsid w:val="008A1CBE"/>
    <w:rsid w:val="008B065F"/>
    <w:rsid w:val="008F6A51"/>
    <w:rsid w:val="009078AA"/>
    <w:rsid w:val="009253F7"/>
    <w:rsid w:val="00976EF9"/>
    <w:rsid w:val="009B470E"/>
    <w:rsid w:val="009C124D"/>
    <w:rsid w:val="009C7FC5"/>
    <w:rsid w:val="009F5A7E"/>
    <w:rsid w:val="00A04BCD"/>
    <w:rsid w:val="00A27936"/>
    <w:rsid w:val="00A47378"/>
    <w:rsid w:val="00A577B3"/>
    <w:rsid w:val="00A65267"/>
    <w:rsid w:val="00A66F8F"/>
    <w:rsid w:val="00A723F2"/>
    <w:rsid w:val="00A75C83"/>
    <w:rsid w:val="00AA10F9"/>
    <w:rsid w:val="00AD6BDF"/>
    <w:rsid w:val="00AF38B3"/>
    <w:rsid w:val="00B1564C"/>
    <w:rsid w:val="00B2601A"/>
    <w:rsid w:val="00B2667F"/>
    <w:rsid w:val="00B46331"/>
    <w:rsid w:val="00B602DB"/>
    <w:rsid w:val="00B637D1"/>
    <w:rsid w:val="00B6395E"/>
    <w:rsid w:val="00B666BE"/>
    <w:rsid w:val="00B76A35"/>
    <w:rsid w:val="00B76F6C"/>
    <w:rsid w:val="00B848A9"/>
    <w:rsid w:val="00B85976"/>
    <w:rsid w:val="00B95455"/>
    <w:rsid w:val="00BA02ED"/>
    <w:rsid w:val="00BA3AB4"/>
    <w:rsid w:val="00BB1A21"/>
    <w:rsid w:val="00BB2AE1"/>
    <w:rsid w:val="00BD4A71"/>
    <w:rsid w:val="00BE5396"/>
    <w:rsid w:val="00BE76CE"/>
    <w:rsid w:val="00C2624F"/>
    <w:rsid w:val="00C84EDA"/>
    <w:rsid w:val="00C95FDB"/>
    <w:rsid w:val="00C96D9A"/>
    <w:rsid w:val="00C97F46"/>
    <w:rsid w:val="00CA391A"/>
    <w:rsid w:val="00CB5ED4"/>
    <w:rsid w:val="00CC567E"/>
    <w:rsid w:val="00CC5CF5"/>
    <w:rsid w:val="00CE0D0A"/>
    <w:rsid w:val="00D071C4"/>
    <w:rsid w:val="00D07D85"/>
    <w:rsid w:val="00D12C22"/>
    <w:rsid w:val="00D23EC9"/>
    <w:rsid w:val="00D35106"/>
    <w:rsid w:val="00D40C56"/>
    <w:rsid w:val="00D453B9"/>
    <w:rsid w:val="00D52C22"/>
    <w:rsid w:val="00DA21AC"/>
    <w:rsid w:val="00DB1C69"/>
    <w:rsid w:val="00DC6EFC"/>
    <w:rsid w:val="00DE1AEF"/>
    <w:rsid w:val="00DE6903"/>
    <w:rsid w:val="00E06799"/>
    <w:rsid w:val="00E12AC0"/>
    <w:rsid w:val="00E17376"/>
    <w:rsid w:val="00E21576"/>
    <w:rsid w:val="00E351CD"/>
    <w:rsid w:val="00E47F1B"/>
    <w:rsid w:val="00E659C4"/>
    <w:rsid w:val="00E70A7A"/>
    <w:rsid w:val="00E741F4"/>
    <w:rsid w:val="00E770AC"/>
    <w:rsid w:val="00E82810"/>
    <w:rsid w:val="00E83B0D"/>
    <w:rsid w:val="00E942EF"/>
    <w:rsid w:val="00E94D09"/>
    <w:rsid w:val="00E95AAA"/>
    <w:rsid w:val="00EA27C8"/>
    <w:rsid w:val="00EA7306"/>
    <w:rsid w:val="00ED0B68"/>
    <w:rsid w:val="00EE5263"/>
    <w:rsid w:val="00EF0B77"/>
    <w:rsid w:val="00EF46F6"/>
    <w:rsid w:val="00EF7797"/>
    <w:rsid w:val="00F02384"/>
    <w:rsid w:val="00F02B99"/>
    <w:rsid w:val="00F23B16"/>
    <w:rsid w:val="00F47E79"/>
    <w:rsid w:val="00F512E5"/>
    <w:rsid w:val="00F64C5F"/>
    <w:rsid w:val="00F66157"/>
    <w:rsid w:val="00F76EA8"/>
    <w:rsid w:val="00F8168C"/>
    <w:rsid w:val="00F905E6"/>
    <w:rsid w:val="00FA2446"/>
    <w:rsid w:val="00FA5B16"/>
    <w:rsid w:val="00FB334A"/>
    <w:rsid w:val="00FD67EB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taliya.filipenko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6D5EE-A02B-443B-ABFA-6A8C0867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(передача)</vt:lpstr>
      <vt:lpstr/>
    </vt:vector>
  </TitlesOfParts>
  <Manager>Управління землеустрою</Manager>
  <Company>ДЕПАРТАМЕНТ ЗЕМЕЛЬНИХ РЕСУРСІВ</Company>
  <LinksUpToDate>false</LinksUpToDate>
  <CharactersWithSpaces>5177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keywords>{"doc_type_id":73,"doc_type_name":"Пояснювальна записка Фіз передача дозвіл (передача)","doc_type_file":"Фіз_передача_дозвіл.docx"}</cp:keywords>
  <cp:lastModifiedBy>Філіпенко Наталія Анатоліївна</cp:lastModifiedBy>
  <cp:revision>4</cp:revision>
  <cp:lastPrinted>2025-04-17T08:07:00Z</cp:lastPrinted>
  <dcterms:created xsi:type="dcterms:W3CDTF">2025-04-08T12:50:00Z</dcterms:created>
  <dcterms:modified xsi:type="dcterms:W3CDTF">2025-04-17T08:10:00Z</dcterms:modified>
</cp:coreProperties>
</file>