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3DBF" w14:textId="77777777" w:rsidR="00C75A99" w:rsidRPr="00A677AE" w:rsidRDefault="00C75A99" w:rsidP="00C75A99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B0DE3A9" wp14:editId="1EE39420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1F643" w14:textId="77777777" w:rsidR="00C75A99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3DA128DB" w14:textId="763ACA54" w:rsidR="00E72A0D" w:rsidRPr="007B7541" w:rsidRDefault="00C75A99" w:rsidP="00E72A0D">
                            <w:pPr>
                              <w:pStyle w:val="af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69453C" w:rsidRPr="00C27A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548553917</w:t>
                            </w:r>
                          </w:p>
                          <w:p w14:paraId="6AA91C18" w14:textId="77777777" w:rsidR="00C75A99" w:rsidRPr="007430D4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E3A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F91F643" w14:textId="77777777" w:rsidR="00C75A99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3DA128DB" w14:textId="763ACA54" w:rsidR="00E72A0D" w:rsidRPr="007B7541" w:rsidRDefault="00C75A99" w:rsidP="00E72A0D">
                      <w:pPr>
                        <w:pStyle w:val="af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69453C" w:rsidRPr="00C27AA7">
                        <w:rPr>
                          <w:b/>
                          <w:bCs/>
                          <w:sz w:val="24"/>
                          <w:szCs w:val="24"/>
                        </w:rPr>
                        <w:t>548553917</w:t>
                      </w:r>
                    </w:p>
                    <w:p w14:paraId="6AA91C18" w14:textId="77777777" w:rsidR="00C75A99" w:rsidRPr="007430D4" w:rsidRDefault="00C75A99" w:rsidP="00C75A99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77AE">
        <w:rPr>
          <w:b/>
          <w:bCs/>
          <w:sz w:val="36"/>
          <w:szCs w:val="36"/>
          <w:lang w:val="uk-UA"/>
        </w:rPr>
        <w:t>ПОЯСНЮВАЛЬНА ЗАПИСКА</w:t>
      </w:r>
    </w:p>
    <w:p w14:paraId="5598AB37" w14:textId="2271C2D9" w:rsidR="00E72A0D" w:rsidRPr="00E72A0D" w:rsidRDefault="0069453C" w:rsidP="00E72A0D">
      <w:pPr>
        <w:pStyle w:val="1"/>
        <w:shd w:val="clear" w:color="auto" w:fill="auto"/>
        <w:ind w:left="2127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C0BE856" wp14:editId="06009C86">
            <wp:simplePos x="0" y="0"/>
            <wp:positionH relativeFrom="column">
              <wp:posOffset>4975595</wp:posOffset>
            </wp:positionH>
            <wp:positionV relativeFrom="paragraph">
              <wp:posOffset>84313</wp:posOffset>
            </wp:positionV>
            <wp:extent cx="1017270" cy="937895"/>
            <wp:effectExtent l="0" t="0" r="0" b="0"/>
            <wp:wrapNone/>
            <wp:docPr id="1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№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5D5872" w:rsidRPr="005D5872">
        <w:rPr>
          <w:b/>
          <w:bCs/>
          <w:sz w:val="24"/>
          <w:szCs w:val="24"/>
          <w:lang w:val="ru-RU"/>
        </w:rPr>
        <w:t xml:space="preserve">ПЗН-73042 </w:t>
      </w:r>
      <w:proofErr w:type="spellStart"/>
      <w:r w:rsidR="005D5872" w:rsidRPr="005D5872">
        <w:rPr>
          <w:b/>
          <w:bCs/>
          <w:sz w:val="24"/>
          <w:szCs w:val="24"/>
          <w:lang w:val="ru-RU"/>
        </w:rPr>
        <w:t>від</w:t>
      </w:r>
      <w:proofErr w:type="spellEnd"/>
      <w:r w:rsidR="005D5872" w:rsidRPr="005D5872">
        <w:rPr>
          <w:b/>
          <w:bCs/>
          <w:sz w:val="24"/>
          <w:szCs w:val="24"/>
          <w:lang w:val="ru-RU"/>
        </w:rPr>
        <w:t xml:space="preserve"> 25.10.2024</w:t>
      </w:r>
    </w:p>
    <w:p w14:paraId="5CED4D4C" w14:textId="77777777" w:rsidR="00C75A99" w:rsidRPr="00A677AE" w:rsidRDefault="00C75A99" w:rsidP="002B0321">
      <w:pPr>
        <w:pStyle w:val="1"/>
        <w:shd w:val="clear" w:color="auto" w:fill="auto"/>
        <w:ind w:left="1320" w:right="3874" w:hanging="469"/>
        <w:jc w:val="center"/>
        <w:rPr>
          <w:i w:val="0"/>
          <w:sz w:val="24"/>
          <w:szCs w:val="24"/>
          <w:lang w:val="uk-UA"/>
        </w:rPr>
      </w:pPr>
      <w:r w:rsidRPr="00A677AE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A677AE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A677AE">
        <w:rPr>
          <w:i w:val="0"/>
          <w:sz w:val="24"/>
          <w:szCs w:val="24"/>
          <w:lang w:val="uk-UA"/>
        </w:rPr>
        <w:t>:</w:t>
      </w:r>
    </w:p>
    <w:p w14:paraId="16BB412A" w14:textId="125060EC"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37A2A">
        <w:rPr>
          <w:rFonts w:eastAsia="Georgia"/>
          <w:b/>
          <w:i/>
          <w:iCs/>
          <w:sz w:val="24"/>
          <w:szCs w:val="24"/>
          <w:lang w:val="uk-UA"/>
        </w:rPr>
        <w:t>Про затвердження технічн</w:t>
      </w:r>
      <w:r w:rsidR="002B71D5">
        <w:rPr>
          <w:rFonts w:eastAsia="Georgia"/>
          <w:b/>
          <w:i/>
          <w:iCs/>
          <w:sz w:val="24"/>
          <w:szCs w:val="24"/>
          <w:lang w:val="uk-UA"/>
        </w:rPr>
        <w:t>их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документаці</w:t>
      </w:r>
      <w:r w:rsidR="002B71D5">
        <w:rPr>
          <w:rFonts w:eastAsia="Georgia"/>
          <w:b/>
          <w:i/>
          <w:iCs/>
          <w:sz w:val="24"/>
          <w:szCs w:val="24"/>
          <w:lang w:val="uk-UA"/>
        </w:rPr>
        <w:t>й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із землеустрою щодо інвентаризації земель </w:t>
      </w:r>
    </w:p>
    <w:p w14:paraId="28BFB8F5" w14:textId="77777777"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0CC7228B" w14:textId="77777777" w:rsidR="002B71D5" w:rsidRDefault="002B71D5" w:rsidP="002B71D5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266"/>
        <w:gridCol w:w="5948"/>
      </w:tblGrid>
      <w:tr w:rsidR="002B71D5" w14:paraId="75ACDA16" w14:textId="77777777" w:rsidTr="002B71D5">
        <w:trPr>
          <w:cantSplit/>
          <w:trHeight w:val="38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860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Назва</w:t>
            </w:r>
            <w:r>
              <w:rPr>
                <w:b w:val="0"/>
                <w:sz w:val="24"/>
                <w:szCs w:val="24"/>
                <w:lang w:val="uk-UA" w:bidi="uk-UA"/>
              </w:rPr>
              <w:tab/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875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>
              <w:rPr>
                <w:b/>
                <w:i/>
                <w:iCs/>
                <w:sz w:val="24"/>
                <w:szCs w:val="24"/>
                <w:lang w:val="uk-UA" w:bidi="uk-UA"/>
              </w:rPr>
              <w:t>КИЇВСЬКА МІСЬКА РАДА</w:t>
            </w:r>
            <w:r>
              <w:rPr>
                <w:b/>
                <w:i/>
                <w:iCs/>
                <w:sz w:val="24"/>
                <w:szCs w:val="24"/>
                <w:lang w:bidi="uk-UA"/>
              </w:rPr>
              <w:t xml:space="preserve"> </w:t>
            </w:r>
          </w:p>
          <w:p w14:paraId="59037BAF" w14:textId="77777777" w:rsidR="002B71D5" w:rsidRDefault="002B71D5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 w:bidi="uk-UA"/>
              </w:rPr>
            </w:pPr>
          </w:p>
        </w:tc>
      </w:tr>
      <w:tr w:rsidR="002B71D5" w14:paraId="2C401F64" w14:textId="77777777" w:rsidTr="002B71D5">
        <w:trPr>
          <w:cantSplit/>
          <w:trHeight w:val="126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551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Перелік засновників</w:t>
            </w:r>
          </w:p>
          <w:p w14:paraId="040229B4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(учасників) юридичної особи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77D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>
              <w:rPr>
                <w:b/>
                <w:i/>
                <w:iCs/>
                <w:sz w:val="24"/>
                <w:szCs w:val="24"/>
                <w:lang w:val="uk-UA" w:bidi="uk-UA"/>
              </w:rPr>
              <w:t>КИЇВСЬКА МІСЬКА РАДА</w:t>
            </w:r>
          </w:p>
          <w:p w14:paraId="31EE709E" w14:textId="77777777" w:rsidR="002B71D5" w:rsidRDefault="002B71D5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 w:bidi="uk-UA"/>
              </w:rPr>
            </w:pPr>
          </w:p>
          <w:p w14:paraId="23631C44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i/>
                <w:iCs/>
                <w:sz w:val="24"/>
                <w:szCs w:val="24"/>
                <w:lang w:val="uk-UA" w:bidi="uk-UA"/>
              </w:rPr>
              <w:t>Адреса засновника: м. Київ, Шевченківський район, ВУЛИЦЯ ХРЕЩАТИК, будинок 36</w:t>
            </w:r>
          </w:p>
        </w:tc>
      </w:tr>
      <w:tr w:rsidR="002B71D5" w14:paraId="5B7F15A9" w14:textId="77777777" w:rsidTr="002B71D5">
        <w:trPr>
          <w:cantSplit/>
          <w:trHeight w:val="112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0C21" w14:textId="77777777" w:rsidR="002B71D5" w:rsidRDefault="002B71D5">
            <w:pPr>
              <w:pStyle w:val="a7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 xml:space="preserve">Кінцевий </w:t>
            </w:r>
            <w:proofErr w:type="spellStart"/>
            <w:r>
              <w:rPr>
                <w:b w:val="0"/>
                <w:sz w:val="24"/>
                <w:szCs w:val="24"/>
                <w:lang w:val="uk-UA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uk-UA" w:bidi="uk-UA"/>
              </w:rPr>
              <w:t xml:space="preserve"> власник (контролер)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ECC" w14:textId="77777777" w:rsidR="002B71D5" w:rsidRDefault="002B71D5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 w:bidi="uk-UA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Відсутній</w:t>
            </w:r>
          </w:p>
        </w:tc>
      </w:tr>
      <w:tr w:rsidR="002B71D5" w14:paraId="34945C18" w14:textId="77777777" w:rsidTr="002B71D5">
        <w:trPr>
          <w:cantSplit/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E29" w14:textId="77777777" w:rsidR="002B71D5" w:rsidRDefault="002B71D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C598" w14:textId="343FE7D3" w:rsidR="002B71D5" w:rsidRDefault="00A125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proofErr w:type="spellStart"/>
            <w:r w:rsidRPr="00C27AA7">
              <w:rPr>
                <w:i/>
                <w:sz w:val="24"/>
                <w:szCs w:val="24"/>
              </w:rPr>
              <w:t>від</w:t>
            </w:r>
            <w:proofErr w:type="spellEnd"/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25.10.2024</w:t>
            </w:r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№ 548553917</w:t>
            </w:r>
          </w:p>
        </w:tc>
      </w:tr>
    </w:tbl>
    <w:p w14:paraId="3A9DD292" w14:textId="77777777" w:rsidR="002B71D5" w:rsidRDefault="002B71D5" w:rsidP="002B71D5">
      <w:pPr>
        <w:spacing w:line="1" w:lineRule="exact"/>
      </w:pPr>
    </w:p>
    <w:p w14:paraId="53A3FA50" w14:textId="77777777" w:rsidR="002B71D5" w:rsidRDefault="002B71D5" w:rsidP="002B71D5">
      <w:pPr>
        <w:pStyle w:val="a7"/>
        <w:shd w:val="clear" w:color="auto" w:fill="auto"/>
        <w:ind w:left="353"/>
        <w:rPr>
          <w:lang w:val="uk-UA"/>
        </w:rPr>
      </w:pPr>
    </w:p>
    <w:p w14:paraId="00FC832A" w14:textId="77777777" w:rsidR="002B71D5" w:rsidRPr="002B71D5" w:rsidRDefault="002B71D5" w:rsidP="002B71D5">
      <w:pPr>
        <w:pStyle w:val="a7"/>
        <w:numPr>
          <w:ilvl w:val="0"/>
          <w:numId w:val="1"/>
        </w:numPr>
        <w:shd w:val="clear" w:color="auto" w:fill="auto"/>
        <w:ind w:left="0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Відомості про земельні ділянки:</w:t>
      </w:r>
      <w:r>
        <w:rPr>
          <w:b w:val="0"/>
          <w:bCs w:val="0"/>
          <w:sz w:val="24"/>
          <w:szCs w:val="24"/>
          <w:lang w:val="uk-UA"/>
        </w:rPr>
        <w:t xml:space="preserve"> зазначені у додатку до </w:t>
      </w:r>
      <w:proofErr w:type="spellStart"/>
      <w:r>
        <w:rPr>
          <w:b w:val="0"/>
          <w:bCs w:val="0"/>
          <w:sz w:val="24"/>
          <w:szCs w:val="24"/>
          <w:lang w:val="uk-UA"/>
        </w:rPr>
        <w:t>проєкту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рішення Київської міської ради.</w:t>
      </w:r>
    </w:p>
    <w:p w14:paraId="4A20DEF7" w14:textId="77777777" w:rsidR="002B71D5" w:rsidRDefault="002B71D5" w:rsidP="002B71D5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p w14:paraId="51059FBF" w14:textId="77777777" w:rsidR="00C75A99" w:rsidRPr="002B71D5" w:rsidRDefault="00C75A99" w:rsidP="002B71D5">
      <w:pPr>
        <w:pStyle w:val="a7"/>
        <w:shd w:val="clear" w:color="auto" w:fill="auto"/>
        <w:ind w:left="344" w:firstLine="82"/>
        <w:rPr>
          <w:sz w:val="24"/>
          <w:szCs w:val="24"/>
          <w:lang w:val="uk-UA"/>
        </w:rPr>
      </w:pPr>
      <w:r w:rsidRPr="002B71D5">
        <w:rPr>
          <w:sz w:val="24"/>
          <w:szCs w:val="24"/>
          <w:lang w:val="uk-UA"/>
        </w:rPr>
        <w:t>3. Обґрунтування прийняття рішення.</w:t>
      </w:r>
    </w:p>
    <w:p w14:paraId="1CDC853F" w14:textId="77777777" w:rsidR="002B71D5" w:rsidRPr="002B71D5" w:rsidRDefault="002B71D5" w:rsidP="002B71D5">
      <w:pPr>
        <w:pStyle w:val="1"/>
        <w:spacing w:after="40" w:line="233" w:lineRule="auto"/>
        <w:ind w:firstLine="426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uk-UA"/>
        </w:rPr>
        <w:t xml:space="preserve">Відповідно до рішення Київської міської ради від 10.09.2015 № 958/1822 «Про інвентаризацію земель міста Києва»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229/6280, Міської цільової програми використання та охорони земель міста Києва на 2022-2025 роки, затвердженої рішенням Київської міської ради від 07.10.2021 № 2727/2768, з дотриманням вимог Земельного кодексу України, Закону України «Про землеустрій», Закону України «Про Державний земельний кадастр», Порядку проведення інвентаризації земель, затвердженого постановою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05.06.2019 № 476, та Порядку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Державного земельного кадастру,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17.10.2012 № 1051,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комунальним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підприємством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інститут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відносин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виконані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заходи з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технічних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документацій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із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земель.</w:t>
      </w:r>
    </w:p>
    <w:p w14:paraId="52F0780F" w14:textId="77777777" w:rsidR="002B71D5" w:rsidRDefault="002B71D5" w:rsidP="002B71D5">
      <w:pPr>
        <w:pStyle w:val="1"/>
        <w:spacing w:after="40" w:line="233" w:lineRule="auto"/>
        <w:ind w:firstLine="567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Відповідно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статей 9, 20, </w:t>
      </w:r>
      <w:r w:rsidRPr="002B71D5">
        <w:rPr>
          <w:i w:val="0"/>
          <w:iCs w:val="0"/>
          <w:sz w:val="24"/>
          <w:szCs w:val="24"/>
          <w:lang w:val="ru-RU" w:bidi="uk-UA"/>
        </w:rPr>
        <w:t>79</w:t>
      </w:r>
      <w:r w:rsidRPr="002B71D5">
        <w:rPr>
          <w:i w:val="0"/>
          <w:iCs w:val="0"/>
          <w:sz w:val="24"/>
          <w:szCs w:val="24"/>
          <w:vertAlign w:val="superscript"/>
          <w:lang w:val="ru-RU" w:bidi="uk-UA"/>
        </w:rPr>
        <w:t>1</w:t>
      </w:r>
      <w:r w:rsidRPr="002B71D5">
        <w:rPr>
          <w:i w:val="0"/>
          <w:iCs w:val="0"/>
          <w:sz w:val="24"/>
          <w:szCs w:val="24"/>
          <w:lang w:val="ru-RU"/>
        </w:rPr>
        <w:t xml:space="preserve">, 83, 122, 186 Земельного кодексу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статей 35, 57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враховуючи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зареєстровані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в Державному земельному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кадастрі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Департаментом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ресурсів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державної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)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розроблено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відповідний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ради.</w:t>
      </w:r>
    </w:p>
    <w:p w14:paraId="153F130F" w14:textId="77777777" w:rsidR="002B71D5" w:rsidRPr="002B71D5" w:rsidRDefault="002B71D5" w:rsidP="002B71D5">
      <w:pPr>
        <w:pStyle w:val="1"/>
        <w:spacing w:after="40" w:line="233" w:lineRule="auto"/>
        <w:ind w:firstLine="567"/>
        <w:jc w:val="both"/>
        <w:rPr>
          <w:i w:val="0"/>
          <w:iCs w:val="0"/>
          <w:sz w:val="24"/>
          <w:szCs w:val="24"/>
          <w:lang w:val="ru-RU"/>
        </w:rPr>
      </w:pPr>
    </w:p>
    <w:p w14:paraId="20EFA4D9" w14:textId="77777777" w:rsidR="00C75A99" w:rsidRPr="00A677AE" w:rsidRDefault="00C75A99" w:rsidP="00C75A99">
      <w:pPr>
        <w:pStyle w:val="1"/>
        <w:shd w:val="clear" w:color="auto" w:fill="auto"/>
        <w:ind w:firstLine="284"/>
        <w:jc w:val="both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C6293F4" w14:textId="77777777" w:rsidR="002B71D5" w:rsidRPr="002B71D5" w:rsidRDefault="002B71D5" w:rsidP="002B71D5">
      <w:pPr>
        <w:pStyle w:val="1"/>
        <w:ind w:firstLine="284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Метою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є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технічних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документацій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із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території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Києва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для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забезпечення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формування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комунальної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власності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територіальної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громади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Києва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подальшого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оформлення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на них, в тому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числі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спрощення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процедури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оформлення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на землю,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підвищення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ефективності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землекористування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збільшення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надходжень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коштів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плати за землю, продажу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ділянок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торгах та права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оренди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тощо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</w:p>
    <w:p w14:paraId="51081E2B" w14:textId="55F99833" w:rsidR="002B71D5" w:rsidRPr="002B71D5" w:rsidRDefault="00C75A99" w:rsidP="002B71D5">
      <w:pPr>
        <w:pStyle w:val="a7"/>
        <w:ind w:firstLine="426"/>
        <w:jc w:val="both"/>
        <w:rPr>
          <w:b w:val="0"/>
          <w:bCs w:val="0"/>
          <w:sz w:val="24"/>
          <w:szCs w:val="24"/>
          <w:lang w:val="ru-RU"/>
        </w:rPr>
      </w:pPr>
      <w:r w:rsidRPr="002B71D5">
        <w:rPr>
          <w:sz w:val="24"/>
          <w:szCs w:val="24"/>
          <w:lang w:val="uk-UA"/>
        </w:rPr>
        <w:lastRenderedPageBreak/>
        <w:t>5. Особливі характеристики земельних ділянок:</w:t>
      </w:r>
      <w:r w:rsidR="002B71D5" w:rsidRPr="002B71D5">
        <w:rPr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зазначені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додатк</w:t>
      </w:r>
      <w:r w:rsidR="00777843">
        <w:rPr>
          <w:b w:val="0"/>
          <w:bCs w:val="0"/>
          <w:sz w:val="24"/>
          <w:szCs w:val="24"/>
          <w:lang w:val="ru-RU"/>
        </w:rPr>
        <w:t>у</w:t>
      </w:r>
      <w:bookmarkStart w:id="0" w:name="_GoBack"/>
      <w:bookmarkEnd w:id="0"/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до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проєкту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рішення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2B71D5"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="002B71D5" w:rsidRPr="002B71D5">
        <w:rPr>
          <w:b w:val="0"/>
          <w:bCs w:val="0"/>
          <w:sz w:val="24"/>
          <w:szCs w:val="24"/>
          <w:lang w:val="ru-RU"/>
        </w:rPr>
        <w:t xml:space="preserve"> ради.</w:t>
      </w:r>
    </w:p>
    <w:p w14:paraId="3F7A3715" w14:textId="38A36C84" w:rsidR="002B71D5" w:rsidRPr="002B71D5" w:rsidRDefault="002B71D5" w:rsidP="002B71D5">
      <w:pPr>
        <w:pStyle w:val="a7"/>
        <w:ind w:firstLine="567"/>
        <w:jc w:val="both"/>
        <w:rPr>
          <w:b w:val="0"/>
          <w:bCs w:val="0"/>
          <w:sz w:val="24"/>
          <w:szCs w:val="24"/>
          <w:lang w:val="ru-RU"/>
        </w:rPr>
      </w:pPr>
      <w:proofErr w:type="spellStart"/>
      <w:r w:rsidRPr="002B71D5">
        <w:rPr>
          <w:b w:val="0"/>
          <w:bCs w:val="0"/>
          <w:sz w:val="24"/>
          <w:szCs w:val="24"/>
          <w:lang w:val="ru-RU"/>
        </w:rPr>
        <w:t>Технічні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документації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із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землеустрою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щодо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містять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інформацію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відомості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надані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центральним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влади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що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реалізує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політику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сфері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Міністерством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інформаційної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політики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України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E04C0E">
        <w:rPr>
          <w:b w:val="0"/>
          <w:bCs w:val="0"/>
          <w:sz w:val="24"/>
          <w:szCs w:val="24"/>
          <w:lang w:val="ru-RU"/>
        </w:rPr>
        <w:t>85:642, 82:066, 76:046, 85:341</w:t>
      </w:r>
      <w:r w:rsidRPr="002B71D5">
        <w:rPr>
          <w:b w:val="0"/>
          <w:bCs w:val="0"/>
          <w:sz w:val="24"/>
          <w:szCs w:val="24"/>
          <w:lang w:val="ru-RU"/>
        </w:rPr>
        <w:t xml:space="preserve">), органом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влади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(Департаментом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культурної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спадщини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E04C0E">
        <w:rPr>
          <w:b w:val="0"/>
          <w:bCs w:val="0"/>
          <w:sz w:val="24"/>
          <w:szCs w:val="24"/>
          <w:lang w:val="ru-RU"/>
        </w:rPr>
        <w:t>85:642, 90:333, 82:066, 90:755, 62:146, 76:046, 85:341</w:t>
      </w:r>
      <w:r w:rsidRPr="002B71D5">
        <w:rPr>
          <w:b w:val="0"/>
          <w:bCs w:val="0"/>
          <w:sz w:val="24"/>
          <w:szCs w:val="24"/>
          <w:lang w:val="ru-RU"/>
        </w:rPr>
        <w:t xml:space="preserve">),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структурним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підрозділом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сфері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охорони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навколишнього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природного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середовища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(Департаментом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захисту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довкілля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адаптації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зміни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клімату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виконавчого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органу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ради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державної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адміністрації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>)) (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кадастрові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 w:val="0"/>
          <w:bCs w:val="0"/>
          <w:sz w:val="24"/>
          <w:szCs w:val="24"/>
          <w:lang w:val="ru-RU"/>
        </w:rPr>
        <w:t>квартали</w:t>
      </w:r>
      <w:proofErr w:type="spellEnd"/>
      <w:r w:rsidRPr="002B71D5">
        <w:rPr>
          <w:b w:val="0"/>
          <w:bCs w:val="0"/>
          <w:sz w:val="24"/>
          <w:szCs w:val="24"/>
          <w:lang w:val="ru-RU"/>
        </w:rPr>
        <w:t xml:space="preserve"> </w:t>
      </w:r>
      <w:r w:rsidR="00E04C0E">
        <w:rPr>
          <w:b w:val="0"/>
          <w:bCs w:val="0"/>
          <w:sz w:val="24"/>
          <w:szCs w:val="24"/>
          <w:lang w:val="ru-RU"/>
        </w:rPr>
        <w:t>85:859, 91:401, 91:409, 91:405, 90:333, 75:507, 85:862, 91:408, 85:160, 85:700, 85:966, 85:901, 91:410, 85:830, 90:755, 76:046, 62:400, 62:402</w:t>
      </w:r>
      <w:r w:rsidR="007D690D">
        <w:rPr>
          <w:b w:val="0"/>
          <w:bCs w:val="0"/>
          <w:sz w:val="24"/>
          <w:szCs w:val="24"/>
          <w:lang w:val="ru-RU"/>
        </w:rPr>
        <w:t>).</w:t>
      </w:r>
    </w:p>
    <w:p w14:paraId="7F928AF9" w14:textId="4E9FE3D7" w:rsidR="00C75A99" w:rsidRDefault="00C75A99" w:rsidP="00C75A99">
      <w:pPr>
        <w:pStyle w:val="a7"/>
        <w:shd w:val="clear" w:color="auto" w:fill="auto"/>
        <w:ind w:left="426" w:hanging="142"/>
        <w:rPr>
          <w:sz w:val="24"/>
          <w:szCs w:val="24"/>
          <w:lang w:val="uk-UA"/>
        </w:rPr>
      </w:pPr>
    </w:p>
    <w:p w14:paraId="10B6469E" w14:textId="77777777"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6F02773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Загальні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засади та порядок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визначено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кодексом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, Законом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землеустрій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», Законом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Державний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земельний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кадастр», Порядком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інвентаризації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земель,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05.06.2019 № 476, та Порядком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ведення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Державного земельного кадастру,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затвердженим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постановою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Кабінету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Міністрів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 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17.10.2012 № 1051.</w:t>
      </w:r>
      <w:r w:rsidRPr="002B71D5">
        <w:rPr>
          <w:i w:val="0"/>
          <w:iCs w:val="0"/>
          <w:sz w:val="24"/>
          <w:szCs w:val="24"/>
        </w:rPr>
        <w:t> </w:t>
      </w:r>
    </w:p>
    <w:p w14:paraId="16263574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стосується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і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соціальної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захищеності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осіб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з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інвалідністю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матиме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впливу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життєдіяльність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цієї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категорії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  <w:r w:rsidRPr="002B71D5">
        <w:rPr>
          <w:i w:val="0"/>
          <w:iCs w:val="0"/>
          <w:sz w:val="24"/>
          <w:szCs w:val="24"/>
        </w:rPr>
        <w:t> </w:t>
      </w:r>
    </w:p>
    <w:p w14:paraId="52DD7257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містить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службової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розумінні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статті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6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доступ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публічної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».</w:t>
      </w:r>
      <w:r w:rsidRPr="002B71D5">
        <w:rPr>
          <w:i w:val="0"/>
          <w:iCs w:val="0"/>
          <w:sz w:val="24"/>
          <w:szCs w:val="24"/>
        </w:rPr>
        <w:t> </w:t>
      </w:r>
    </w:p>
    <w:p w14:paraId="14784D39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Проєкт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містить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фізичну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особу (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персональні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дані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) 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розумінні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інформацію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» та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статті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2 Закону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України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«Про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захист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персональних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даних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».</w:t>
      </w:r>
    </w:p>
    <w:p w14:paraId="66374079" w14:textId="77777777" w:rsidR="002B71D5" w:rsidRPr="002B71D5" w:rsidRDefault="002B71D5" w:rsidP="002B71D5">
      <w:pPr>
        <w:pStyle w:val="1"/>
        <w:jc w:val="both"/>
        <w:rPr>
          <w:i w:val="0"/>
          <w:iCs w:val="0"/>
          <w:sz w:val="24"/>
          <w:szCs w:val="24"/>
          <w:lang w:val="ru-RU"/>
        </w:rPr>
      </w:pPr>
    </w:p>
    <w:p w14:paraId="70B147B5" w14:textId="19C68D09" w:rsidR="002B71D5" w:rsidRPr="002B71D5" w:rsidRDefault="002B71D5" w:rsidP="00B74487">
      <w:pPr>
        <w:pStyle w:val="1"/>
        <w:numPr>
          <w:ilvl w:val="0"/>
          <w:numId w:val="2"/>
        </w:numPr>
        <w:ind w:firstLine="426"/>
        <w:jc w:val="both"/>
        <w:rPr>
          <w:i w:val="0"/>
          <w:iCs w:val="0"/>
          <w:sz w:val="24"/>
          <w:szCs w:val="24"/>
        </w:rPr>
      </w:pPr>
      <w:proofErr w:type="spellStart"/>
      <w:r w:rsidRPr="002B71D5">
        <w:rPr>
          <w:b/>
          <w:bCs/>
          <w:i w:val="0"/>
          <w:iCs w:val="0"/>
          <w:sz w:val="24"/>
          <w:szCs w:val="24"/>
        </w:rPr>
        <w:t>Фінансово-економічне</w:t>
      </w:r>
      <w:proofErr w:type="spellEnd"/>
      <w:r w:rsidRPr="002B71D5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</w:rPr>
        <w:t>обґрунтування</w:t>
      </w:r>
      <w:proofErr w:type="spellEnd"/>
      <w:r w:rsidRPr="002B71D5">
        <w:rPr>
          <w:b/>
          <w:bCs/>
          <w:i w:val="0"/>
          <w:iCs w:val="0"/>
          <w:sz w:val="24"/>
          <w:szCs w:val="24"/>
        </w:rPr>
        <w:t>.</w:t>
      </w:r>
    </w:p>
    <w:p w14:paraId="5C18DE38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Реалізація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не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потребує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додаткових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витрат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бюджету.</w:t>
      </w:r>
    </w:p>
    <w:p w14:paraId="4111E0BD" w14:textId="77777777" w:rsidR="002B71D5" w:rsidRPr="002B71D5" w:rsidRDefault="002B71D5" w:rsidP="002B71D5">
      <w:pPr>
        <w:pStyle w:val="1"/>
        <w:ind w:firstLine="420"/>
        <w:jc w:val="both"/>
        <w:rPr>
          <w:i w:val="0"/>
          <w:iCs w:val="0"/>
          <w:sz w:val="24"/>
          <w:szCs w:val="24"/>
          <w:lang w:val="ru-RU"/>
        </w:rPr>
      </w:pPr>
    </w:p>
    <w:p w14:paraId="65E776B1" w14:textId="77777777" w:rsidR="002B71D5" w:rsidRPr="002B71D5" w:rsidRDefault="002B71D5" w:rsidP="00B74487">
      <w:pPr>
        <w:pStyle w:val="1"/>
        <w:numPr>
          <w:ilvl w:val="0"/>
          <w:numId w:val="4"/>
        </w:numPr>
        <w:ind w:firstLine="426"/>
        <w:jc w:val="both"/>
        <w:rPr>
          <w:i w:val="0"/>
          <w:iCs w:val="0"/>
          <w:sz w:val="24"/>
          <w:szCs w:val="24"/>
          <w:lang w:val="ru-RU"/>
        </w:rPr>
      </w:pPr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Прогноз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соціально-економічних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та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інших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наслідків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b/>
          <w:bCs/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b/>
          <w:bCs/>
          <w:i w:val="0"/>
          <w:iCs w:val="0"/>
          <w:sz w:val="24"/>
          <w:szCs w:val="24"/>
          <w:lang w:val="ru-RU"/>
        </w:rPr>
        <w:t>.</w:t>
      </w:r>
    </w:p>
    <w:p w14:paraId="7BC161CD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proofErr w:type="spellStart"/>
      <w:r w:rsidRPr="002B71D5">
        <w:rPr>
          <w:i w:val="0"/>
          <w:iCs w:val="0"/>
          <w:sz w:val="24"/>
          <w:szCs w:val="24"/>
          <w:lang w:val="ru-RU"/>
        </w:rPr>
        <w:t>Наслідками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прийняття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розробленого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стане:</w:t>
      </w:r>
    </w:p>
    <w:p w14:paraId="44D1FF31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реалізація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зацікавленою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особою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своїх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прав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щодо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використання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земельної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ділянки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;</w:t>
      </w:r>
    </w:p>
    <w:p w14:paraId="4737CF3F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підвищення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ефективності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землекористування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;</w:t>
      </w:r>
    </w:p>
    <w:p w14:paraId="43167290" w14:textId="77777777" w:rsidR="002B71D5" w:rsidRPr="002B71D5" w:rsidRDefault="002B71D5" w:rsidP="002B71D5">
      <w:pPr>
        <w:pStyle w:val="1"/>
        <w:ind w:firstLine="420"/>
        <w:rPr>
          <w:i w:val="0"/>
          <w:iCs w:val="0"/>
          <w:sz w:val="24"/>
          <w:szCs w:val="24"/>
          <w:lang w:val="ru-RU"/>
        </w:rPr>
      </w:pPr>
      <w:r w:rsidRPr="002B71D5">
        <w:rPr>
          <w:i w:val="0"/>
          <w:iCs w:val="0"/>
          <w:sz w:val="24"/>
          <w:szCs w:val="24"/>
          <w:lang w:val="ru-RU"/>
        </w:rPr>
        <w:t xml:space="preserve">-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збільшення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надходжень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коштів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до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міського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бюджету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від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плати за землю, продажу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земельних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ділянок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та права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оренди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землі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71D5">
        <w:rPr>
          <w:i w:val="0"/>
          <w:iCs w:val="0"/>
          <w:sz w:val="24"/>
          <w:szCs w:val="24"/>
          <w:lang w:val="ru-RU"/>
        </w:rPr>
        <w:t>тощо</w:t>
      </w:r>
      <w:proofErr w:type="spellEnd"/>
      <w:r w:rsidRPr="002B71D5">
        <w:rPr>
          <w:i w:val="0"/>
          <w:iCs w:val="0"/>
          <w:sz w:val="24"/>
          <w:szCs w:val="24"/>
          <w:lang w:val="ru-RU"/>
        </w:rPr>
        <w:t>.</w:t>
      </w:r>
    </w:p>
    <w:p w14:paraId="389D6A58" w14:textId="77777777" w:rsidR="002B71D5" w:rsidRDefault="002B71D5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</w:p>
    <w:p w14:paraId="5330B19A" w14:textId="77777777" w:rsidR="00C75A99" w:rsidRPr="00A677AE" w:rsidRDefault="00C75A99" w:rsidP="00C75A99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0E1A32C5" w14:textId="77777777" w:rsidR="00C75A99" w:rsidRPr="00B42B9F" w:rsidRDefault="00C75A99" w:rsidP="00E0666E">
      <w:pPr>
        <w:pStyle w:val="22"/>
        <w:shd w:val="clear" w:color="auto" w:fill="auto"/>
        <w:spacing w:after="360"/>
        <w:ind w:firstLine="420"/>
        <w:jc w:val="left"/>
        <w:rPr>
          <w:i w:val="0"/>
          <w:iCs w:val="0"/>
          <w:sz w:val="20"/>
          <w:szCs w:val="20"/>
          <w:lang w:val="ru-RU"/>
        </w:rPr>
      </w:pPr>
      <w:r w:rsidRPr="00A677AE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="00E0666E" w:rsidRPr="002B71D5">
        <w:rPr>
          <w:rStyle w:val="ab"/>
          <w:i w:val="0"/>
          <w:sz w:val="20"/>
          <w:szCs w:val="20"/>
          <w:lang w:val="ru-RU"/>
        </w:rPr>
        <w:t>Валентина ПЕЛИХ</w:t>
      </w:r>
    </w:p>
    <w:p w14:paraId="1E1A7088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5"/>
      </w:tblGrid>
      <w:tr w:rsidR="007F07C2" w14:paraId="01CB2764" w14:textId="77777777" w:rsidTr="007F07C2">
        <w:trPr>
          <w:trHeight w:val="663"/>
        </w:trPr>
        <w:tc>
          <w:tcPr>
            <w:tcW w:w="4814" w:type="dxa"/>
            <w:hideMark/>
          </w:tcPr>
          <w:p w14:paraId="775BD763" w14:textId="77777777" w:rsidR="007F07C2" w:rsidRDefault="002D7178" w:rsidP="002D717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62E3D5" w14:textId="77777777" w:rsidR="007F07C2" w:rsidRPr="006B7724" w:rsidRDefault="007F07C2" w:rsidP="001A7BD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7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9B2E5F7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sectPr w:rsidR="00C75A99" w:rsidRPr="00A677AE" w:rsidSect="00270501">
      <w:headerReference w:type="default" r:id="rId10"/>
      <w:footerReference w:type="default" r:id="rId11"/>
      <w:pgSz w:w="11907" w:h="16839" w:code="9"/>
      <w:pgMar w:top="1134" w:right="850" w:bottom="1560" w:left="1560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AFA0" w14:textId="77777777" w:rsidR="008A06BD" w:rsidRDefault="008A06BD" w:rsidP="00C75A99">
      <w:r>
        <w:separator/>
      </w:r>
    </w:p>
  </w:endnote>
  <w:endnote w:type="continuationSeparator" w:id="0">
    <w:p w14:paraId="1866DB21" w14:textId="77777777" w:rsidR="008A06BD" w:rsidRDefault="008A06BD" w:rsidP="00C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EE5A" w14:textId="77777777" w:rsidR="00E72A0D" w:rsidRPr="00E72A0D" w:rsidRDefault="00E72A0D" w:rsidP="00E72A0D">
    <w:pPr>
      <w:pStyle w:val="20"/>
      <w:shd w:val="clear" w:color="auto" w:fill="auto"/>
      <w:tabs>
        <w:tab w:val="right" w:pos="6991"/>
      </w:tabs>
      <w:ind w:right="-425"/>
      <w:jc w:val="right"/>
      <w:rPr>
        <w:rFonts w:ascii="Arial" w:eastAsia="Arial" w:hAnsi="Arial" w:cs="Arial"/>
        <w:b/>
        <w:bCs/>
        <w:sz w:val="8"/>
        <w:szCs w:val="8"/>
        <w:lang w:val="ru-RU"/>
      </w:rPr>
    </w:pP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Виготовлено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за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даними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міського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земельного кадастру</w:t>
    </w:r>
  </w:p>
  <w:p w14:paraId="69A8EF00" w14:textId="77777777" w:rsidR="001E3BD8" w:rsidRDefault="00F85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91F446" wp14:editId="4754E996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F7DAF" w14:textId="77777777" w:rsidR="001E3BD8" w:rsidRPr="00B30291" w:rsidRDefault="00F85E85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1F446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3EFF7DAF" w14:textId="77777777" w:rsidR="001E3BD8" w:rsidRPr="00B30291" w:rsidRDefault="00F85E85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A75A" w14:textId="77777777" w:rsidR="008A06BD" w:rsidRDefault="008A06BD" w:rsidP="00C75A99">
      <w:r>
        <w:separator/>
      </w:r>
    </w:p>
  </w:footnote>
  <w:footnote w:type="continuationSeparator" w:id="0">
    <w:p w14:paraId="6A3D70E5" w14:textId="77777777" w:rsidR="008A06BD" w:rsidRDefault="008A06BD" w:rsidP="00C7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3F65B0" w14:textId="772472E6" w:rsidR="001E3BD8" w:rsidRPr="005D5872" w:rsidRDefault="005745FA" w:rsidP="005745FA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D7EE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F85E85" w:rsidRPr="007424F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F85E85" w:rsidRPr="007424FD">
          <w:rPr>
            <w:i w:val="0"/>
            <w:sz w:val="12"/>
            <w:szCs w:val="12"/>
            <w:lang w:val="ru-RU"/>
          </w:rPr>
          <w:t xml:space="preserve"> записка № </w:t>
        </w:r>
        <w:r w:rsidR="005D5872" w:rsidRPr="005D5872">
          <w:rPr>
            <w:i w:val="0"/>
            <w:sz w:val="12"/>
            <w:szCs w:val="12"/>
            <w:lang w:val="ru-RU"/>
          </w:rPr>
          <w:t xml:space="preserve">ПЗН-73042 </w:t>
        </w:r>
        <w:proofErr w:type="spellStart"/>
        <w:r w:rsidR="005D5872" w:rsidRPr="005D5872">
          <w:rPr>
            <w:i w:val="0"/>
            <w:sz w:val="12"/>
            <w:szCs w:val="12"/>
            <w:lang w:val="ru-RU"/>
          </w:rPr>
          <w:t>від</w:t>
        </w:r>
        <w:proofErr w:type="spellEnd"/>
        <w:r w:rsidR="005D5872" w:rsidRPr="005D5872">
          <w:rPr>
            <w:i w:val="0"/>
            <w:sz w:val="12"/>
            <w:szCs w:val="12"/>
            <w:lang w:val="ru-RU"/>
          </w:rPr>
          <w:t xml:space="preserve"> 25.10.2024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r w:rsidR="00F85E85" w:rsidRPr="00C27AA7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5D5872" w:rsidRPr="005D5872">
          <w:rPr>
            <w:i w:val="0"/>
            <w:sz w:val="12"/>
            <w:szCs w:val="12"/>
            <w:lang w:val="ru-RU"/>
          </w:rPr>
          <w:t>548553917</w:t>
        </w:r>
      </w:p>
      <w:p w14:paraId="602CD040" w14:textId="77537913" w:rsidR="001E3BD8" w:rsidRPr="00800A09" w:rsidRDefault="00F85E85" w:rsidP="009C41B6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77843" w:rsidRPr="0077784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3E13BF" w14:textId="77777777" w:rsidR="001E3BD8" w:rsidRDefault="001E3BD8" w:rsidP="009C41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multilevel"/>
    <w:tmpl w:val="4030DF0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9"/>
    <w:rsid w:val="00042AD6"/>
    <w:rsid w:val="000A1684"/>
    <w:rsid w:val="00103EC2"/>
    <w:rsid w:val="00163D20"/>
    <w:rsid w:val="001A7BD9"/>
    <w:rsid w:val="001E3BD8"/>
    <w:rsid w:val="0022306E"/>
    <w:rsid w:val="00270501"/>
    <w:rsid w:val="002B0321"/>
    <w:rsid w:val="002B71D5"/>
    <w:rsid w:val="002D7178"/>
    <w:rsid w:val="00345592"/>
    <w:rsid w:val="00354373"/>
    <w:rsid w:val="003C2207"/>
    <w:rsid w:val="00420097"/>
    <w:rsid w:val="004346D0"/>
    <w:rsid w:val="00521A21"/>
    <w:rsid w:val="0052269E"/>
    <w:rsid w:val="005745FA"/>
    <w:rsid w:val="0059260D"/>
    <w:rsid w:val="005D5872"/>
    <w:rsid w:val="005F5960"/>
    <w:rsid w:val="0069453C"/>
    <w:rsid w:val="006B7724"/>
    <w:rsid w:val="006C2CC2"/>
    <w:rsid w:val="007145EF"/>
    <w:rsid w:val="007622A5"/>
    <w:rsid w:val="00777843"/>
    <w:rsid w:val="00782C95"/>
    <w:rsid w:val="007924A0"/>
    <w:rsid w:val="007D690D"/>
    <w:rsid w:val="007D7EE1"/>
    <w:rsid w:val="007F07C2"/>
    <w:rsid w:val="008370CA"/>
    <w:rsid w:val="008A06BD"/>
    <w:rsid w:val="009121EC"/>
    <w:rsid w:val="00985E97"/>
    <w:rsid w:val="009A39CE"/>
    <w:rsid w:val="009C5855"/>
    <w:rsid w:val="00A12506"/>
    <w:rsid w:val="00A21BAE"/>
    <w:rsid w:val="00A670A8"/>
    <w:rsid w:val="00A80CF5"/>
    <w:rsid w:val="00A87894"/>
    <w:rsid w:val="00AB6301"/>
    <w:rsid w:val="00AD0FD0"/>
    <w:rsid w:val="00B22002"/>
    <w:rsid w:val="00B40214"/>
    <w:rsid w:val="00B42B9F"/>
    <w:rsid w:val="00B74487"/>
    <w:rsid w:val="00BA42B4"/>
    <w:rsid w:val="00BF6365"/>
    <w:rsid w:val="00C27AA7"/>
    <w:rsid w:val="00C36E34"/>
    <w:rsid w:val="00C37A2A"/>
    <w:rsid w:val="00C51EC3"/>
    <w:rsid w:val="00C65BEB"/>
    <w:rsid w:val="00C6745A"/>
    <w:rsid w:val="00C75A99"/>
    <w:rsid w:val="00C762F0"/>
    <w:rsid w:val="00CB7458"/>
    <w:rsid w:val="00D1745B"/>
    <w:rsid w:val="00D17D83"/>
    <w:rsid w:val="00E03B90"/>
    <w:rsid w:val="00E04C0E"/>
    <w:rsid w:val="00E0666E"/>
    <w:rsid w:val="00E63F3A"/>
    <w:rsid w:val="00E72A0D"/>
    <w:rsid w:val="00F25D65"/>
    <w:rsid w:val="00F37B41"/>
    <w:rsid w:val="00F41D0A"/>
    <w:rsid w:val="00F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47A6D"/>
  <w15:chartTrackingRefBased/>
  <w15:docId w15:val="{0EE7E246-2DF1-4EF8-B04D-5B05BE5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75A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75A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75A9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75A9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75A99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75A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5A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75A9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A99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75A99"/>
    <w:rPr>
      <w:b/>
      <w:bCs/>
    </w:rPr>
  </w:style>
  <w:style w:type="paragraph" w:styleId="ac">
    <w:name w:val="footer"/>
    <w:basedOn w:val="a"/>
    <w:link w:val="ad"/>
    <w:uiPriority w:val="99"/>
    <w:unhideWhenUsed/>
    <w:rsid w:val="00C75A99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e">
    <w:name w:val="Подпись к картинке_"/>
    <w:basedOn w:val="a0"/>
    <w:link w:val="af"/>
    <w:rsid w:val="00E72A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E72A0D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ar-SA"/>
    </w:rPr>
  </w:style>
  <w:style w:type="character" w:customStyle="1" w:styleId="3">
    <w:name w:val="Основной текст (3)_"/>
    <w:basedOn w:val="a0"/>
    <w:link w:val="30"/>
    <w:rsid w:val="00E066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666E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03EC2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03EC2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sizon\Documents\GitLab\depzemres\src\DepZemResApp\DocTemplate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3345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ПЗ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5242</CharactersWithSpaces>
  <SharedDoc>false</SharedDoc>
  <HyperlinkBase>141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МЦП</dc:title>
  <dc:subject/>
  <dc:creator>Сізон Олена Миколаївна</dc:creator>
  <cp:keywords>{"doc_type_id":141,"doc_type_name":"ПЗ МЦП","doc_type_file":"Пояснювальна_МЦП_контейнер.docx"}</cp:keywords>
  <dc:description/>
  <cp:lastModifiedBy>Різаненко Олексій Євгенович</cp:lastModifiedBy>
  <cp:revision>13</cp:revision>
  <cp:lastPrinted>2021-11-25T15:02:00Z</cp:lastPrinted>
  <dcterms:created xsi:type="dcterms:W3CDTF">2024-10-17T11:41:00Z</dcterms:created>
  <dcterms:modified xsi:type="dcterms:W3CDTF">2024-11-01T13:33:00Z</dcterms:modified>
</cp:coreProperties>
</file>