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7104A1D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6"/>
      </w:tblGrid>
      <w:tr w:rsidR="00F6318B" w:rsidRPr="007E286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2A9D15A9" w:rsidR="00F6318B" w:rsidRPr="00B0502F" w:rsidRDefault="00E2725F" w:rsidP="00A52315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A52315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5455DD" w:rsidRPr="005455DD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5455DD">
              <w:rPr>
                <w:b/>
                <w:sz w:val="28"/>
                <w:szCs w:val="28"/>
                <w:highlight w:val="white"/>
                <w:lang w:eastAsia="uk-UA"/>
              </w:rPr>
              <w:t>«ІНВЕСТБУДКОНСАЛТИНГ»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455DD">
              <w:rPr>
                <w:b/>
                <w:sz w:val="28"/>
                <w:szCs w:val="28"/>
                <w:lang w:val="uk-UA"/>
              </w:rPr>
              <w:t>11 січня 2018 року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 № 1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541005915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541005915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6B2C7211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A52315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5455DD">
        <w:rPr>
          <w:snapToGrid w:val="0"/>
          <w:sz w:val="28"/>
          <w:lang w:val="uk-UA"/>
        </w:rPr>
        <w:t>товариства</w:t>
      </w:r>
      <w:r w:rsidR="005455DD" w:rsidRPr="005455DD">
        <w:rPr>
          <w:snapToGrid w:val="0"/>
          <w:sz w:val="28"/>
          <w:lang w:val="uk-UA"/>
        </w:rPr>
        <w:t xml:space="preserve"> </w:t>
      </w:r>
      <w:r w:rsidR="00253F94">
        <w:rPr>
          <w:snapToGrid w:val="0"/>
          <w:sz w:val="28"/>
          <w:lang w:val="uk-UA"/>
        </w:rPr>
        <w:t xml:space="preserve">                            </w:t>
      </w:r>
      <w:bookmarkStart w:id="0" w:name="_GoBack"/>
      <w:bookmarkEnd w:id="0"/>
      <w:r w:rsidR="005455DD" w:rsidRPr="005455DD">
        <w:rPr>
          <w:snapToGrid w:val="0"/>
          <w:sz w:val="28"/>
          <w:lang w:val="uk-UA"/>
        </w:rPr>
        <w:t xml:space="preserve">з обмеженою відповідальністю </w:t>
      </w:r>
      <w:r w:rsidRPr="005455DD">
        <w:rPr>
          <w:snapToGrid w:val="0"/>
          <w:sz w:val="28"/>
          <w:lang w:val="uk-UA"/>
        </w:rPr>
        <w:t>«ІНВЕСТБУДКОНСАЛТИНГ»</w:t>
      </w:r>
      <w:r>
        <w:rPr>
          <w:snapToGrid w:val="0"/>
          <w:sz w:val="28"/>
          <w:lang w:val="uk-UA"/>
        </w:rPr>
        <w:t xml:space="preserve"> від </w:t>
      </w:r>
      <w:r w:rsidR="00A52315">
        <w:rPr>
          <w:snapToGrid w:val="0"/>
          <w:sz w:val="28"/>
          <w:lang w:val="uk-UA"/>
        </w:rPr>
        <w:t>09 грудня 2022 року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342218C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5455D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DE0442" w:rsidRPr="00DE04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04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</w:t>
      </w:r>
      <w:r w:rsidR="00DE0442" w:rsidRPr="00545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«ІНВЕСТБУДКОНСАЛТИНГ»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 від 11 січня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55DD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E0442">
        <w:rPr>
          <w:rFonts w:ascii="Times New Roman" w:hAnsi="Times New Roman"/>
          <w:sz w:val="28"/>
          <w:szCs w:val="28"/>
          <w:lang w:val="uk-UA"/>
        </w:rPr>
        <w:t>експлуатації та обслуговування торговельного комплексу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545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просп</w:t>
      </w:r>
      <w:proofErr w:type="spellEnd"/>
      <w:r w:rsidRPr="00545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Романа Шухевича, 32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Дніпровському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DE0442" w:rsidRPr="005455DD">
        <w:rPr>
          <w:rFonts w:ascii="Times New Roman" w:hAnsi="Times New Roman"/>
          <w:sz w:val="28"/>
          <w:szCs w:val="28"/>
          <w:lang w:val="uk-UA"/>
        </w:rPr>
        <w:t>8000000000:66:014:0042</w:t>
      </w:r>
      <w:r w:rsidR="00A52315">
        <w:rPr>
          <w:rFonts w:ascii="Times New Roman" w:hAnsi="Times New Roman"/>
          <w:sz w:val="28"/>
          <w:szCs w:val="28"/>
          <w:lang w:val="uk-UA"/>
        </w:rPr>
        <w:t>;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DE0442" w:rsidRPr="005455DD">
        <w:rPr>
          <w:rFonts w:ascii="Times New Roman" w:hAnsi="Times New Roman"/>
          <w:sz w:val="28"/>
          <w:szCs w:val="28"/>
          <w:highlight w:val="white"/>
          <w:lang w:val="uk-UA" w:eastAsia="uk-UA"/>
        </w:rPr>
        <w:t>0,1008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A52315">
        <w:rPr>
          <w:rFonts w:ascii="Times New Roman" w:hAnsi="Times New Roman"/>
          <w:sz w:val="28"/>
          <w:szCs w:val="28"/>
          <w:lang w:val="uk-UA"/>
        </w:rPr>
        <w:t>;</w:t>
      </w:r>
      <w:r w:rsidR="00DE04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proofErr w:type="spellStart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5455DD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A52315">
        <w:rPr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A52315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541005915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0CC5FB9D" w14:textId="77777777" w:rsidR="00DE0442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DE0442">
        <w:rPr>
          <w:rFonts w:ascii="Times New Roman" w:hAnsi="Times New Roman"/>
          <w:sz w:val="28"/>
          <w:szCs w:val="28"/>
          <w:lang w:val="uk-UA"/>
        </w:rPr>
        <w:t>:</w:t>
      </w:r>
    </w:p>
    <w:p w14:paraId="72F8E928" w14:textId="5FDCAEA3" w:rsidR="00DE0442" w:rsidRDefault="00DE0442" w:rsidP="00DE044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506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договору оренди земельної ділянки від </w:t>
      </w:r>
      <w:r w:rsidRPr="00DE0442">
        <w:rPr>
          <w:rFonts w:ascii="Times New Roman" w:hAnsi="Times New Roman"/>
          <w:sz w:val="28"/>
          <w:szCs w:val="28"/>
          <w:lang w:val="uk-UA"/>
        </w:rPr>
        <w:t>11 січня 2018 року № 1</w:t>
      </w:r>
      <w:r w:rsidRPr="00955506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5215A1EF" w14:textId="238E88CC" w:rsidR="00DE0442" w:rsidRPr="00955506" w:rsidRDefault="00DE0442" w:rsidP="00DE044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955506">
        <w:rPr>
          <w:rFonts w:ascii="Times New Roman" w:hAnsi="Times New Roman"/>
          <w:sz w:val="28"/>
          <w:szCs w:val="28"/>
          <w:lang w:val="uk-UA"/>
        </w:rPr>
        <w:t>Інші умови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від </w:t>
      </w:r>
      <w:r w:rsidRPr="00DE0442">
        <w:rPr>
          <w:rFonts w:ascii="Times New Roman" w:hAnsi="Times New Roman"/>
          <w:sz w:val="28"/>
          <w:szCs w:val="28"/>
          <w:lang w:val="uk-UA"/>
        </w:rPr>
        <w:t>11 січня 2018 року 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506"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 України.</w:t>
      </w:r>
    </w:p>
    <w:p w14:paraId="76B9E28B" w14:textId="21680C95" w:rsidR="00C72FE2" w:rsidRDefault="00DE0442" w:rsidP="00EB1993">
      <w:pPr>
        <w:pStyle w:val="ParagraphStyle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</w:t>
      </w:r>
      <w:r w:rsidRPr="00DE0442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E04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обмеженою</w:t>
      </w:r>
      <w:r w:rsidR="00EB1993">
        <w:rPr>
          <w:rFonts w:ascii="Times New Roman" w:hAnsi="Times New Roman"/>
          <w:sz w:val="28"/>
          <w:szCs w:val="28"/>
          <w:lang w:val="uk-UA"/>
        </w:rPr>
        <w:t xml:space="preserve"> відповідальністю </w:t>
      </w:r>
      <w:r w:rsidR="00C72FE2" w:rsidRPr="00DE0442">
        <w:rPr>
          <w:rFonts w:ascii="Times New Roman" w:hAnsi="Times New Roman"/>
          <w:sz w:val="28"/>
          <w:szCs w:val="28"/>
          <w:lang w:val="uk-UA"/>
        </w:rPr>
        <w:t>«ІНВЕСТБУДКОНСАЛТИНГ»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місячний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52315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2018 року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№ 1 на новий строк.</w:t>
      </w:r>
    </w:p>
    <w:p w14:paraId="5434EA6D" w14:textId="498E32FB" w:rsidR="00C72FE2" w:rsidRPr="00F4560E" w:rsidRDefault="00C72FE2" w:rsidP="00EB1993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31DF74C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25C561AE" w:rsidR="007E2864" w:rsidRPr="00562252" w:rsidRDefault="00867D71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EB1993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E3D85FA" w14:textId="77777777" w:rsidR="00EB1993" w:rsidRPr="000E5989" w:rsidRDefault="00EB1993" w:rsidP="00EB199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9497B26" w14:textId="77777777" w:rsidR="00EB1993" w:rsidRPr="000E5989" w:rsidRDefault="00EB1993" w:rsidP="00EB199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E5989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5306248A" w14:textId="77777777" w:rsidR="00EB1993" w:rsidRPr="000E5989" w:rsidRDefault="00EB1993" w:rsidP="00EB199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E598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DB4A3C4" w14:textId="77777777" w:rsidR="00EB1993" w:rsidRPr="000E5989" w:rsidRDefault="00EB1993" w:rsidP="00EB199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E598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05FB63AF" w:rsidR="00EB1993" w:rsidRPr="00E80871" w:rsidRDefault="00EB1993" w:rsidP="00EB1993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E5989">
              <w:rPr>
                <w:sz w:val="28"/>
                <w:szCs w:val="28"/>
                <w:lang w:val="uk-UA" w:eastAsia="en-US"/>
              </w:rPr>
              <w:t>(Київської міської державної адміністрації</w:t>
            </w:r>
          </w:p>
        </w:tc>
        <w:tc>
          <w:tcPr>
            <w:tcW w:w="3827" w:type="dxa"/>
            <w:vAlign w:val="bottom"/>
            <w:hideMark/>
          </w:tcPr>
          <w:p w14:paraId="16BE49F2" w14:textId="65CA648D" w:rsidR="00EB1993" w:rsidRPr="00E80871" w:rsidRDefault="00EB1993" w:rsidP="00EB1993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0E5989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33F67" w14:textId="77777777" w:rsidR="00EB1993" w:rsidRPr="000903E1" w:rsidRDefault="00EB1993" w:rsidP="00EB1993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Постійна комісія Київської міської ради</w:t>
      </w:r>
    </w:p>
    <w:p w14:paraId="27E428D0" w14:textId="77777777" w:rsidR="00EB1993" w:rsidRPr="000903E1" w:rsidRDefault="00EB1993" w:rsidP="00EB1993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з питань підприємництва, промисловості</w:t>
      </w:r>
    </w:p>
    <w:p w14:paraId="76FE7798" w14:textId="77777777" w:rsidR="00EB1993" w:rsidRDefault="00EB1993" w:rsidP="00EB1993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та міського благоустрою</w:t>
      </w:r>
    </w:p>
    <w:p w14:paraId="1B3EFFBA" w14:textId="77777777" w:rsidR="00EB1993" w:rsidRDefault="00EB1993" w:rsidP="00EB1993">
      <w:pPr>
        <w:rPr>
          <w:sz w:val="28"/>
          <w:szCs w:val="28"/>
          <w:lang w:val="uk-UA"/>
        </w:rPr>
      </w:pPr>
    </w:p>
    <w:p w14:paraId="5AE53FA3" w14:textId="77777777" w:rsidR="00EB1993" w:rsidRPr="000903E1" w:rsidRDefault="00EB1993" w:rsidP="00EB19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Владислав ТРУБІЦИН</w:t>
      </w:r>
    </w:p>
    <w:p w14:paraId="27C72B7B" w14:textId="77777777" w:rsidR="00EB1993" w:rsidRDefault="00EB1993" w:rsidP="00EB1993">
      <w:pPr>
        <w:rPr>
          <w:sz w:val="28"/>
          <w:szCs w:val="28"/>
          <w:lang w:val="uk-UA"/>
        </w:rPr>
      </w:pPr>
    </w:p>
    <w:p w14:paraId="1EDBCA4E" w14:textId="77777777" w:rsidR="00EB1993" w:rsidRDefault="00EB1993" w:rsidP="00EB1993">
      <w:pPr>
        <w:rPr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Василь ПОТАПЕНКО</w:t>
      </w:r>
    </w:p>
    <w:p w14:paraId="511D233B" w14:textId="461FF1BA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3F9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55DD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67D71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2315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0442"/>
    <w:rsid w:val="00DE7C30"/>
    <w:rsid w:val="00DF429D"/>
    <w:rsid w:val="00E0054F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1993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498</Words>
  <Characters>3958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4448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Самчук Катерина Сергіївна</cp:lastModifiedBy>
  <cp:revision>106</cp:revision>
  <cp:lastPrinted>2023-01-10T08:45:00Z</cp:lastPrinted>
  <dcterms:created xsi:type="dcterms:W3CDTF">2019-12-06T09:16:00Z</dcterms:created>
  <dcterms:modified xsi:type="dcterms:W3CDTF">2023-01-10T08:45:00Z</dcterms:modified>
</cp:coreProperties>
</file>